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A5D5" w14:textId="60D653BF" w:rsidR="00EB01BE" w:rsidRPr="00E11856" w:rsidRDefault="00EB01BE" w:rsidP="00EB01BE">
      <w:pPr>
        <w:tabs>
          <w:tab w:val="left" w:pos="6840"/>
        </w:tabs>
        <w:spacing w:line="440" w:lineRule="exact"/>
        <w:ind w:right="28" w:firstLine="96"/>
        <w:jc w:val="right"/>
        <w:rPr>
          <w:rFonts w:eastAsia="標楷體"/>
          <w:spacing w:val="-10"/>
          <w:sz w:val="32"/>
        </w:rPr>
      </w:pPr>
      <w:r w:rsidRPr="00E11856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B5E84B3" wp14:editId="23655C15">
                <wp:simplePos x="0" y="0"/>
                <wp:positionH relativeFrom="column">
                  <wp:posOffset>28442</wp:posOffset>
                </wp:positionH>
                <wp:positionV relativeFrom="paragraph">
                  <wp:posOffset>224081</wp:posOffset>
                </wp:positionV>
                <wp:extent cx="6060322" cy="0"/>
                <wp:effectExtent l="0" t="0" r="1714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3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4FC5" id="Line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7.65pt" to="479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YFiwIAAGI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" o:allowincell="f"/>
            </w:pict>
          </mc:Fallback>
        </mc:AlternateContent>
      </w:r>
      <w:r w:rsidRPr="00E11856">
        <w:rPr>
          <w:rFonts w:eastAsia="標楷體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E90068" wp14:editId="028A463C">
                <wp:simplePos x="0" y="0"/>
                <wp:positionH relativeFrom="column">
                  <wp:posOffset>4041140</wp:posOffset>
                </wp:positionH>
                <wp:positionV relativeFrom="paragraph">
                  <wp:posOffset>50165</wp:posOffset>
                </wp:positionV>
                <wp:extent cx="1204595" cy="337820"/>
                <wp:effectExtent l="0" t="0" r="14605" b="24130"/>
                <wp:wrapNone/>
                <wp:docPr id="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337820"/>
                          <a:chOff x="0" y="0"/>
                          <a:chExt cx="20000" cy="20000"/>
                        </a:xfrm>
                      </wpg:grpSpPr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03C86" w14:textId="29302E37" w:rsidR="003F0381" w:rsidRPr="00144C63" w:rsidRDefault="003F0381" w:rsidP="00971CB6">
                              <w:pPr>
                                <w:snapToGrid w:val="0"/>
                                <w:jc w:val="center"/>
                                <w:rPr>
                                  <w:rFonts w:eastAsia="標楷體"/>
                                  <w:b/>
                                  <w:sz w:val="44"/>
                                </w:rPr>
                              </w:pPr>
                              <w:r w:rsidRPr="00144C63">
                                <w:rPr>
                                  <w:rFonts w:eastAsia="標楷體" w:hint="eastAsia"/>
                                  <w:b/>
                                  <w:sz w:val="40"/>
                                  <w:szCs w:val="40"/>
                                </w:rPr>
                                <w:t>新聞稿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90068" id="Group 33" o:spid="_x0000_s1026" style="position:absolute;left:0;text-align:left;margin-left:318.2pt;margin-top:3.95pt;width:94.85pt;height:26.6pt;z-index:2516705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">
                <v:shape id="Freeform 3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" path="m,l,20000r20000,l20000,,,e" filled="f">
                  <v:fill r:id="rId8" o:title="" type="pattern"/>
                  <v:path arrowok="t" o:connecttype="custom" o:connectlocs="0,0;0,20000;20000,20000;20000,0;0,0" o:connectangles="0,0,0,0,0"/>
                </v:shape>
                <v:rect id="Rectangle 3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">
                  <v:textbox inset="1pt,1pt,1pt,1pt">
                    <w:txbxContent>
                      <w:p w14:paraId="18C03C86" w14:textId="29302E37" w:rsidR="003F0381" w:rsidRPr="00144C63" w:rsidRDefault="003F0381" w:rsidP="00971CB6">
                        <w:pPr>
                          <w:snapToGrid w:val="0"/>
                          <w:jc w:val="center"/>
                          <w:rPr>
                            <w:rFonts w:eastAsia="標楷體"/>
                            <w:b/>
                            <w:sz w:val="44"/>
                          </w:rPr>
                        </w:pPr>
                        <w:r w:rsidRPr="00144C63">
                          <w:rPr>
                            <w:rFonts w:eastAsia="標楷體" w:hint="eastAsia"/>
                            <w:b/>
                            <w:sz w:val="40"/>
                            <w:szCs w:val="40"/>
                          </w:rPr>
                          <w:t>新聞稿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58C99B4" w14:textId="77777777" w:rsidR="00EB01BE" w:rsidRPr="00E11856" w:rsidRDefault="00EB01BE" w:rsidP="00EB01BE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E11856">
        <w:rPr>
          <w:rFonts w:eastAsia="標楷體"/>
          <w:b/>
          <w:sz w:val="40"/>
          <w:szCs w:val="40"/>
        </w:rPr>
        <w:t>行政院主計</w:t>
      </w:r>
      <w:r w:rsidRPr="00E11856">
        <w:rPr>
          <w:rFonts w:eastAsia="標楷體" w:hint="eastAsia"/>
          <w:b/>
          <w:sz w:val="40"/>
          <w:szCs w:val="40"/>
        </w:rPr>
        <w:t>總</w:t>
      </w:r>
      <w:r w:rsidRPr="00E11856">
        <w:rPr>
          <w:rFonts w:eastAsia="標楷體"/>
          <w:b/>
          <w:sz w:val="40"/>
          <w:szCs w:val="40"/>
        </w:rPr>
        <w:t>處</w:t>
      </w:r>
    </w:p>
    <w:p w14:paraId="2DF1953A" w14:textId="77777777" w:rsidR="00EB01BE" w:rsidRPr="00E11856" w:rsidRDefault="00EB01BE" w:rsidP="00EB01BE">
      <w:pPr>
        <w:tabs>
          <w:tab w:val="left" w:pos="4536"/>
          <w:tab w:val="left" w:pos="5520"/>
          <w:tab w:val="left" w:pos="7797"/>
        </w:tabs>
        <w:spacing w:line="260" w:lineRule="exact"/>
        <w:rPr>
          <w:rFonts w:eastAsia="標楷體"/>
          <w:b/>
          <w:spacing w:val="-20"/>
          <w:sz w:val="20"/>
        </w:rPr>
      </w:pPr>
      <w:r w:rsidRPr="00297AAE">
        <w:rPr>
          <w:rFonts w:eastAsia="標楷體" w:hint="eastAsia"/>
          <w:b/>
          <w:spacing w:val="-20"/>
          <w:sz w:val="20"/>
        </w:rPr>
        <w:t>公務預算處、基金預算處</w:t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20"/>
          <w:sz w:val="20"/>
        </w:rPr>
        <w:t>臺</w:t>
      </w:r>
      <w:r w:rsidRPr="00E11856">
        <w:rPr>
          <w:rFonts w:eastAsia="標楷體"/>
          <w:b/>
          <w:spacing w:val="-20"/>
          <w:sz w:val="20"/>
        </w:rPr>
        <w:t>北市忠孝東路</w:t>
      </w:r>
      <w:r w:rsidRPr="00E11856">
        <w:rPr>
          <w:rFonts w:eastAsia="標楷體" w:hint="eastAsia"/>
          <w:b/>
          <w:spacing w:val="-20"/>
          <w:sz w:val="20"/>
        </w:rPr>
        <w:t>一</w:t>
      </w:r>
      <w:r w:rsidRPr="00E11856">
        <w:rPr>
          <w:rFonts w:eastAsia="標楷體"/>
          <w:b/>
          <w:spacing w:val="-20"/>
          <w:sz w:val="20"/>
        </w:rPr>
        <w:t>段</w:t>
      </w:r>
      <w:r w:rsidRPr="00E11856">
        <w:rPr>
          <w:rFonts w:eastAsia="標楷體" w:hint="eastAsia"/>
          <w:b/>
          <w:spacing w:val="-20"/>
          <w:sz w:val="20"/>
        </w:rPr>
        <w:t>1</w:t>
      </w:r>
      <w:r w:rsidRPr="00E11856">
        <w:rPr>
          <w:rFonts w:eastAsia="標楷體"/>
          <w:b/>
          <w:spacing w:val="-20"/>
          <w:sz w:val="20"/>
        </w:rPr>
        <w:t>號</w:t>
      </w:r>
      <w:r w:rsidRPr="00E11856">
        <w:rPr>
          <w:rFonts w:eastAsia="標楷體" w:hint="eastAsia"/>
          <w:b/>
          <w:spacing w:val="-20"/>
          <w:sz w:val="20"/>
        </w:rPr>
        <w:tab/>
      </w:r>
      <w:r w:rsidRPr="00E11856">
        <w:rPr>
          <w:rFonts w:eastAsia="標楷體"/>
          <w:b/>
          <w:spacing w:val="-20"/>
          <w:sz w:val="20"/>
        </w:rPr>
        <w:t>電話：</w:t>
      </w:r>
      <w:r w:rsidRPr="00E11856">
        <w:rPr>
          <w:rFonts w:eastAsia="標楷體"/>
          <w:b/>
          <w:sz w:val="20"/>
        </w:rPr>
        <w:t>(02)3356-6500</w:t>
      </w:r>
      <w:r w:rsidRPr="00E11856">
        <w:rPr>
          <w:rFonts w:eastAsia="標楷體" w:hint="eastAsia"/>
          <w:b/>
          <w:spacing w:val="-20"/>
          <w:sz w:val="20"/>
        </w:rPr>
        <w:t xml:space="preserve"> </w:t>
      </w:r>
    </w:p>
    <w:p w14:paraId="27F6937C" w14:textId="004FB205" w:rsidR="00EB01BE" w:rsidRPr="00E11856" w:rsidRDefault="00EB01BE" w:rsidP="00EB01BE">
      <w:pPr>
        <w:tabs>
          <w:tab w:val="left" w:pos="4536"/>
          <w:tab w:val="left" w:pos="5520"/>
          <w:tab w:val="left" w:pos="7797"/>
        </w:tabs>
        <w:spacing w:line="260" w:lineRule="exact"/>
        <w:rPr>
          <w:rFonts w:eastAsia="標楷體"/>
          <w:b/>
          <w:sz w:val="20"/>
        </w:rPr>
      </w:pPr>
      <w:r w:rsidRPr="00297AAE">
        <w:rPr>
          <w:rFonts w:eastAsia="標楷體" w:hint="eastAsia"/>
          <w:b/>
          <w:spacing w:val="-20"/>
          <w:sz w:val="20"/>
        </w:rPr>
        <w:t>綜合規劃處、會計決算處、綜合統計處、國勢普查處、主計資訊處</w:t>
      </w:r>
      <w:r w:rsidR="00297AAE" w:rsidRPr="00297AAE">
        <w:rPr>
          <w:rFonts w:eastAsia="標楷體" w:hint="eastAsia"/>
          <w:b/>
          <w:spacing w:val="-20"/>
          <w:sz w:val="20"/>
        </w:rPr>
        <w:t xml:space="preserve"> </w:t>
      </w:r>
      <w:r w:rsidR="00297AAE">
        <w:rPr>
          <w:rFonts w:eastAsia="標楷體" w:hint="eastAsia"/>
          <w:b/>
          <w:spacing w:val="-30"/>
          <w:sz w:val="20"/>
        </w:rPr>
        <w:t xml:space="preserve">   </w:t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30"/>
          <w:sz w:val="20"/>
        </w:rPr>
        <w:t>臺</w:t>
      </w:r>
      <w:r w:rsidRPr="00E11856">
        <w:rPr>
          <w:rFonts w:eastAsia="標楷體"/>
          <w:b/>
          <w:spacing w:val="-20"/>
          <w:sz w:val="20"/>
        </w:rPr>
        <w:t>北市廣州街</w:t>
      </w:r>
      <w:r w:rsidRPr="00E11856">
        <w:rPr>
          <w:rFonts w:eastAsia="標楷體" w:hint="eastAsia"/>
          <w:b/>
          <w:spacing w:val="-20"/>
          <w:sz w:val="20"/>
        </w:rPr>
        <w:t>2</w:t>
      </w:r>
      <w:r w:rsidRPr="00E11856">
        <w:rPr>
          <w:rFonts w:eastAsia="標楷體"/>
          <w:b/>
          <w:spacing w:val="-20"/>
          <w:sz w:val="20"/>
        </w:rPr>
        <w:t>號</w:t>
      </w:r>
      <w:r w:rsidRPr="00E11856">
        <w:rPr>
          <w:rFonts w:eastAsia="標楷體" w:hint="eastAsia"/>
          <w:b/>
          <w:spacing w:val="-20"/>
          <w:sz w:val="20"/>
        </w:rPr>
        <w:tab/>
      </w:r>
      <w:r w:rsidRPr="00E11856">
        <w:rPr>
          <w:rFonts w:eastAsia="標楷體" w:hint="eastAsia"/>
          <w:b/>
          <w:spacing w:val="-20"/>
          <w:sz w:val="20"/>
        </w:rPr>
        <w:t>電</w:t>
      </w:r>
      <w:r w:rsidRPr="00E11856">
        <w:rPr>
          <w:rFonts w:eastAsia="標楷體"/>
          <w:b/>
          <w:spacing w:val="-20"/>
          <w:sz w:val="20"/>
        </w:rPr>
        <w:t>話</w:t>
      </w:r>
      <w:r w:rsidRPr="00E11856">
        <w:rPr>
          <w:rFonts w:eastAsia="標楷體" w:hint="eastAsia"/>
          <w:b/>
          <w:spacing w:val="-20"/>
          <w:sz w:val="20"/>
        </w:rPr>
        <w:t>：</w:t>
      </w:r>
      <w:r w:rsidRPr="00E11856">
        <w:rPr>
          <w:rFonts w:eastAsia="標楷體"/>
          <w:b/>
          <w:sz w:val="20"/>
        </w:rPr>
        <w:t>(02)2380-3400</w:t>
      </w:r>
    </w:p>
    <w:p w14:paraId="3984C57A" w14:textId="2CB6E2AB" w:rsidR="00EB01BE" w:rsidRPr="00E11856" w:rsidRDefault="00EB01BE" w:rsidP="00EB01BE">
      <w:pPr>
        <w:tabs>
          <w:tab w:val="left" w:pos="4536"/>
          <w:tab w:val="left" w:pos="5520"/>
          <w:tab w:val="left" w:pos="7797"/>
        </w:tabs>
        <w:spacing w:afterLines="20" w:after="72" w:line="260" w:lineRule="exact"/>
        <w:rPr>
          <w:rFonts w:eastAsia="標楷體"/>
          <w:b/>
          <w:sz w:val="20"/>
        </w:rPr>
      </w:pPr>
      <w:r w:rsidRPr="00E11856">
        <w:rPr>
          <w:rFonts w:eastAsia="標楷體"/>
          <w:b/>
          <w:spacing w:val="-20"/>
          <w:sz w:val="20"/>
        </w:rPr>
        <w:t>網址：</w:t>
      </w:r>
      <w:r w:rsidRPr="00E11856">
        <w:rPr>
          <w:rFonts w:eastAsia="標楷體"/>
          <w:b/>
          <w:sz w:val="20"/>
        </w:rPr>
        <w:t>www.dgbas.gov.tw</w:t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30"/>
          <w:sz w:val="20"/>
        </w:rPr>
        <w:tab/>
      </w:r>
      <w:r w:rsidRPr="00E11856">
        <w:rPr>
          <w:rFonts w:eastAsia="標楷體" w:hint="eastAsia"/>
          <w:b/>
          <w:spacing w:val="-20"/>
          <w:sz w:val="20"/>
        </w:rPr>
        <w:t>傳真：</w:t>
      </w:r>
      <w:r w:rsidRPr="00E11856">
        <w:rPr>
          <w:rFonts w:eastAsia="標楷體" w:hint="eastAsia"/>
          <w:b/>
          <w:sz w:val="20"/>
        </w:rPr>
        <w:t>(02)2380-3</w:t>
      </w:r>
      <w:r w:rsidR="00065B6E">
        <w:rPr>
          <w:rFonts w:eastAsia="標楷體" w:hint="eastAsia"/>
          <w:b/>
          <w:sz w:val="20"/>
        </w:rPr>
        <w:t>659</w:t>
      </w:r>
    </w:p>
    <w:p w14:paraId="3598B376" w14:textId="1215B1B0" w:rsidR="00EB01BE" w:rsidRPr="00E11856" w:rsidRDefault="00EB01BE" w:rsidP="00EB01BE">
      <w:pPr>
        <w:spacing w:beforeLines="100" w:before="360" w:line="260" w:lineRule="exact"/>
        <w:rPr>
          <w:rFonts w:eastAsia="標楷體"/>
          <w:spacing w:val="-10"/>
          <w:sz w:val="20"/>
        </w:rPr>
      </w:pPr>
      <w:r w:rsidRPr="00E11856">
        <w:rPr>
          <w:rFonts w:eastAsia="標楷體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00601E" wp14:editId="0DB50C8B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07430" cy="0"/>
                <wp:effectExtent l="0" t="0" r="26670" b="1905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860FB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7pt" to="48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" o:allowincell="f"/>
            </w:pict>
          </mc:Fallback>
        </mc:AlternateContent>
      </w:r>
      <w:r w:rsidRPr="00E11856">
        <w:rPr>
          <w:rFonts w:eastAsia="標楷體"/>
          <w:spacing w:val="-10"/>
          <w:sz w:val="20"/>
        </w:rPr>
        <w:t>中華民國</w:t>
      </w:r>
      <w:r w:rsidRPr="00E11856">
        <w:rPr>
          <w:rFonts w:eastAsia="標楷體" w:hint="eastAsia"/>
          <w:sz w:val="20"/>
        </w:rPr>
        <w:t>1</w:t>
      </w:r>
      <w:r w:rsidRPr="00E11856">
        <w:rPr>
          <w:rFonts w:eastAsia="標楷體"/>
          <w:sz w:val="20"/>
        </w:rPr>
        <w:t>10</w:t>
      </w:r>
      <w:r w:rsidRPr="00E11856">
        <w:rPr>
          <w:rFonts w:eastAsia="標楷體"/>
          <w:spacing w:val="-10"/>
          <w:sz w:val="20"/>
        </w:rPr>
        <w:t>年</w:t>
      </w:r>
      <w:r w:rsidRPr="00E11856">
        <w:rPr>
          <w:rFonts w:eastAsia="標楷體" w:hint="eastAsia"/>
          <w:spacing w:val="-10"/>
          <w:sz w:val="20"/>
        </w:rPr>
        <w:t>8</w:t>
      </w:r>
      <w:r w:rsidRPr="00E11856">
        <w:rPr>
          <w:rFonts w:eastAsia="標楷體"/>
          <w:spacing w:val="-10"/>
          <w:sz w:val="20"/>
        </w:rPr>
        <w:t>月</w:t>
      </w:r>
      <w:r w:rsidR="00504C09">
        <w:rPr>
          <w:rFonts w:eastAsia="標楷體" w:hint="eastAsia"/>
          <w:spacing w:val="-10"/>
          <w:sz w:val="20"/>
        </w:rPr>
        <w:t>31</w:t>
      </w:r>
      <w:r w:rsidRPr="00E11856">
        <w:rPr>
          <w:rFonts w:eastAsia="標楷體"/>
          <w:spacing w:val="-10"/>
          <w:sz w:val="20"/>
        </w:rPr>
        <w:t>日</w:t>
      </w:r>
      <w:r w:rsidRPr="00E11856">
        <w:rPr>
          <w:rFonts w:eastAsia="標楷體" w:hint="eastAsia"/>
          <w:spacing w:val="-10"/>
          <w:sz w:val="20"/>
        </w:rPr>
        <w:t>下午</w:t>
      </w:r>
      <w:r w:rsidRPr="00E11856">
        <w:rPr>
          <w:rFonts w:eastAsia="標楷體" w:hint="eastAsia"/>
          <w:sz w:val="20"/>
        </w:rPr>
        <w:t>4</w:t>
      </w:r>
      <w:r w:rsidRPr="00E11856">
        <w:rPr>
          <w:rFonts w:eastAsia="標楷體" w:hint="eastAsia"/>
          <w:spacing w:val="-10"/>
          <w:sz w:val="20"/>
        </w:rPr>
        <w:t>時發布</w:t>
      </w:r>
      <w:r w:rsidRPr="00E11856">
        <w:rPr>
          <w:rFonts w:eastAsia="標楷體"/>
          <w:spacing w:val="-10"/>
          <w:sz w:val="20"/>
        </w:rPr>
        <w:t>，並透過網際網路發送</w:t>
      </w:r>
    </w:p>
    <w:p w14:paraId="3E297D0D" w14:textId="77777777" w:rsidR="00EB01BE" w:rsidRPr="00E11856" w:rsidRDefault="00EB01BE" w:rsidP="00EB01BE">
      <w:pPr>
        <w:spacing w:line="260" w:lineRule="exact"/>
        <w:rPr>
          <w:rFonts w:eastAsia="標楷體"/>
          <w:spacing w:val="-10"/>
          <w:sz w:val="20"/>
        </w:rPr>
      </w:pPr>
      <w:r w:rsidRPr="00E11856">
        <w:rPr>
          <w:rFonts w:eastAsia="標楷體"/>
          <w:noProof/>
          <w:spacing w:val="-10"/>
          <w:sz w:val="20"/>
        </w:rPr>
        <w:drawing>
          <wp:anchor distT="0" distB="0" distL="114300" distR="114300" simplePos="0" relativeHeight="251649024" behindDoc="0" locked="0" layoutInCell="1" allowOverlap="1" wp14:anchorId="3D4087D4" wp14:editId="75AEF26F">
            <wp:simplePos x="0" y="0"/>
            <wp:positionH relativeFrom="column">
              <wp:posOffset>5027930</wp:posOffset>
            </wp:positionH>
            <wp:positionV relativeFrom="paragraph">
              <wp:posOffset>131749</wp:posOffset>
            </wp:positionV>
            <wp:extent cx="664210" cy="791845"/>
            <wp:effectExtent l="0" t="0" r="2540" b="8255"/>
            <wp:wrapNone/>
            <wp:docPr id="3" name="圖片 3" descr="logo12主計總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2主計總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856">
        <w:rPr>
          <w:rFonts w:eastAsia="標楷體" w:hint="eastAsia"/>
          <w:spacing w:val="-10"/>
          <w:sz w:val="20"/>
        </w:rPr>
        <w:t>主辦單位：國勢普查處人口普查科</w:t>
      </w:r>
      <w:r w:rsidRPr="00E11856">
        <w:rPr>
          <w:rFonts w:eastAsia="標楷體" w:hint="eastAsia"/>
          <w:spacing w:val="-10"/>
          <w:sz w:val="20"/>
        </w:rPr>
        <w:tab/>
      </w:r>
    </w:p>
    <w:p w14:paraId="58AF24A0" w14:textId="77777777" w:rsidR="00EB01BE" w:rsidRPr="00E11856" w:rsidRDefault="00EB01BE" w:rsidP="00EB01BE">
      <w:pPr>
        <w:spacing w:line="260" w:lineRule="exact"/>
        <w:jc w:val="both"/>
        <w:rPr>
          <w:rFonts w:eastAsia="標楷體"/>
          <w:sz w:val="20"/>
        </w:rPr>
      </w:pPr>
      <w:r w:rsidRPr="00E11856">
        <w:rPr>
          <w:rFonts w:eastAsia="標楷體" w:hint="eastAsia"/>
          <w:spacing w:val="-10"/>
          <w:sz w:val="20"/>
        </w:rPr>
        <w:t>新聞聯繫人：楊麗華科長　電話：</w:t>
      </w:r>
      <w:r w:rsidRPr="00E11856">
        <w:rPr>
          <w:rFonts w:eastAsia="標楷體"/>
          <w:sz w:val="20"/>
        </w:rPr>
        <w:t>(02)2380-3645</w:t>
      </w:r>
    </w:p>
    <w:p w14:paraId="521D0436" w14:textId="77777777" w:rsidR="00EB01BE" w:rsidRPr="00E11856" w:rsidRDefault="00EB01BE" w:rsidP="00EB01BE">
      <w:pPr>
        <w:spacing w:before="360" w:after="240" w:line="340" w:lineRule="exact"/>
        <w:jc w:val="center"/>
        <w:rPr>
          <w:rFonts w:eastAsia="標楷體"/>
          <w:b/>
          <w:spacing w:val="-10"/>
          <w:sz w:val="28"/>
        </w:rPr>
      </w:pPr>
      <w:r w:rsidRPr="00E11856">
        <w:rPr>
          <w:rFonts w:eastAsia="標楷體" w:hint="eastAsia"/>
          <w:b/>
          <w:spacing w:val="-10"/>
          <w:sz w:val="28"/>
        </w:rPr>
        <w:t>109</w:t>
      </w:r>
      <w:r w:rsidRPr="00E11856">
        <w:rPr>
          <w:rFonts w:eastAsia="標楷體" w:hint="eastAsia"/>
          <w:b/>
          <w:spacing w:val="-10"/>
          <w:sz w:val="28"/>
        </w:rPr>
        <w:t>年人口及住宅普查初步統計結果</w:t>
      </w:r>
    </w:p>
    <w:p w14:paraId="3E376FA6" w14:textId="64A58758" w:rsidR="00EB01BE" w:rsidRPr="00E11856" w:rsidRDefault="004B27E1" w:rsidP="00912231">
      <w:pPr>
        <w:tabs>
          <w:tab w:val="left" w:pos="1843"/>
          <w:tab w:val="left" w:pos="2400"/>
        </w:tabs>
        <w:spacing w:beforeLines="110" w:before="396" w:line="400" w:lineRule="exact"/>
        <w:ind w:right="284" w:firstLineChars="200" w:firstLine="560"/>
        <w:jc w:val="both"/>
        <w:rPr>
          <w:rFonts w:eastAsia="標楷體"/>
          <w:color w:val="FF0000"/>
          <w:sz w:val="28"/>
          <w:szCs w:val="28"/>
        </w:rPr>
      </w:pPr>
      <w:r w:rsidRPr="00E11856">
        <w:rPr>
          <w:rFonts w:eastAsia="標楷體" w:hint="eastAsia"/>
          <w:sz w:val="28"/>
          <w:szCs w:val="28"/>
        </w:rPr>
        <w:t>109</w:t>
      </w:r>
      <w:r w:rsidRPr="00E11856">
        <w:rPr>
          <w:rFonts w:eastAsia="標楷體" w:hint="eastAsia"/>
          <w:sz w:val="28"/>
          <w:szCs w:val="28"/>
        </w:rPr>
        <w:t>年</w:t>
      </w:r>
      <w:r w:rsidR="00EB01BE" w:rsidRPr="00E11856">
        <w:rPr>
          <w:rFonts w:eastAsia="標楷體" w:hint="eastAsia"/>
          <w:sz w:val="28"/>
          <w:szCs w:val="28"/>
        </w:rPr>
        <w:t>人口及住宅普查</w:t>
      </w:r>
      <w:r w:rsidR="009A46F1">
        <w:rPr>
          <w:rFonts w:eastAsia="標楷體" w:hint="eastAsia"/>
          <w:sz w:val="28"/>
          <w:szCs w:val="28"/>
        </w:rPr>
        <w:t>為政府每十年辦理一次之</w:t>
      </w:r>
      <w:r w:rsidR="009A46F1" w:rsidRPr="00912231">
        <w:rPr>
          <w:rFonts w:eastAsia="標楷體" w:hint="eastAsia"/>
          <w:sz w:val="28"/>
          <w:szCs w:val="28"/>
        </w:rPr>
        <w:t>基本</w:t>
      </w:r>
      <w:r w:rsidR="003A3F0F" w:rsidRPr="00912231">
        <w:rPr>
          <w:rFonts w:eastAsia="標楷體" w:hint="eastAsia"/>
          <w:sz w:val="28"/>
          <w:szCs w:val="28"/>
        </w:rPr>
        <w:t>國勢</w:t>
      </w:r>
      <w:r w:rsidR="009A46F1" w:rsidRPr="00912231">
        <w:rPr>
          <w:rFonts w:eastAsia="標楷體" w:hint="eastAsia"/>
          <w:sz w:val="28"/>
          <w:szCs w:val="28"/>
        </w:rPr>
        <w:t>調查</w:t>
      </w:r>
      <w:r w:rsidR="009A46F1">
        <w:rPr>
          <w:rFonts w:eastAsia="標楷體" w:hint="eastAsia"/>
          <w:sz w:val="28"/>
          <w:szCs w:val="28"/>
        </w:rPr>
        <w:t>，</w:t>
      </w:r>
      <w:r w:rsidR="00912231">
        <w:rPr>
          <w:rFonts w:eastAsia="標楷體" w:hint="eastAsia"/>
          <w:sz w:val="28"/>
          <w:szCs w:val="28"/>
        </w:rPr>
        <w:t>前次普查於</w:t>
      </w:r>
      <w:r w:rsidR="00912231">
        <w:rPr>
          <w:rFonts w:eastAsia="標楷體" w:hint="eastAsia"/>
          <w:sz w:val="28"/>
          <w:szCs w:val="28"/>
        </w:rPr>
        <w:t>99</w:t>
      </w:r>
      <w:r w:rsidR="00912231">
        <w:rPr>
          <w:rFonts w:eastAsia="標楷體" w:hint="eastAsia"/>
          <w:sz w:val="28"/>
          <w:szCs w:val="28"/>
        </w:rPr>
        <w:t>年辦理，</w:t>
      </w:r>
      <w:r w:rsidR="009A46F1">
        <w:rPr>
          <w:rFonts w:eastAsia="標楷體" w:hint="eastAsia"/>
          <w:sz w:val="28"/>
          <w:szCs w:val="28"/>
        </w:rPr>
        <w:t>本次為</w:t>
      </w:r>
      <w:r w:rsidR="00EB01BE" w:rsidRPr="00E11856">
        <w:rPr>
          <w:rFonts w:eastAsia="標楷體" w:hint="eastAsia"/>
          <w:sz w:val="28"/>
          <w:szCs w:val="28"/>
        </w:rPr>
        <w:t>第</w:t>
      </w:r>
      <w:r w:rsidR="00EB01BE" w:rsidRPr="00E11856">
        <w:rPr>
          <w:rFonts w:eastAsia="標楷體"/>
          <w:sz w:val="28"/>
          <w:szCs w:val="28"/>
        </w:rPr>
        <w:t>7</w:t>
      </w:r>
      <w:r w:rsidR="00EB01BE" w:rsidRPr="00E11856">
        <w:rPr>
          <w:rFonts w:eastAsia="標楷體" w:hint="eastAsia"/>
          <w:sz w:val="28"/>
          <w:szCs w:val="28"/>
        </w:rPr>
        <w:t>次</w:t>
      </w:r>
      <w:r w:rsidRPr="00E11856">
        <w:rPr>
          <w:rFonts w:eastAsia="標楷體" w:hint="eastAsia"/>
          <w:sz w:val="28"/>
          <w:szCs w:val="28"/>
        </w:rPr>
        <w:t>舉辦</w:t>
      </w:r>
      <w:r w:rsidR="00EB01BE" w:rsidRPr="00E11856">
        <w:rPr>
          <w:rFonts w:eastAsia="標楷體" w:hint="eastAsia"/>
          <w:sz w:val="28"/>
          <w:szCs w:val="28"/>
        </w:rPr>
        <w:t>，業於去</w:t>
      </w:r>
      <w:r w:rsidR="00912231">
        <w:rPr>
          <w:rFonts w:eastAsia="標楷體" w:hint="eastAsia"/>
          <w:sz w:val="28"/>
          <w:szCs w:val="28"/>
        </w:rPr>
        <w:t>(</w:t>
      </w:r>
      <w:r w:rsidR="003A6A5E">
        <w:rPr>
          <w:rFonts w:eastAsia="標楷體" w:hint="eastAsia"/>
          <w:sz w:val="28"/>
          <w:szCs w:val="28"/>
        </w:rPr>
        <w:t>109</w:t>
      </w:r>
      <w:r w:rsidR="00912231">
        <w:rPr>
          <w:rFonts w:eastAsia="標楷體" w:hint="eastAsia"/>
          <w:sz w:val="28"/>
          <w:szCs w:val="28"/>
        </w:rPr>
        <w:t>)</w:t>
      </w:r>
      <w:r w:rsidR="00EB01BE" w:rsidRPr="00E11856">
        <w:rPr>
          <w:rFonts w:eastAsia="標楷體" w:hint="eastAsia"/>
          <w:sz w:val="28"/>
          <w:szCs w:val="28"/>
        </w:rPr>
        <w:t>年</w:t>
      </w:r>
      <w:r w:rsidRPr="00E11856">
        <w:rPr>
          <w:rFonts w:eastAsia="標楷體" w:hint="eastAsia"/>
          <w:sz w:val="28"/>
          <w:szCs w:val="28"/>
        </w:rPr>
        <w:t>11</w:t>
      </w:r>
      <w:r w:rsidRPr="00E11856">
        <w:rPr>
          <w:rFonts w:eastAsia="標楷體" w:hint="eastAsia"/>
          <w:sz w:val="28"/>
          <w:szCs w:val="28"/>
        </w:rPr>
        <w:t>月底</w:t>
      </w:r>
      <w:r w:rsidR="00EB01BE" w:rsidRPr="00E11856">
        <w:rPr>
          <w:rFonts w:eastAsia="標楷體" w:hint="eastAsia"/>
          <w:sz w:val="28"/>
          <w:szCs w:val="28"/>
        </w:rPr>
        <w:t>完成訪查工作，</w:t>
      </w:r>
      <w:r w:rsidRPr="00E11856">
        <w:rPr>
          <w:rFonts w:eastAsia="標楷體" w:hint="eastAsia"/>
          <w:sz w:val="28"/>
          <w:szCs w:val="28"/>
        </w:rPr>
        <w:t>經</w:t>
      </w:r>
      <w:r w:rsidR="00EB01BE" w:rsidRPr="00E11856">
        <w:rPr>
          <w:rFonts w:eastAsia="標楷體"/>
          <w:sz w:val="28"/>
          <w:szCs w:val="28"/>
        </w:rPr>
        <w:t>擷取</w:t>
      </w:r>
      <w:r w:rsidRPr="00E11856">
        <w:rPr>
          <w:rFonts w:eastAsia="標楷體" w:hint="eastAsia"/>
          <w:sz w:val="28"/>
          <w:szCs w:val="28"/>
        </w:rPr>
        <w:t>常住人口及住宅</w:t>
      </w:r>
      <w:r w:rsidR="00EB01BE" w:rsidRPr="00E11856">
        <w:rPr>
          <w:rFonts w:eastAsia="標楷體"/>
          <w:sz w:val="28"/>
          <w:szCs w:val="28"/>
        </w:rPr>
        <w:t>重要項目</w:t>
      </w:r>
      <w:r w:rsidR="00EB01BE" w:rsidRPr="00E11856">
        <w:rPr>
          <w:rFonts w:eastAsia="標楷體" w:hint="eastAsia"/>
          <w:sz w:val="28"/>
          <w:szCs w:val="28"/>
        </w:rPr>
        <w:t>編製完成初步統計結果。</w:t>
      </w:r>
      <w:r w:rsidRPr="00E11856">
        <w:rPr>
          <w:rFonts w:eastAsia="標楷體" w:hint="eastAsia"/>
          <w:sz w:val="28"/>
          <w:szCs w:val="28"/>
        </w:rPr>
        <w:t>主要</w:t>
      </w:r>
      <w:r w:rsidR="00EB01BE" w:rsidRPr="00E11856">
        <w:rPr>
          <w:rFonts w:eastAsia="標楷體" w:hint="eastAsia"/>
          <w:sz w:val="28"/>
          <w:szCs w:val="28"/>
        </w:rPr>
        <w:t>統計結果如下：</w:t>
      </w:r>
    </w:p>
    <w:p w14:paraId="6FC2F996" w14:textId="4DACD866" w:rsidR="00EB01BE" w:rsidRPr="00E11856" w:rsidRDefault="00EB01BE" w:rsidP="00EB01BE">
      <w:pPr>
        <w:tabs>
          <w:tab w:val="left" w:pos="1843"/>
          <w:tab w:val="left" w:pos="2400"/>
        </w:tabs>
        <w:spacing w:beforeLines="50" w:before="180" w:line="340" w:lineRule="exact"/>
        <w:ind w:right="284"/>
        <w:jc w:val="both"/>
        <w:rPr>
          <w:rFonts w:eastAsia="標楷體"/>
          <w:sz w:val="28"/>
          <w:szCs w:val="28"/>
        </w:rPr>
      </w:pPr>
      <w:r w:rsidRPr="00E11856">
        <w:rPr>
          <w:rFonts w:eastAsia="標楷體" w:hint="eastAsia"/>
          <w:b/>
          <w:sz w:val="28"/>
        </w:rPr>
        <w:t>壹、統計結果</w:t>
      </w:r>
      <w:r w:rsidR="004B27E1" w:rsidRPr="00E11856">
        <w:rPr>
          <w:rFonts w:eastAsia="標楷體" w:hint="eastAsia"/>
          <w:b/>
          <w:sz w:val="28"/>
        </w:rPr>
        <w:t>摘</w:t>
      </w:r>
      <w:r w:rsidRPr="00E11856">
        <w:rPr>
          <w:rFonts w:eastAsia="標楷體" w:hint="eastAsia"/>
          <w:b/>
          <w:sz w:val="28"/>
        </w:rPr>
        <w:t>要</w:t>
      </w:r>
    </w:p>
    <w:p w14:paraId="307F3A8A" w14:textId="21E34725" w:rsidR="00EB01BE" w:rsidRPr="00E11856" w:rsidRDefault="00FF1CDC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FF1CDC">
        <w:rPr>
          <w:rFonts w:eastAsia="標楷體"/>
          <w:b/>
          <w:sz w:val="28"/>
          <w:szCs w:val="28"/>
        </w:rPr>
        <w:t>109</w:t>
      </w:r>
      <w:r w:rsidRPr="00FF1CDC">
        <w:rPr>
          <w:rFonts w:eastAsia="標楷體" w:hint="eastAsia"/>
          <w:b/>
          <w:sz w:val="28"/>
          <w:szCs w:val="28"/>
        </w:rPr>
        <w:t>年</w:t>
      </w:r>
      <w:r w:rsidR="00EB01BE" w:rsidRPr="00FF1CDC">
        <w:rPr>
          <w:rFonts w:eastAsia="標楷體" w:hint="eastAsia"/>
          <w:b/>
          <w:sz w:val="28"/>
          <w:szCs w:val="28"/>
        </w:rPr>
        <w:t>常住人</w:t>
      </w:r>
      <w:r w:rsidR="00EB01BE" w:rsidRPr="00E11856">
        <w:rPr>
          <w:rFonts w:eastAsia="標楷體" w:hint="eastAsia"/>
          <w:b/>
          <w:sz w:val="28"/>
        </w:rPr>
        <w:t>口</w:t>
      </w:r>
      <w:r w:rsidR="00EB01BE" w:rsidRPr="00E11856">
        <w:rPr>
          <w:rFonts w:eastAsia="標楷體" w:hint="eastAsia"/>
          <w:b/>
          <w:sz w:val="28"/>
        </w:rPr>
        <w:t>2,383.4</w:t>
      </w:r>
      <w:r w:rsidR="00EB01BE" w:rsidRPr="00E11856">
        <w:rPr>
          <w:rFonts w:eastAsia="標楷體" w:hint="eastAsia"/>
          <w:b/>
          <w:sz w:val="28"/>
        </w:rPr>
        <w:t>萬人，</w:t>
      </w:r>
      <w:r w:rsidR="00236ABA" w:rsidRPr="00236ABA">
        <w:rPr>
          <w:rFonts w:eastAsia="標楷體" w:hint="eastAsia"/>
          <w:b/>
          <w:sz w:val="28"/>
          <w:szCs w:val="28"/>
        </w:rPr>
        <w:t>近</w:t>
      </w:r>
      <w:r w:rsidR="00236ABA" w:rsidRPr="00236ABA">
        <w:rPr>
          <w:rFonts w:eastAsia="標楷體" w:hint="eastAsia"/>
          <w:b/>
          <w:sz w:val="28"/>
          <w:szCs w:val="28"/>
        </w:rPr>
        <w:t>10</w:t>
      </w:r>
      <w:r w:rsidR="00236ABA" w:rsidRPr="00236ABA">
        <w:rPr>
          <w:rFonts w:eastAsia="標楷體" w:hint="eastAsia"/>
          <w:b/>
          <w:sz w:val="28"/>
          <w:szCs w:val="28"/>
        </w:rPr>
        <w:t>年平均年增率降至</w:t>
      </w:r>
      <w:r w:rsidR="00236ABA" w:rsidRPr="00236ABA">
        <w:rPr>
          <w:rFonts w:eastAsia="標楷體" w:hint="eastAsia"/>
          <w:b/>
          <w:sz w:val="28"/>
          <w:szCs w:val="28"/>
        </w:rPr>
        <w:t>0.3%</w:t>
      </w:r>
      <w:r w:rsidR="00236ABA" w:rsidRPr="00C21F22">
        <w:rPr>
          <w:rFonts w:eastAsia="標楷體" w:hint="eastAsia"/>
          <w:b/>
          <w:sz w:val="28"/>
          <w:szCs w:val="28"/>
        </w:rPr>
        <w:t>，人口成長持續趨緩</w:t>
      </w:r>
      <w:r w:rsidR="00236ABA">
        <w:rPr>
          <w:rFonts w:eastAsia="標楷體" w:hint="eastAsia"/>
          <w:sz w:val="28"/>
          <w:szCs w:val="28"/>
        </w:rPr>
        <w:t>；常住人口</w:t>
      </w:r>
      <w:r w:rsidR="009A46F1" w:rsidRPr="009A46F1">
        <w:rPr>
          <w:rFonts w:eastAsia="標楷體" w:hint="eastAsia"/>
          <w:sz w:val="28"/>
          <w:szCs w:val="28"/>
        </w:rPr>
        <w:t>中</w:t>
      </w:r>
      <w:r w:rsidR="00EB01BE" w:rsidRPr="00E11856">
        <w:rPr>
          <w:rFonts w:eastAsia="標楷體" w:hint="eastAsia"/>
          <w:sz w:val="28"/>
        </w:rPr>
        <w:t>本國籍</w:t>
      </w:r>
      <w:r w:rsidR="00EB01BE" w:rsidRPr="00E11856">
        <w:rPr>
          <w:rFonts w:eastAsia="標楷體" w:hint="eastAsia"/>
          <w:sz w:val="28"/>
        </w:rPr>
        <w:t>2,291.3</w:t>
      </w:r>
      <w:r w:rsidR="00EB01BE" w:rsidRPr="00E11856">
        <w:rPr>
          <w:rFonts w:eastAsia="標楷體" w:hint="eastAsia"/>
          <w:sz w:val="28"/>
        </w:rPr>
        <w:t>萬人，非本國籍</w:t>
      </w:r>
      <w:r w:rsidR="00EB01BE" w:rsidRPr="00E11856">
        <w:rPr>
          <w:rFonts w:eastAsia="標楷體" w:hint="eastAsia"/>
          <w:sz w:val="28"/>
        </w:rPr>
        <w:t>92.1</w:t>
      </w:r>
      <w:r w:rsidR="00EB01BE" w:rsidRPr="00E11856">
        <w:rPr>
          <w:rFonts w:eastAsia="標楷體" w:hint="eastAsia"/>
          <w:sz w:val="28"/>
        </w:rPr>
        <w:t>萬人</w:t>
      </w:r>
      <w:r w:rsidR="00D41470" w:rsidRPr="009A46F1">
        <w:rPr>
          <w:rFonts w:eastAsia="標楷體" w:hint="eastAsia"/>
          <w:sz w:val="28"/>
        </w:rPr>
        <w:t>。</w:t>
      </w:r>
    </w:p>
    <w:p w14:paraId="75A979F0" w14:textId="7728937E" w:rsidR="004B27E1" w:rsidRPr="00912231" w:rsidRDefault="00FF1CDC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912231">
        <w:rPr>
          <w:rFonts w:eastAsia="標楷體"/>
          <w:b/>
          <w:sz w:val="28"/>
        </w:rPr>
        <w:t>109</w:t>
      </w:r>
      <w:r w:rsidRPr="00912231">
        <w:rPr>
          <w:rFonts w:eastAsia="標楷體" w:hint="eastAsia"/>
          <w:b/>
          <w:sz w:val="28"/>
        </w:rPr>
        <w:t>年</w:t>
      </w:r>
      <w:r w:rsidR="004B27E1" w:rsidRPr="00912231">
        <w:rPr>
          <w:rFonts w:eastAsia="標楷體" w:hint="eastAsia"/>
          <w:b/>
          <w:sz w:val="28"/>
        </w:rPr>
        <w:t>常住人口</w:t>
      </w:r>
      <w:r w:rsidR="00236ABA">
        <w:rPr>
          <w:rFonts w:eastAsia="標楷體" w:hint="eastAsia"/>
          <w:b/>
          <w:sz w:val="28"/>
        </w:rPr>
        <w:t>仍以</w:t>
      </w:r>
      <w:r w:rsidR="006519A3" w:rsidRPr="00912231">
        <w:rPr>
          <w:rFonts w:eastAsia="標楷體" w:hint="eastAsia"/>
          <w:b/>
          <w:sz w:val="28"/>
        </w:rPr>
        <w:t>北部地區</w:t>
      </w:r>
      <w:r w:rsidR="00236ABA">
        <w:rPr>
          <w:rFonts w:eastAsia="標楷體" w:hint="eastAsia"/>
          <w:b/>
          <w:sz w:val="28"/>
        </w:rPr>
        <w:t>1,134</w:t>
      </w:r>
      <w:r w:rsidR="00236ABA">
        <w:rPr>
          <w:rFonts w:eastAsia="標楷體" w:hint="eastAsia"/>
          <w:b/>
          <w:sz w:val="28"/>
        </w:rPr>
        <w:t>萬人或占</w:t>
      </w:r>
      <w:r w:rsidR="00236ABA">
        <w:rPr>
          <w:rFonts w:eastAsia="標楷體" w:hint="eastAsia"/>
          <w:b/>
          <w:sz w:val="28"/>
        </w:rPr>
        <w:t>47.6</w:t>
      </w:r>
      <w:r w:rsidR="00236ABA" w:rsidRPr="00236ABA">
        <w:rPr>
          <w:rFonts w:eastAsia="標楷體" w:hint="eastAsia"/>
          <w:b/>
          <w:sz w:val="28"/>
          <w:szCs w:val="28"/>
        </w:rPr>
        <w:t>%</w:t>
      </w:r>
      <w:r w:rsidR="00236ABA">
        <w:rPr>
          <w:rFonts w:eastAsia="標楷體" w:hint="eastAsia"/>
          <w:b/>
          <w:sz w:val="28"/>
          <w:szCs w:val="28"/>
        </w:rPr>
        <w:t>最多</w:t>
      </w:r>
      <w:r w:rsidR="004B27E1" w:rsidRPr="00912231">
        <w:rPr>
          <w:rFonts w:eastAsia="標楷體" w:hint="eastAsia"/>
          <w:sz w:val="28"/>
        </w:rPr>
        <w:t>，</w:t>
      </w:r>
      <w:r w:rsidR="00B72D82" w:rsidRPr="00912231">
        <w:rPr>
          <w:rFonts w:eastAsia="標楷體" w:hint="eastAsia"/>
          <w:sz w:val="28"/>
        </w:rPr>
        <w:t>10</w:t>
      </w:r>
      <w:r w:rsidR="00B72D82" w:rsidRPr="00912231">
        <w:rPr>
          <w:rFonts w:eastAsia="標楷體" w:hint="eastAsia"/>
          <w:sz w:val="28"/>
        </w:rPr>
        <w:t>年間增</w:t>
      </w:r>
      <w:r w:rsidR="00B72D82" w:rsidRPr="00912231">
        <w:rPr>
          <w:rFonts w:eastAsia="標楷體" w:hint="eastAsia"/>
          <w:sz w:val="28"/>
        </w:rPr>
        <w:t>63.3</w:t>
      </w:r>
      <w:r w:rsidR="00B72D82" w:rsidRPr="00912231">
        <w:rPr>
          <w:rFonts w:eastAsia="標楷體" w:hint="eastAsia"/>
          <w:sz w:val="28"/>
        </w:rPr>
        <w:t>萬人</w:t>
      </w:r>
      <w:r w:rsidR="008C54AB">
        <w:rPr>
          <w:rFonts w:eastAsia="標楷體" w:hint="eastAsia"/>
          <w:sz w:val="28"/>
        </w:rPr>
        <w:t>，低於</w:t>
      </w:r>
      <w:r w:rsidR="00B72D82" w:rsidRPr="00912231">
        <w:rPr>
          <w:rFonts w:eastAsia="標楷體" w:hint="eastAsia"/>
          <w:sz w:val="28"/>
        </w:rPr>
        <w:t>前次普查</w:t>
      </w:r>
      <w:r w:rsidR="008C54AB">
        <w:rPr>
          <w:rFonts w:eastAsia="標楷體" w:hint="eastAsia"/>
          <w:sz w:val="28"/>
        </w:rPr>
        <w:t>之</w:t>
      </w:r>
      <w:r w:rsidR="00B72D82" w:rsidRPr="00912231">
        <w:rPr>
          <w:rFonts w:eastAsia="標楷體" w:hint="eastAsia"/>
          <w:sz w:val="28"/>
        </w:rPr>
        <w:t>87.3</w:t>
      </w:r>
      <w:r w:rsidR="00B72D82" w:rsidRPr="00912231">
        <w:rPr>
          <w:rFonts w:eastAsia="標楷體" w:hint="eastAsia"/>
          <w:sz w:val="28"/>
        </w:rPr>
        <w:t>萬人，中部增</w:t>
      </w:r>
      <w:r w:rsidR="00B72D82" w:rsidRPr="00912231">
        <w:rPr>
          <w:rFonts w:eastAsia="標楷體" w:hint="eastAsia"/>
          <w:sz w:val="28"/>
        </w:rPr>
        <w:t>19.6</w:t>
      </w:r>
      <w:r w:rsidR="00B72D82" w:rsidRPr="00912231">
        <w:rPr>
          <w:rFonts w:eastAsia="標楷體" w:hint="eastAsia"/>
          <w:sz w:val="28"/>
        </w:rPr>
        <w:t>萬人</w:t>
      </w:r>
      <w:r w:rsidR="008C54AB">
        <w:rPr>
          <w:rFonts w:eastAsia="標楷體" w:hint="eastAsia"/>
          <w:sz w:val="28"/>
        </w:rPr>
        <w:t>，較</w:t>
      </w:r>
      <w:r w:rsidR="00B72D82" w:rsidRPr="00912231">
        <w:rPr>
          <w:rFonts w:eastAsia="標楷體" w:hint="eastAsia"/>
          <w:sz w:val="28"/>
        </w:rPr>
        <w:t>前次</w:t>
      </w:r>
      <w:r w:rsidR="00B72D82" w:rsidRPr="00912231">
        <w:rPr>
          <w:rFonts w:eastAsia="標楷體" w:hint="eastAsia"/>
          <w:sz w:val="28"/>
        </w:rPr>
        <w:t>8.5</w:t>
      </w:r>
      <w:r w:rsidR="0003181E" w:rsidRPr="00912231">
        <w:rPr>
          <w:rFonts w:eastAsia="標楷體" w:hint="eastAsia"/>
          <w:sz w:val="28"/>
        </w:rPr>
        <w:t>萬人</w:t>
      </w:r>
      <w:r w:rsidR="008C54AB">
        <w:rPr>
          <w:rFonts w:eastAsia="標楷體" w:hint="eastAsia"/>
          <w:sz w:val="28"/>
        </w:rPr>
        <w:t>倍增</w:t>
      </w:r>
      <w:r w:rsidR="00B72D82" w:rsidRPr="00912231">
        <w:rPr>
          <w:rFonts w:eastAsia="標楷體" w:hint="eastAsia"/>
          <w:sz w:val="28"/>
        </w:rPr>
        <w:t>，南部及東部</w:t>
      </w:r>
      <w:proofErr w:type="gramStart"/>
      <w:r w:rsidR="0003181E" w:rsidRPr="00912231">
        <w:rPr>
          <w:rFonts w:eastAsia="標楷體" w:hint="eastAsia"/>
          <w:sz w:val="28"/>
        </w:rPr>
        <w:t>則呈</w:t>
      </w:r>
      <w:r w:rsidR="00B72D82" w:rsidRPr="00912231">
        <w:rPr>
          <w:rFonts w:eastAsia="標楷體" w:hint="eastAsia"/>
          <w:sz w:val="28"/>
        </w:rPr>
        <w:t>續減</w:t>
      </w:r>
      <w:proofErr w:type="gramEnd"/>
      <w:r w:rsidR="0003181E" w:rsidRPr="00912231">
        <w:rPr>
          <w:rFonts w:eastAsia="標楷體" w:hint="eastAsia"/>
          <w:sz w:val="28"/>
        </w:rPr>
        <w:t>趨勢</w:t>
      </w:r>
      <w:r w:rsidR="004B27E1" w:rsidRPr="00912231">
        <w:rPr>
          <w:rFonts w:eastAsia="標楷體" w:hint="eastAsia"/>
          <w:sz w:val="28"/>
        </w:rPr>
        <w:t>。</w:t>
      </w:r>
    </w:p>
    <w:p w14:paraId="1BF58046" w14:textId="1CA800C3" w:rsidR="00EB01BE" w:rsidRPr="004E3A9E" w:rsidRDefault="008C54AB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4E3A9E">
        <w:rPr>
          <w:rFonts w:eastAsia="標楷體" w:hint="eastAsia"/>
          <w:b/>
          <w:sz w:val="28"/>
        </w:rPr>
        <w:t>65</w:t>
      </w:r>
      <w:r w:rsidRPr="004E3A9E">
        <w:rPr>
          <w:rFonts w:eastAsia="標楷體" w:hint="eastAsia"/>
          <w:b/>
          <w:sz w:val="28"/>
        </w:rPr>
        <w:t>歲以上老年人口</w:t>
      </w:r>
      <w:r w:rsidRPr="004E3A9E">
        <w:rPr>
          <w:rFonts w:eastAsia="標楷體" w:hint="eastAsia"/>
          <w:b/>
          <w:sz w:val="28"/>
        </w:rPr>
        <w:t>367.1</w:t>
      </w:r>
      <w:r w:rsidRPr="004E3A9E">
        <w:rPr>
          <w:rFonts w:eastAsia="標楷體" w:hint="eastAsia"/>
          <w:b/>
          <w:sz w:val="28"/>
        </w:rPr>
        <w:t>萬人或占</w:t>
      </w:r>
      <w:r w:rsidRPr="004E3A9E">
        <w:rPr>
          <w:rFonts w:eastAsia="標楷體" w:hint="eastAsia"/>
          <w:b/>
          <w:sz w:val="28"/>
        </w:rPr>
        <w:t>15.9%</w:t>
      </w:r>
      <w:r w:rsidRPr="004E3A9E">
        <w:rPr>
          <w:rFonts w:eastAsia="標楷體" w:hint="eastAsia"/>
          <w:sz w:val="28"/>
        </w:rPr>
        <w:t>，較</w:t>
      </w:r>
      <w:r w:rsidRPr="004E3A9E">
        <w:rPr>
          <w:rFonts w:eastAsia="標楷體" w:hint="eastAsia"/>
          <w:sz w:val="28"/>
        </w:rPr>
        <w:t>99</w:t>
      </w:r>
      <w:r w:rsidRPr="004E3A9E">
        <w:rPr>
          <w:rFonts w:eastAsia="標楷體" w:hint="eastAsia"/>
          <w:sz w:val="28"/>
        </w:rPr>
        <w:t>年劇增</w:t>
      </w:r>
      <w:r w:rsidRPr="004E3A9E">
        <w:rPr>
          <w:rFonts w:eastAsia="標楷體" w:hint="eastAsia"/>
          <w:sz w:val="28"/>
        </w:rPr>
        <w:t>122.6</w:t>
      </w:r>
      <w:r w:rsidRPr="004E3A9E">
        <w:rPr>
          <w:rFonts w:eastAsia="標楷體" w:hint="eastAsia"/>
          <w:sz w:val="28"/>
        </w:rPr>
        <w:t>萬人，快速進入高齡社會，</w:t>
      </w:r>
      <w:r w:rsidRPr="004E3A9E">
        <w:rPr>
          <w:rFonts w:eastAsia="標楷體" w:hint="eastAsia"/>
          <w:sz w:val="28"/>
        </w:rPr>
        <w:t>15</w:t>
      </w:r>
      <w:r w:rsidRPr="004E3A9E">
        <w:rPr>
          <w:rFonts w:eastAsia="標楷體" w:hint="eastAsia"/>
          <w:sz w:val="28"/>
        </w:rPr>
        <w:t>至</w:t>
      </w:r>
      <w:r w:rsidRPr="004E3A9E">
        <w:rPr>
          <w:rFonts w:eastAsia="標楷體" w:hint="eastAsia"/>
          <w:sz w:val="28"/>
        </w:rPr>
        <w:t>64</w:t>
      </w:r>
      <w:r w:rsidRPr="004E3A9E">
        <w:rPr>
          <w:rFonts w:eastAsia="標楷體" w:hint="eastAsia"/>
          <w:sz w:val="28"/>
        </w:rPr>
        <w:t>歲工作年齡人口</w:t>
      </w:r>
      <w:r w:rsidR="0000166E">
        <w:rPr>
          <w:rFonts w:eastAsia="標楷體" w:hint="eastAsia"/>
          <w:sz w:val="28"/>
        </w:rPr>
        <w:t>(</w:t>
      </w:r>
      <w:r w:rsidR="0000166E">
        <w:rPr>
          <w:rFonts w:eastAsia="標楷體" w:hint="eastAsia"/>
          <w:sz w:val="28"/>
        </w:rPr>
        <w:t>不</w:t>
      </w:r>
      <w:proofErr w:type="gramStart"/>
      <w:r w:rsidR="0000166E">
        <w:rPr>
          <w:rFonts w:eastAsia="標楷體" w:hint="eastAsia"/>
          <w:sz w:val="28"/>
        </w:rPr>
        <w:t>含移工</w:t>
      </w:r>
      <w:proofErr w:type="gramEnd"/>
      <w:r w:rsidR="0000166E">
        <w:rPr>
          <w:rFonts w:eastAsia="標楷體"/>
          <w:sz w:val="28"/>
        </w:rPr>
        <w:t>)</w:t>
      </w:r>
      <w:r w:rsidRPr="004E3A9E">
        <w:rPr>
          <w:rFonts w:eastAsia="標楷體" w:hint="eastAsia"/>
          <w:sz w:val="28"/>
        </w:rPr>
        <w:t>1,654.7</w:t>
      </w:r>
      <w:r w:rsidRPr="004E3A9E">
        <w:rPr>
          <w:rFonts w:eastAsia="標楷體" w:hint="eastAsia"/>
          <w:sz w:val="28"/>
        </w:rPr>
        <w:t>萬人或占</w:t>
      </w:r>
      <w:r w:rsidRPr="004E3A9E">
        <w:rPr>
          <w:rFonts w:eastAsia="標楷體" w:hint="eastAsia"/>
          <w:sz w:val="28"/>
        </w:rPr>
        <w:t>71.5%</w:t>
      </w:r>
      <w:r w:rsidRPr="004E3A9E">
        <w:rPr>
          <w:rFonts w:eastAsia="標楷體" w:hint="eastAsia"/>
          <w:sz w:val="28"/>
        </w:rPr>
        <w:t>，減</w:t>
      </w:r>
      <w:r w:rsidRPr="004E3A9E">
        <w:rPr>
          <w:rFonts w:eastAsia="標楷體" w:hint="eastAsia"/>
          <w:sz w:val="28"/>
        </w:rPr>
        <w:t>16.9</w:t>
      </w:r>
      <w:r w:rsidRPr="004E3A9E">
        <w:rPr>
          <w:rFonts w:eastAsia="標楷體" w:hint="eastAsia"/>
          <w:sz w:val="28"/>
        </w:rPr>
        <w:t>萬人，為歷次普查首次負成長，至未滿</w:t>
      </w:r>
      <w:r w:rsidRPr="004E3A9E">
        <w:rPr>
          <w:rFonts w:eastAsia="標楷體" w:hint="eastAsia"/>
          <w:sz w:val="28"/>
        </w:rPr>
        <w:t>15</w:t>
      </w:r>
      <w:r w:rsidRPr="004E3A9E">
        <w:rPr>
          <w:rFonts w:eastAsia="標楷體" w:hint="eastAsia"/>
          <w:sz w:val="28"/>
        </w:rPr>
        <w:t>歲幼年人口續減</w:t>
      </w:r>
      <w:r w:rsidRPr="004E3A9E">
        <w:rPr>
          <w:rFonts w:eastAsia="標楷體" w:hint="eastAsia"/>
          <w:sz w:val="28"/>
        </w:rPr>
        <w:t>66.8</w:t>
      </w:r>
      <w:r w:rsidRPr="004E3A9E">
        <w:rPr>
          <w:rFonts w:eastAsia="標楷體" w:hint="eastAsia"/>
          <w:sz w:val="28"/>
        </w:rPr>
        <w:t>萬人。</w:t>
      </w:r>
    </w:p>
    <w:p w14:paraId="3C29D01A" w14:textId="079EF996" w:rsidR="001B72C8" w:rsidRPr="00E11856" w:rsidRDefault="00FF1CDC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B72D82">
        <w:rPr>
          <w:rFonts w:eastAsia="標楷體"/>
          <w:b/>
          <w:sz w:val="28"/>
        </w:rPr>
        <w:t>109</w:t>
      </w:r>
      <w:r w:rsidRPr="00B72D82">
        <w:rPr>
          <w:rFonts w:eastAsia="標楷體" w:hint="eastAsia"/>
          <w:b/>
          <w:sz w:val="28"/>
        </w:rPr>
        <w:t>年</w:t>
      </w:r>
      <w:r w:rsidR="001B72C8" w:rsidRPr="00B72D82">
        <w:rPr>
          <w:rFonts w:eastAsia="標楷體" w:hint="eastAsia"/>
          <w:b/>
          <w:sz w:val="28"/>
        </w:rPr>
        <w:t>4</w:t>
      </w:r>
      <w:r w:rsidR="001B72C8" w:rsidRPr="00B72D82">
        <w:rPr>
          <w:rFonts w:eastAsia="標楷體" w:hint="eastAsia"/>
          <w:b/>
          <w:sz w:val="28"/>
        </w:rPr>
        <w:t>至</w:t>
      </w:r>
      <w:r w:rsidR="001B72C8" w:rsidRPr="00B72D82">
        <w:rPr>
          <w:rFonts w:eastAsia="標楷體" w:hint="eastAsia"/>
          <w:b/>
          <w:sz w:val="28"/>
        </w:rPr>
        <w:t>6</w:t>
      </w:r>
      <w:r w:rsidR="001B72C8" w:rsidRPr="00B72D82">
        <w:rPr>
          <w:rFonts w:eastAsia="標楷體" w:hint="eastAsia"/>
          <w:b/>
          <w:sz w:val="28"/>
        </w:rPr>
        <w:t>歲</w:t>
      </w:r>
      <w:r w:rsidR="00EB5325" w:rsidRPr="00B72D82">
        <w:rPr>
          <w:rFonts w:eastAsia="標楷體" w:hint="eastAsia"/>
          <w:b/>
          <w:sz w:val="28"/>
        </w:rPr>
        <w:t>兒童</w:t>
      </w:r>
      <w:r w:rsidR="001B72C8" w:rsidRPr="00B72D82">
        <w:rPr>
          <w:rFonts w:eastAsia="標楷體" w:hint="eastAsia"/>
          <w:b/>
          <w:sz w:val="28"/>
        </w:rPr>
        <w:t>上幼兒園比率達</w:t>
      </w:r>
      <w:r w:rsidR="001B72C8" w:rsidRPr="00B72D82">
        <w:rPr>
          <w:rFonts w:eastAsia="標楷體" w:hint="eastAsia"/>
          <w:b/>
          <w:sz w:val="28"/>
        </w:rPr>
        <w:t>93.1</w:t>
      </w:r>
      <w:r w:rsidR="00E11856" w:rsidRPr="00B72D82">
        <w:rPr>
          <w:rFonts w:eastAsia="標楷體" w:hint="eastAsia"/>
          <w:b/>
          <w:sz w:val="28"/>
        </w:rPr>
        <w:t>%</w:t>
      </w:r>
      <w:r w:rsidR="00E11856" w:rsidRPr="002F76E3">
        <w:rPr>
          <w:rFonts w:eastAsia="標楷體" w:hint="eastAsia"/>
          <w:sz w:val="28"/>
        </w:rPr>
        <w:t>，</w:t>
      </w:r>
      <w:r w:rsidR="002F76E3" w:rsidRPr="002F76E3">
        <w:rPr>
          <w:rFonts w:eastAsia="標楷體" w:hint="eastAsia"/>
          <w:sz w:val="28"/>
        </w:rPr>
        <w:t>1</w:t>
      </w:r>
      <w:r w:rsidR="002F76E3" w:rsidRPr="002F76E3">
        <w:rPr>
          <w:rFonts w:eastAsia="標楷體"/>
          <w:sz w:val="28"/>
        </w:rPr>
        <w:t>0</w:t>
      </w:r>
      <w:r w:rsidR="002F76E3" w:rsidRPr="002F76E3">
        <w:rPr>
          <w:rFonts w:eastAsia="標楷體" w:hint="eastAsia"/>
          <w:sz w:val="28"/>
        </w:rPr>
        <w:t>年間上升</w:t>
      </w:r>
      <w:r w:rsidR="002F76E3" w:rsidRPr="002F76E3">
        <w:rPr>
          <w:rFonts w:eastAsia="標楷體" w:hint="eastAsia"/>
          <w:sz w:val="28"/>
        </w:rPr>
        <w:t>8</w:t>
      </w:r>
      <w:r w:rsidR="002F76E3" w:rsidRPr="002F76E3">
        <w:rPr>
          <w:rFonts w:eastAsia="標楷體" w:hint="eastAsia"/>
          <w:sz w:val="28"/>
        </w:rPr>
        <w:t>個百分點；</w:t>
      </w:r>
      <w:r w:rsidR="001B72C8" w:rsidRPr="00B72D82">
        <w:rPr>
          <w:rFonts w:eastAsia="標楷體" w:hint="eastAsia"/>
          <w:b/>
          <w:sz w:val="28"/>
        </w:rPr>
        <w:t>65</w:t>
      </w:r>
      <w:r w:rsidR="001B72C8" w:rsidRPr="00B72D82">
        <w:rPr>
          <w:rFonts w:eastAsia="標楷體" w:hint="eastAsia"/>
          <w:b/>
          <w:sz w:val="28"/>
        </w:rPr>
        <w:t>歲以上</w:t>
      </w:r>
      <w:r w:rsidR="00B22B0F" w:rsidRPr="00B72D82">
        <w:rPr>
          <w:rFonts w:eastAsia="標楷體" w:hint="eastAsia"/>
          <w:b/>
          <w:sz w:val="28"/>
        </w:rPr>
        <w:t>人口</w:t>
      </w:r>
      <w:r w:rsidR="001B72C8" w:rsidRPr="00B72D82">
        <w:rPr>
          <w:rFonts w:eastAsia="標楷體" w:hint="eastAsia"/>
          <w:b/>
          <w:sz w:val="28"/>
        </w:rPr>
        <w:t>需他人長期照顧</w:t>
      </w:r>
      <w:r w:rsidR="004122F9" w:rsidRPr="00B72D82">
        <w:rPr>
          <w:rFonts w:eastAsia="標楷體" w:hint="eastAsia"/>
          <w:b/>
          <w:sz w:val="28"/>
        </w:rPr>
        <w:t>比率</w:t>
      </w:r>
      <w:r w:rsidR="001B72C8" w:rsidRPr="00B72D82">
        <w:rPr>
          <w:rFonts w:eastAsia="標楷體" w:hint="eastAsia"/>
          <w:b/>
          <w:sz w:val="28"/>
        </w:rPr>
        <w:t>13.3</w:t>
      </w:r>
      <w:r w:rsidR="00E11856" w:rsidRPr="00B72D82">
        <w:rPr>
          <w:rFonts w:eastAsia="標楷體" w:hint="eastAsia"/>
          <w:b/>
          <w:sz w:val="28"/>
        </w:rPr>
        <w:t>%</w:t>
      </w:r>
      <w:r w:rsidR="001B72C8" w:rsidRPr="00E11856">
        <w:rPr>
          <w:rFonts w:eastAsia="標楷體" w:hint="eastAsia"/>
          <w:sz w:val="28"/>
        </w:rPr>
        <w:t>，</w:t>
      </w:r>
      <w:r w:rsidR="002F76E3">
        <w:rPr>
          <w:rFonts w:eastAsia="標楷體" w:hint="eastAsia"/>
          <w:sz w:val="28"/>
        </w:rPr>
        <w:t>亦上升</w:t>
      </w:r>
      <w:r w:rsidR="002F76E3">
        <w:rPr>
          <w:rFonts w:eastAsia="標楷體" w:hint="eastAsia"/>
          <w:sz w:val="28"/>
        </w:rPr>
        <w:t>0</w:t>
      </w:r>
      <w:r w:rsidR="002F76E3">
        <w:rPr>
          <w:rFonts w:eastAsia="標楷體"/>
          <w:sz w:val="28"/>
        </w:rPr>
        <w:t>.6</w:t>
      </w:r>
      <w:r w:rsidR="002F76E3">
        <w:rPr>
          <w:rFonts w:eastAsia="標楷體" w:hint="eastAsia"/>
          <w:sz w:val="28"/>
        </w:rPr>
        <w:t>個百分點。</w:t>
      </w:r>
    </w:p>
    <w:p w14:paraId="3446C37D" w14:textId="69A2708B" w:rsidR="00EB01BE" w:rsidRPr="002F76E3" w:rsidRDefault="00FF1CDC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B72D82">
        <w:rPr>
          <w:rFonts w:eastAsia="標楷體"/>
          <w:b/>
          <w:sz w:val="28"/>
        </w:rPr>
        <w:t>109</w:t>
      </w:r>
      <w:r w:rsidRPr="00B72D82">
        <w:rPr>
          <w:rFonts w:eastAsia="標楷體" w:hint="eastAsia"/>
          <w:b/>
          <w:sz w:val="28"/>
        </w:rPr>
        <w:t>年</w:t>
      </w:r>
      <w:r w:rsidR="00254223" w:rsidRPr="00B72D82">
        <w:rPr>
          <w:rFonts w:eastAsia="標楷體" w:hint="eastAsia"/>
          <w:b/>
          <w:sz w:val="28"/>
        </w:rPr>
        <w:t>由</w:t>
      </w:r>
      <w:r w:rsidR="002F76E3" w:rsidRPr="002F76E3">
        <w:rPr>
          <w:rFonts w:eastAsia="標楷體" w:hint="eastAsia"/>
          <w:b/>
          <w:sz w:val="28"/>
        </w:rPr>
        <w:t>父母與未婚子女組成家戶</w:t>
      </w:r>
      <w:r w:rsidR="002F76E3" w:rsidRPr="002F76E3">
        <w:rPr>
          <w:rFonts w:eastAsia="標楷體" w:hint="eastAsia"/>
          <w:b/>
          <w:sz w:val="28"/>
        </w:rPr>
        <w:t>245.5</w:t>
      </w:r>
      <w:r w:rsidR="002F76E3" w:rsidRPr="002F76E3">
        <w:rPr>
          <w:rFonts w:eastAsia="標楷體" w:hint="eastAsia"/>
          <w:b/>
          <w:sz w:val="28"/>
        </w:rPr>
        <w:t>萬戶或占</w:t>
      </w:r>
      <w:r w:rsidR="002F76E3" w:rsidRPr="002F76E3">
        <w:rPr>
          <w:rFonts w:eastAsia="標楷體" w:hint="eastAsia"/>
          <w:b/>
          <w:sz w:val="28"/>
        </w:rPr>
        <w:t>30.6%</w:t>
      </w:r>
      <w:r w:rsidR="002F76E3" w:rsidRPr="002F76E3">
        <w:rPr>
          <w:rFonts w:eastAsia="標楷體" w:hint="eastAsia"/>
          <w:sz w:val="28"/>
        </w:rPr>
        <w:t>，</w:t>
      </w:r>
      <w:r w:rsidR="002F76E3" w:rsidRPr="002F76E3">
        <w:rPr>
          <w:rFonts w:eastAsia="標楷體" w:hint="eastAsia"/>
          <w:sz w:val="28"/>
        </w:rPr>
        <w:t>1</w:t>
      </w:r>
      <w:r w:rsidR="002F76E3" w:rsidRPr="002F76E3">
        <w:rPr>
          <w:rFonts w:eastAsia="標楷體"/>
          <w:sz w:val="28"/>
        </w:rPr>
        <w:t>0</w:t>
      </w:r>
      <w:r w:rsidR="002F76E3" w:rsidRPr="002F76E3">
        <w:rPr>
          <w:rFonts w:eastAsia="標楷體" w:hint="eastAsia"/>
          <w:sz w:val="28"/>
        </w:rPr>
        <w:t>年間減</w:t>
      </w:r>
      <w:r w:rsidR="002F76E3" w:rsidRPr="002F76E3">
        <w:rPr>
          <w:rFonts w:eastAsia="標楷體" w:hint="eastAsia"/>
          <w:sz w:val="28"/>
        </w:rPr>
        <w:t>20</w:t>
      </w:r>
      <w:r w:rsidR="002F76E3" w:rsidRPr="002F76E3">
        <w:rPr>
          <w:rFonts w:eastAsia="標楷體" w:hint="eastAsia"/>
          <w:sz w:val="28"/>
        </w:rPr>
        <w:t>萬戶</w:t>
      </w:r>
      <w:r w:rsidR="002F76E3">
        <w:rPr>
          <w:rFonts w:eastAsia="標楷體" w:hint="eastAsia"/>
          <w:b/>
          <w:sz w:val="28"/>
        </w:rPr>
        <w:t>；</w:t>
      </w:r>
      <w:r w:rsidR="002F76E3" w:rsidRPr="002F76E3">
        <w:rPr>
          <w:rFonts w:eastAsia="標楷體" w:hint="eastAsia"/>
          <w:b/>
          <w:sz w:val="28"/>
        </w:rPr>
        <w:t>單人家戶</w:t>
      </w:r>
      <w:r w:rsidR="002F76E3" w:rsidRPr="002F76E3">
        <w:rPr>
          <w:rFonts w:eastAsia="標楷體" w:hint="eastAsia"/>
          <w:b/>
          <w:sz w:val="28"/>
        </w:rPr>
        <w:t>208.5</w:t>
      </w:r>
      <w:r w:rsidR="002F76E3" w:rsidRPr="002F76E3">
        <w:rPr>
          <w:rFonts w:eastAsia="標楷體" w:hint="eastAsia"/>
          <w:b/>
          <w:sz w:val="28"/>
        </w:rPr>
        <w:t>萬戶或占</w:t>
      </w:r>
      <w:r w:rsidR="002F76E3" w:rsidRPr="002F76E3">
        <w:rPr>
          <w:rFonts w:eastAsia="標楷體" w:hint="eastAsia"/>
          <w:b/>
          <w:sz w:val="28"/>
        </w:rPr>
        <w:t>26.0%</w:t>
      </w:r>
      <w:r w:rsidR="002F76E3" w:rsidRPr="002F76E3">
        <w:rPr>
          <w:rFonts w:eastAsia="標楷體" w:hint="eastAsia"/>
          <w:sz w:val="28"/>
        </w:rPr>
        <w:t>，增</w:t>
      </w:r>
      <w:r w:rsidR="002F76E3" w:rsidRPr="002F76E3">
        <w:rPr>
          <w:rFonts w:eastAsia="標楷體" w:hint="eastAsia"/>
          <w:sz w:val="28"/>
        </w:rPr>
        <w:t>45.5</w:t>
      </w:r>
      <w:r w:rsidR="002F76E3" w:rsidRPr="002F76E3">
        <w:rPr>
          <w:rFonts w:eastAsia="標楷體" w:hint="eastAsia"/>
          <w:sz w:val="28"/>
        </w:rPr>
        <w:t>萬戶，其中高齡獨居者達</w:t>
      </w:r>
      <w:r w:rsidR="002F76E3" w:rsidRPr="002F76E3">
        <w:rPr>
          <w:rFonts w:eastAsia="標楷體" w:hint="eastAsia"/>
          <w:sz w:val="28"/>
        </w:rPr>
        <w:t>57.1</w:t>
      </w:r>
      <w:r w:rsidR="002F76E3" w:rsidRPr="002F76E3">
        <w:rPr>
          <w:rFonts w:eastAsia="標楷體" w:hint="eastAsia"/>
          <w:sz w:val="28"/>
        </w:rPr>
        <w:t>萬戶</w:t>
      </w:r>
      <w:r w:rsidR="002F76E3" w:rsidRPr="002F76E3">
        <w:rPr>
          <w:rFonts w:eastAsia="標楷體" w:hint="eastAsia"/>
          <w:sz w:val="28"/>
        </w:rPr>
        <w:t>(</w:t>
      </w:r>
      <w:r w:rsidR="002F76E3" w:rsidRPr="002F76E3">
        <w:rPr>
          <w:rFonts w:eastAsia="標楷體" w:hint="eastAsia"/>
          <w:sz w:val="28"/>
        </w:rPr>
        <w:t>人</w:t>
      </w:r>
      <w:r w:rsidR="002F76E3" w:rsidRPr="002F76E3">
        <w:rPr>
          <w:rFonts w:eastAsia="標楷體" w:hint="eastAsia"/>
          <w:sz w:val="28"/>
        </w:rPr>
        <w:t>)</w:t>
      </w:r>
      <w:r w:rsidR="002F76E3" w:rsidRPr="002F76E3">
        <w:rPr>
          <w:rFonts w:eastAsia="標楷體" w:hint="eastAsia"/>
          <w:sz w:val="28"/>
        </w:rPr>
        <w:t>，占</w:t>
      </w:r>
      <w:r w:rsidR="002F76E3" w:rsidRPr="002F76E3">
        <w:rPr>
          <w:rFonts w:eastAsia="標楷體" w:hint="eastAsia"/>
          <w:sz w:val="28"/>
        </w:rPr>
        <w:t>65</w:t>
      </w:r>
      <w:r w:rsidR="002F76E3" w:rsidRPr="002F76E3">
        <w:rPr>
          <w:rFonts w:eastAsia="標楷體" w:hint="eastAsia"/>
          <w:sz w:val="28"/>
        </w:rPr>
        <w:t>歲以上人口</w:t>
      </w:r>
      <w:r w:rsidR="002F76E3" w:rsidRPr="002F76E3">
        <w:rPr>
          <w:rFonts w:eastAsia="標楷體" w:hint="eastAsia"/>
          <w:sz w:val="28"/>
        </w:rPr>
        <w:t>15.6%</w:t>
      </w:r>
      <w:r w:rsidR="002F76E3" w:rsidRPr="002F76E3">
        <w:rPr>
          <w:rFonts w:eastAsia="標楷體" w:hint="eastAsia"/>
          <w:sz w:val="28"/>
        </w:rPr>
        <w:t>。</w:t>
      </w:r>
    </w:p>
    <w:p w14:paraId="6B3F4FEA" w14:textId="36A56E62" w:rsidR="00EB01BE" w:rsidRPr="00E11856" w:rsidRDefault="00FF1CDC" w:rsidP="00C37546">
      <w:pPr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sz w:val="28"/>
        </w:rPr>
      </w:pPr>
      <w:r w:rsidRPr="00B72D82">
        <w:rPr>
          <w:rFonts w:eastAsia="標楷體"/>
          <w:b/>
          <w:sz w:val="28"/>
        </w:rPr>
        <w:t>109</w:t>
      </w:r>
      <w:r w:rsidRPr="00B72D82">
        <w:rPr>
          <w:rFonts w:eastAsia="標楷體" w:hint="eastAsia"/>
          <w:b/>
          <w:sz w:val="28"/>
        </w:rPr>
        <w:t>年</w:t>
      </w:r>
      <w:r w:rsidR="006A6242" w:rsidRPr="00B72D82">
        <w:rPr>
          <w:rFonts w:eastAsia="標楷體" w:hint="eastAsia"/>
          <w:b/>
          <w:sz w:val="28"/>
        </w:rPr>
        <w:t>總</w:t>
      </w:r>
      <w:r w:rsidR="00EB01BE" w:rsidRPr="00B72D82">
        <w:rPr>
          <w:rFonts w:eastAsia="標楷體" w:hint="eastAsia"/>
          <w:b/>
          <w:sz w:val="28"/>
        </w:rPr>
        <w:t>住宅數為</w:t>
      </w:r>
      <w:r w:rsidR="00EB01BE" w:rsidRPr="00B72D82">
        <w:rPr>
          <w:rFonts w:eastAsia="標楷體" w:hint="eastAsia"/>
          <w:b/>
          <w:sz w:val="28"/>
        </w:rPr>
        <w:t>899.2</w:t>
      </w:r>
      <w:r w:rsidR="00EB01BE" w:rsidRPr="00B72D82">
        <w:rPr>
          <w:rFonts w:eastAsia="標楷體" w:hint="eastAsia"/>
          <w:b/>
          <w:sz w:val="28"/>
        </w:rPr>
        <w:t>萬宅，較</w:t>
      </w:r>
      <w:r w:rsidR="00EB01BE" w:rsidRPr="00B72D82">
        <w:rPr>
          <w:rFonts w:eastAsia="標楷體" w:hint="eastAsia"/>
          <w:b/>
          <w:sz w:val="28"/>
        </w:rPr>
        <w:t>99</w:t>
      </w:r>
      <w:r w:rsidR="00EB01BE" w:rsidRPr="00B72D82">
        <w:rPr>
          <w:rFonts w:eastAsia="標楷體" w:hint="eastAsia"/>
          <w:b/>
          <w:sz w:val="28"/>
        </w:rPr>
        <w:t>年增加</w:t>
      </w:r>
      <w:r w:rsidR="00EB01BE" w:rsidRPr="00B72D82">
        <w:rPr>
          <w:rFonts w:eastAsia="標楷體" w:hint="eastAsia"/>
          <w:b/>
          <w:sz w:val="28"/>
        </w:rPr>
        <w:t>91.8</w:t>
      </w:r>
      <w:r w:rsidR="00831CE5" w:rsidRPr="00B72D82">
        <w:rPr>
          <w:rFonts w:eastAsia="標楷體" w:hint="eastAsia"/>
          <w:b/>
          <w:sz w:val="28"/>
        </w:rPr>
        <w:t>萬宅</w:t>
      </w:r>
      <w:r w:rsidR="00EB3050" w:rsidRPr="00B72D82">
        <w:rPr>
          <w:rFonts w:eastAsia="標楷體" w:hint="eastAsia"/>
          <w:sz w:val="28"/>
        </w:rPr>
        <w:t>；</w:t>
      </w:r>
      <w:r w:rsidR="00EB01BE" w:rsidRPr="00B72D82">
        <w:rPr>
          <w:rFonts w:eastAsia="標楷體" w:hint="eastAsia"/>
          <w:sz w:val="28"/>
        </w:rPr>
        <w:t>無人經常居住之空閒住宅占</w:t>
      </w:r>
      <w:r w:rsidR="00EB01BE" w:rsidRPr="00B72D82">
        <w:rPr>
          <w:rFonts w:eastAsia="標楷體" w:hint="eastAsia"/>
          <w:sz w:val="28"/>
        </w:rPr>
        <w:t>18.5</w:t>
      </w:r>
      <w:r w:rsidR="00E11856" w:rsidRPr="00B72D82">
        <w:rPr>
          <w:rFonts w:eastAsia="標楷體" w:hint="eastAsia"/>
          <w:sz w:val="28"/>
        </w:rPr>
        <w:t>%</w:t>
      </w:r>
      <w:r w:rsidR="00EB01BE" w:rsidRPr="00B72D82">
        <w:rPr>
          <w:rFonts w:eastAsia="標楷體" w:hint="eastAsia"/>
          <w:sz w:val="28"/>
        </w:rPr>
        <w:t>，</w:t>
      </w:r>
      <w:r w:rsidR="00EB01BE" w:rsidRPr="00E11856">
        <w:rPr>
          <w:rFonts w:eastAsia="標楷體" w:hint="eastAsia"/>
          <w:sz w:val="28"/>
        </w:rPr>
        <w:t>較</w:t>
      </w:r>
      <w:r w:rsidR="00EB01BE" w:rsidRPr="00E11856">
        <w:rPr>
          <w:rFonts w:eastAsia="標楷體" w:hint="eastAsia"/>
          <w:sz w:val="28"/>
        </w:rPr>
        <w:t>99</w:t>
      </w:r>
      <w:r w:rsidR="00EB01BE" w:rsidRPr="00E11856">
        <w:rPr>
          <w:rFonts w:eastAsia="標楷體" w:hint="eastAsia"/>
          <w:sz w:val="28"/>
        </w:rPr>
        <w:t>年之</w:t>
      </w:r>
      <w:r w:rsidR="00EB01BE" w:rsidRPr="00E11856">
        <w:rPr>
          <w:rFonts w:eastAsia="標楷體" w:hint="eastAsia"/>
          <w:sz w:val="28"/>
        </w:rPr>
        <w:t>19.3</w:t>
      </w:r>
      <w:r w:rsidR="00E11856" w:rsidRPr="00E11856">
        <w:rPr>
          <w:rFonts w:eastAsia="標楷體" w:hint="eastAsia"/>
          <w:sz w:val="28"/>
        </w:rPr>
        <w:t>%</w:t>
      </w:r>
      <w:r w:rsidR="00EB01BE" w:rsidRPr="00E11856">
        <w:rPr>
          <w:rFonts w:eastAsia="標楷體" w:hint="eastAsia"/>
          <w:sz w:val="28"/>
        </w:rPr>
        <w:t>降</w:t>
      </w:r>
      <w:r w:rsidR="00EB01BE" w:rsidRPr="00E11856">
        <w:rPr>
          <w:rFonts w:eastAsia="標楷體" w:hint="eastAsia"/>
          <w:sz w:val="28"/>
        </w:rPr>
        <w:t>0.8</w:t>
      </w:r>
      <w:r w:rsidR="00EB01BE" w:rsidRPr="00E11856">
        <w:rPr>
          <w:rFonts w:eastAsia="標楷體" w:hint="eastAsia"/>
          <w:sz w:val="28"/>
        </w:rPr>
        <w:t>個百分點</w:t>
      </w:r>
      <w:r w:rsidR="0042120A">
        <w:rPr>
          <w:rFonts w:eastAsia="標楷體" w:hint="eastAsia"/>
          <w:sz w:val="28"/>
        </w:rPr>
        <w:t>，</w:t>
      </w:r>
      <w:r w:rsidR="00EB3050" w:rsidRPr="00B72D82">
        <w:rPr>
          <w:rFonts w:eastAsia="標楷體"/>
          <w:sz w:val="28"/>
        </w:rPr>
        <w:t>其中偶爾自住</w:t>
      </w:r>
      <w:r w:rsidR="0042120A" w:rsidRPr="00B72D82">
        <w:rPr>
          <w:rFonts w:eastAsia="標楷體" w:hint="eastAsia"/>
          <w:sz w:val="28"/>
        </w:rPr>
        <w:t>比率</w:t>
      </w:r>
      <w:r w:rsidR="00EB3050" w:rsidRPr="00B72D82">
        <w:rPr>
          <w:rFonts w:eastAsia="標楷體"/>
          <w:sz w:val="28"/>
        </w:rPr>
        <w:t>5.4%</w:t>
      </w:r>
      <w:r w:rsidR="00EB3050" w:rsidRPr="00B72D82">
        <w:rPr>
          <w:rFonts w:eastAsia="標楷體"/>
          <w:sz w:val="28"/>
        </w:rPr>
        <w:t>，目前沒有使用</w:t>
      </w:r>
      <w:r w:rsidR="0042120A" w:rsidRPr="00B72D82">
        <w:rPr>
          <w:rFonts w:eastAsia="標楷體" w:hint="eastAsia"/>
          <w:sz w:val="28"/>
        </w:rPr>
        <w:t>比率</w:t>
      </w:r>
      <w:r w:rsidR="00EB3050" w:rsidRPr="00B72D82">
        <w:rPr>
          <w:rFonts w:eastAsia="標楷體"/>
          <w:sz w:val="28"/>
        </w:rPr>
        <w:t>13.1%</w:t>
      </w:r>
      <w:r w:rsidR="00EB3050" w:rsidRPr="00B72D82">
        <w:rPr>
          <w:rFonts w:eastAsia="標楷體" w:hint="eastAsia"/>
          <w:sz w:val="28"/>
        </w:rPr>
        <w:t>。</w:t>
      </w:r>
    </w:p>
    <w:p w14:paraId="23C7E3AB" w14:textId="574C3F38" w:rsidR="008C54AB" w:rsidRPr="0000166E" w:rsidRDefault="00FF1CDC" w:rsidP="00B210E8">
      <w:pPr>
        <w:widowControl/>
        <w:numPr>
          <w:ilvl w:val="0"/>
          <w:numId w:val="45"/>
        </w:numPr>
        <w:tabs>
          <w:tab w:val="left" w:pos="1843"/>
          <w:tab w:val="left" w:pos="2400"/>
        </w:tabs>
        <w:adjustRightInd w:val="0"/>
        <w:spacing w:beforeLines="40" w:before="144" w:line="400" w:lineRule="exact"/>
        <w:ind w:leftChars="50" w:left="756" w:right="79" w:hangingChars="227" w:hanging="636"/>
        <w:jc w:val="both"/>
        <w:textAlignment w:val="baseline"/>
        <w:rPr>
          <w:rFonts w:eastAsia="標楷體"/>
          <w:b/>
          <w:sz w:val="28"/>
          <w:szCs w:val="28"/>
        </w:rPr>
      </w:pPr>
      <w:r w:rsidRPr="0000166E">
        <w:rPr>
          <w:rFonts w:eastAsia="標楷體"/>
          <w:b/>
          <w:sz w:val="28"/>
        </w:rPr>
        <w:t>109</w:t>
      </w:r>
      <w:r w:rsidRPr="0000166E">
        <w:rPr>
          <w:rFonts w:eastAsia="標楷體" w:hint="eastAsia"/>
          <w:b/>
          <w:sz w:val="28"/>
        </w:rPr>
        <w:t>年</w:t>
      </w:r>
      <w:r w:rsidR="00EB01BE" w:rsidRPr="0000166E">
        <w:rPr>
          <w:rFonts w:eastAsia="標楷體" w:hint="eastAsia"/>
          <w:b/>
          <w:sz w:val="28"/>
        </w:rPr>
        <w:t>普通住戶之住宅自有率為</w:t>
      </w:r>
      <w:r w:rsidR="00EB01BE" w:rsidRPr="0000166E">
        <w:rPr>
          <w:rFonts w:eastAsia="標楷體"/>
          <w:b/>
          <w:sz w:val="28"/>
        </w:rPr>
        <w:t>78.6</w:t>
      </w:r>
      <w:r w:rsidR="00E11856" w:rsidRPr="0000166E">
        <w:rPr>
          <w:rFonts w:eastAsia="標楷體" w:hint="eastAsia"/>
          <w:b/>
          <w:sz w:val="28"/>
        </w:rPr>
        <w:t>%</w:t>
      </w:r>
      <w:r w:rsidR="00EB01BE" w:rsidRPr="0000166E">
        <w:rPr>
          <w:rFonts w:eastAsia="標楷體" w:hint="eastAsia"/>
          <w:sz w:val="28"/>
        </w:rPr>
        <w:t>，較</w:t>
      </w:r>
      <w:r w:rsidR="00EB01BE" w:rsidRPr="0000166E">
        <w:rPr>
          <w:rFonts w:eastAsia="標楷體"/>
          <w:sz w:val="28"/>
        </w:rPr>
        <w:t>99</w:t>
      </w:r>
      <w:r w:rsidR="00EB01BE" w:rsidRPr="0000166E">
        <w:rPr>
          <w:rFonts w:eastAsia="標楷體" w:hint="eastAsia"/>
          <w:sz w:val="28"/>
        </w:rPr>
        <w:t>年之</w:t>
      </w:r>
      <w:r w:rsidR="00EB01BE" w:rsidRPr="0000166E">
        <w:rPr>
          <w:rFonts w:eastAsia="標楷體"/>
          <w:sz w:val="28"/>
        </w:rPr>
        <w:t>79.2</w:t>
      </w:r>
      <w:r w:rsidR="00E11856" w:rsidRPr="0000166E">
        <w:rPr>
          <w:rFonts w:eastAsia="標楷體" w:hint="eastAsia"/>
          <w:sz w:val="28"/>
        </w:rPr>
        <w:t>%</w:t>
      </w:r>
      <w:r w:rsidR="00EB01BE" w:rsidRPr="0000166E">
        <w:rPr>
          <w:rFonts w:eastAsia="標楷體" w:hint="eastAsia"/>
          <w:sz w:val="28"/>
        </w:rPr>
        <w:t>略降</w:t>
      </w:r>
      <w:r w:rsidR="00236ABA" w:rsidRPr="0000166E">
        <w:rPr>
          <w:rFonts w:eastAsia="標楷體" w:hint="eastAsia"/>
          <w:sz w:val="28"/>
        </w:rPr>
        <w:t>0.6</w:t>
      </w:r>
      <w:r w:rsidR="00236ABA" w:rsidRPr="0000166E">
        <w:rPr>
          <w:rFonts w:eastAsia="標楷體" w:hint="eastAsia"/>
          <w:sz w:val="28"/>
        </w:rPr>
        <w:t>個百分點</w:t>
      </w:r>
      <w:r w:rsidR="00EB01BE" w:rsidRPr="0000166E">
        <w:rPr>
          <w:rFonts w:eastAsia="標楷體" w:hint="eastAsia"/>
          <w:sz w:val="28"/>
        </w:rPr>
        <w:t>，住宅租用</w:t>
      </w:r>
      <w:r w:rsidR="00C70DD1" w:rsidRPr="0000166E">
        <w:rPr>
          <w:rFonts w:eastAsia="標楷體" w:hint="eastAsia"/>
          <w:sz w:val="28"/>
        </w:rPr>
        <w:t>比率</w:t>
      </w:r>
      <w:r w:rsidR="0042120A" w:rsidRPr="0000166E">
        <w:rPr>
          <w:rFonts w:eastAsia="標楷體" w:hint="eastAsia"/>
          <w:sz w:val="28"/>
        </w:rPr>
        <w:t>為</w:t>
      </w:r>
      <w:r w:rsidR="00EB01BE" w:rsidRPr="0000166E">
        <w:rPr>
          <w:rFonts w:eastAsia="標楷體"/>
          <w:sz w:val="28"/>
        </w:rPr>
        <w:t>10.9</w:t>
      </w:r>
      <w:r w:rsidR="00E11856" w:rsidRPr="0000166E">
        <w:rPr>
          <w:rFonts w:eastAsia="標楷體" w:hint="eastAsia"/>
          <w:sz w:val="28"/>
        </w:rPr>
        <w:t>%</w:t>
      </w:r>
      <w:r w:rsidR="0042120A" w:rsidRPr="0000166E">
        <w:rPr>
          <w:rFonts w:eastAsia="標楷體" w:hint="eastAsia"/>
          <w:sz w:val="28"/>
        </w:rPr>
        <w:t>，</w:t>
      </w:r>
      <w:r w:rsidR="00EB01BE" w:rsidRPr="0000166E">
        <w:rPr>
          <w:rFonts w:eastAsia="標楷體" w:hint="eastAsia"/>
          <w:sz w:val="28"/>
        </w:rPr>
        <w:t>與</w:t>
      </w:r>
      <w:r w:rsidR="00EB01BE" w:rsidRPr="0000166E">
        <w:rPr>
          <w:rFonts w:eastAsia="標楷體"/>
          <w:sz w:val="28"/>
        </w:rPr>
        <w:t>99</w:t>
      </w:r>
      <w:r w:rsidR="00EB01BE" w:rsidRPr="0000166E">
        <w:rPr>
          <w:rFonts w:eastAsia="標楷體" w:hint="eastAsia"/>
          <w:sz w:val="28"/>
        </w:rPr>
        <w:t>年持平。</w:t>
      </w:r>
      <w:r w:rsidR="008C54AB" w:rsidRPr="0000166E">
        <w:rPr>
          <w:rFonts w:eastAsia="標楷體"/>
          <w:b/>
          <w:sz w:val="28"/>
          <w:szCs w:val="28"/>
        </w:rPr>
        <w:br w:type="page"/>
      </w:r>
    </w:p>
    <w:p w14:paraId="042F34EC" w14:textId="03886CF0" w:rsidR="00245C2D" w:rsidRPr="002C5DC6" w:rsidRDefault="00245C2D" w:rsidP="00245C2D">
      <w:pPr>
        <w:widowControl/>
        <w:spacing w:line="0" w:lineRule="atLeast"/>
        <w:rPr>
          <w:rFonts w:eastAsia="標楷體"/>
          <w:b/>
          <w:sz w:val="28"/>
          <w:szCs w:val="28"/>
        </w:rPr>
      </w:pPr>
      <w:r w:rsidRPr="002C5DC6">
        <w:rPr>
          <w:rFonts w:eastAsia="標楷體" w:hint="eastAsia"/>
          <w:b/>
          <w:sz w:val="28"/>
          <w:szCs w:val="28"/>
        </w:rPr>
        <w:lastRenderedPageBreak/>
        <w:t>貳、統計結果</w:t>
      </w:r>
    </w:p>
    <w:p w14:paraId="220E04F2" w14:textId="77777777" w:rsidR="00245C2D" w:rsidRPr="004A1BAB" w:rsidRDefault="00245C2D" w:rsidP="00245C2D">
      <w:pPr>
        <w:snapToGrid w:val="0"/>
        <w:spacing w:beforeLines="50" w:before="180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 w:rsidRPr="004A1BAB">
        <w:rPr>
          <w:rFonts w:ascii="標楷體" w:eastAsia="標楷體" w:hAnsi="標楷體" w:hint="eastAsia"/>
          <w:b/>
          <w:sz w:val="28"/>
          <w:szCs w:val="28"/>
        </w:rPr>
        <w:t>一、常住人口</w:t>
      </w:r>
      <w:r>
        <w:rPr>
          <w:rFonts w:ascii="標楷體" w:eastAsia="標楷體" w:hAnsi="標楷體" w:hint="eastAsia"/>
          <w:b/>
          <w:sz w:val="28"/>
          <w:szCs w:val="28"/>
        </w:rPr>
        <w:t>之變動</w:t>
      </w:r>
    </w:p>
    <w:p w14:paraId="1A1EFBA1" w14:textId="7A819CB7" w:rsidR="002C5657" w:rsidRDefault="00245C2D" w:rsidP="001F4CF3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042B07">
        <w:rPr>
          <w:rFonts w:eastAsia="標楷體" w:hint="eastAsia"/>
          <w:sz w:val="28"/>
          <w:szCs w:val="28"/>
        </w:rPr>
        <w:t>109</w:t>
      </w:r>
      <w:r w:rsidRPr="00042B07">
        <w:rPr>
          <w:rFonts w:eastAsia="標楷體" w:hint="eastAsia"/>
          <w:sz w:val="28"/>
          <w:szCs w:val="28"/>
        </w:rPr>
        <w:t>年常住人口</w:t>
      </w:r>
      <w:r w:rsidRPr="00042B07">
        <w:rPr>
          <w:rFonts w:eastAsia="標楷體" w:hint="eastAsia"/>
          <w:sz w:val="28"/>
          <w:szCs w:val="28"/>
        </w:rPr>
        <w:t>2,383.4</w:t>
      </w:r>
      <w:r w:rsidRPr="00042B07">
        <w:rPr>
          <w:rFonts w:eastAsia="標楷體" w:hint="eastAsia"/>
          <w:sz w:val="28"/>
          <w:szCs w:val="28"/>
        </w:rPr>
        <w:t>萬人</w:t>
      </w:r>
      <w:r>
        <w:rPr>
          <w:rFonts w:eastAsia="標楷體" w:hint="eastAsia"/>
          <w:sz w:val="28"/>
          <w:szCs w:val="28"/>
        </w:rPr>
        <w:t>，</w:t>
      </w:r>
      <w:r w:rsidR="001561F9">
        <w:rPr>
          <w:rFonts w:eastAsia="標楷體" w:hint="eastAsia"/>
          <w:sz w:val="28"/>
          <w:szCs w:val="28"/>
        </w:rPr>
        <w:t>較</w:t>
      </w:r>
      <w:r w:rsidR="001561F9" w:rsidRPr="00CE6309">
        <w:rPr>
          <w:rFonts w:eastAsia="標楷體" w:hint="eastAsia"/>
          <w:sz w:val="28"/>
          <w:szCs w:val="28"/>
        </w:rPr>
        <w:t>99</w:t>
      </w:r>
      <w:r w:rsidR="001561F9" w:rsidRPr="00CE6309">
        <w:rPr>
          <w:rFonts w:eastAsia="標楷體" w:hint="eastAsia"/>
          <w:sz w:val="28"/>
          <w:szCs w:val="28"/>
        </w:rPr>
        <w:t>年</w:t>
      </w:r>
      <w:r w:rsidR="001561F9">
        <w:rPr>
          <w:rFonts w:eastAsia="標楷體" w:hint="eastAsia"/>
          <w:sz w:val="28"/>
          <w:szCs w:val="28"/>
        </w:rPr>
        <w:t>增加</w:t>
      </w:r>
      <w:r w:rsidR="001561F9">
        <w:rPr>
          <w:rFonts w:eastAsia="標楷體" w:hint="eastAsia"/>
          <w:sz w:val="28"/>
          <w:szCs w:val="28"/>
        </w:rPr>
        <w:t>71</w:t>
      </w:r>
      <w:r w:rsidR="001561F9">
        <w:rPr>
          <w:rFonts w:eastAsia="標楷體" w:hint="eastAsia"/>
          <w:sz w:val="28"/>
          <w:szCs w:val="28"/>
        </w:rPr>
        <w:t>萬人或</w:t>
      </w:r>
      <w:r w:rsidR="001561F9" w:rsidRPr="00825DB1">
        <w:rPr>
          <w:rFonts w:eastAsia="標楷體" w:hint="eastAsia"/>
          <w:sz w:val="28"/>
          <w:szCs w:val="28"/>
        </w:rPr>
        <w:t>3.</w:t>
      </w:r>
      <w:r w:rsidR="001561F9" w:rsidRPr="00825DB1">
        <w:rPr>
          <w:rFonts w:eastAsia="標楷體"/>
          <w:sz w:val="28"/>
          <w:szCs w:val="28"/>
        </w:rPr>
        <w:t>1%</w:t>
      </w:r>
      <w:r w:rsidR="001561F9">
        <w:rPr>
          <w:rFonts w:eastAsia="標楷體" w:hint="eastAsia"/>
          <w:sz w:val="28"/>
          <w:szCs w:val="28"/>
        </w:rPr>
        <w:t>，</w:t>
      </w:r>
      <w:r w:rsidRPr="00825DB1">
        <w:rPr>
          <w:rFonts w:eastAsia="標楷體" w:hint="eastAsia"/>
          <w:sz w:val="28"/>
          <w:szCs w:val="28"/>
        </w:rPr>
        <w:t>其中男性</w:t>
      </w:r>
      <w:r w:rsidRPr="00825DB1">
        <w:rPr>
          <w:rFonts w:eastAsia="標楷體" w:hint="eastAsia"/>
          <w:sz w:val="28"/>
          <w:szCs w:val="28"/>
        </w:rPr>
        <w:t>1,175.1</w:t>
      </w:r>
      <w:r w:rsidRPr="00825DB1">
        <w:rPr>
          <w:rFonts w:eastAsia="標楷體" w:hint="eastAsia"/>
          <w:sz w:val="28"/>
          <w:szCs w:val="28"/>
        </w:rPr>
        <w:t>萬人或占</w:t>
      </w:r>
      <w:r w:rsidRPr="00825DB1">
        <w:rPr>
          <w:rFonts w:eastAsia="標楷體" w:hint="eastAsia"/>
          <w:sz w:val="28"/>
          <w:szCs w:val="28"/>
        </w:rPr>
        <w:t>49.3</w:t>
      </w:r>
      <w:r w:rsidRPr="00825DB1">
        <w:rPr>
          <w:rFonts w:eastAsia="標楷體"/>
          <w:sz w:val="28"/>
          <w:szCs w:val="28"/>
        </w:rPr>
        <w:t>%</w:t>
      </w:r>
      <w:r w:rsidRPr="00825DB1">
        <w:rPr>
          <w:rFonts w:eastAsia="標楷體" w:hint="eastAsia"/>
          <w:sz w:val="28"/>
          <w:szCs w:val="28"/>
        </w:rPr>
        <w:t>，女性</w:t>
      </w:r>
      <w:r w:rsidRPr="00825DB1">
        <w:rPr>
          <w:rFonts w:eastAsia="標楷體" w:hint="eastAsia"/>
          <w:sz w:val="28"/>
          <w:szCs w:val="28"/>
        </w:rPr>
        <w:t>1,208.3</w:t>
      </w:r>
      <w:r w:rsidRPr="00825DB1">
        <w:rPr>
          <w:rFonts w:eastAsia="標楷體" w:hint="eastAsia"/>
          <w:sz w:val="28"/>
          <w:szCs w:val="28"/>
        </w:rPr>
        <w:t>萬人或占</w:t>
      </w:r>
      <w:r w:rsidRPr="00825DB1">
        <w:rPr>
          <w:rFonts w:eastAsia="標楷體" w:hint="eastAsia"/>
          <w:sz w:val="28"/>
          <w:szCs w:val="28"/>
        </w:rPr>
        <w:t>50.7</w:t>
      </w:r>
      <w:r w:rsidRPr="00825DB1">
        <w:rPr>
          <w:rFonts w:eastAsia="標楷體"/>
          <w:sz w:val="28"/>
          <w:szCs w:val="28"/>
        </w:rPr>
        <w:t>%</w:t>
      </w:r>
      <w:r w:rsidR="001F4CF3">
        <w:rPr>
          <w:rFonts w:eastAsia="標楷體" w:hint="eastAsia"/>
          <w:sz w:val="28"/>
          <w:szCs w:val="28"/>
        </w:rPr>
        <w:t>，</w:t>
      </w:r>
      <w:r w:rsidR="001F4CF3" w:rsidRPr="002563C7">
        <w:rPr>
          <w:rFonts w:eastAsia="標楷體" w:hint="eastAsia"/>
          <w:sz w:val="28"/>
          <w:szCs w:val="28"/>
        </w:rPr>
        <w:t>平均年增率由</w:t>
      </w:r>
      <w:r w:rsidR="001F4CF3" w:rsidRPr="002563C7">
        <w:rPr>
          <w:rFonts w:eastAsia="標楷體" w:hint="eastAsia"/>
          <w:sz w:val="28"/>
          <w:szCs w:val="28"/>
        </w:rPr>
        <w:t>45</w:t>
      </w:r>
      <w:r w:rsidR="001F4CF3" w:rsidRPr="002563C7">
        <w:rPr>
          <w:rFonts w:eastAsia="標楷體" w:hint="eastAsia"/>
          <w:sz w:val="28"/>
          <w:szCs w:val="28"/>
        </w:rPr>
        <w:t>至</w:t>
      </w:r>
      <w:r w:rsidR="001F4CF3" w:rsidRPr="002563C7">
        <w:rPr>
          <w:rFonts w:eastAsia="標楷體" w:hint="eastAsia"/>
          <w:sz w:val="28"/>
          <w:szCs w:val="28"/>
        </w:rPr>
        <w:t>55</w:t>
      </w:r>
      <w:r w:rsidR="001F4CF3" w:rsidRPr="002563C7">
        <w:rPr>
          <w:rFonts w:eastAsia="標楷體" w:hint="eastAsia"/>
          <w:sz w:val="28"/>
          <w:szCs w:val="28"/>
        </w:rPr>
        <w:t>年之</w:t>
      </w:r>
      <w:r w:rsidR="001F4CF3" w:rsidRPr="002563C7">
        <w:rPr>
          <w:rFonts w:eastAsia="標楷體" w:hint="eastAsia"/>
          <w:sz w:val="28"/>
          <w:szCs w:val="28"/>
        </w:rPr>
        <w:t>3.7%</w:t>
      </w:r>
      <w:r w:rsidR="001F4CF3" w:rsidRPr="002563C7">
        <w:rPr>
          <w:rFonts w:eastAsia="標楷體" w:hint="eastAsia"/>
          <w:sz w:val="28"/>
          <w:szCs w:val="28"/>
        </w:rPr>
        <w:t>，逐次降為</w:t>
      </w:r>
      <w:r w:rsidR="001F4CF3" w:rsidRPr="002563C7">
        <w:rPr>
          <w:rFonts w:eastAsia="標楷體" w:hint="eastAsia"/>
          <w:sz w:val="28"/>
          <w:szCs w:val="28"/>
        </w:rPr>
        <w:t>99</w:t>
      </w:r>
      <w:r w:rsidR="001F4CF3" w:rsidRPr="002563C7">
        <w:rPr>
          <w:rFonts w:eastAsia="標楷體" w:hint="eastAsia"/>
          <w:sz w:val="28"/>
          <w:szCs w:val="28"/>
        </w:rPr>
        <w:t>至</w:t>
      </w:r>
      <w:r w:rsidR="001F4CF3" w:rsidRPr="002563C7">
        <w:rPr>
          <w:rFonts w:eastAsia="標楷體" w:hint="eastAsia"/>
          <w:sz w:val="28"/>
          <w:szCs w:val="28"/>
        </w:rPr>
        <w:t>109</w:t>
      </w:r>
      <w:r w:rsidR="001F4CF3" w:rsidRPr="002563C7">
        <w:rPr>
          <w:rFonts w:eastAsia="標楷體" w:hint="eastAsia"/>
          <w:sz w:val="28"/>
          <w:szCs w:val="28"/>
        </w:rPr>
        <w:t>年之</w:t>
      </w:r>
      <w:r w:rsidR="001F4CF3" w:rsidRPr="002563C7">
        <w:rPr>
          <w:rFonts w:eastAsia="標楷體" w:hint="eastAsia"/>
          <w:sz w:val="28"/>
          <w:szCs w:val="28"/>
        </w:rPr>
        <w:t>0.3%</w:t>
      </w:r>
      <w:r w:rsidR="001F4CF3" w:rsidRPr="002563C7">
        <w:rPr>
          <w:rFonts w:eastAsia="標楷體" w:hint="eastAsia"/>
          <w:sz w:val="28"/>
          <w:szCs w:val="28"/>
        </w:rPr>
        <w:t>，增幅持續趨緩</w:t>
      </w:r>
      <w:r>
        <w:rPr>
          <w:rFonts w:eastAsia="標楷體" w:hint="eastAsia"/>
          <w:sz w:val="28"/>
          <w:szCs w:val="28"/>
        </w:rPr>
        <w:t>；按國籍分，本國籍常住</w:t>
      </w:r>
      <w:r w:rsidR="00236ABA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口</w:t>
      </w:r>
      <w:r w:rsidRPr="00042B07">
        <w:rPr>
          <w:rFonts w:eastAsia="標楷體" w:hint="eastAsia"/>
          <w:sz w:val="28"/>
          <w:szCs w:val="28"/>
        </w:rPr>
        <w:t>2,291.3</w:t>
      </w:r>
      <w:r w:rsidRPr="00042B07">
        <w:rPr>
          <w:rFonts w:eastAsia="標楷體" w:hint="eastAsia"/>
          <w:sz w:val="28"/>
          <w:szCs w:val="28"/>
        </w:rPr>
        <w:t>萬人，非本國籍</w:t>
      </w:r>
      <w:r w:rsidRPr="00042B07">
        <w:rPr>
          <w:rFonts w:eastAsia="標楷體" w:hint="eastAsia"/>
          <w:sz w:val="28"/>
          <w:szCs w:val="28"/>
        </w:rPr>
        <w:t>92.1</w:t>
      </w:r>
      <w:r w:rsidRPr="00042B07">
        <w:rPr>
          <w:rFonts w:eastAsia="標楷體" w:hint="eastAsia"/>
          <w:sz w:val="28"/>
          <w:szCs w:val="28"/>
        </w:rPr>
        <w:t>萬人</w:t>
      </w:r>
      <w:r>
        <w:rPr>
          <w:rFonts w:eastAsia="標楷體" w:hint="eastAsia"/>
          <w:sz w:val="28"/>
          <w:szCs w:val="28"/>
        </w:rPr>
        <w:t>，其中</w:t>
      </w:r>
      <w:r w:rsidRPr="00042B07">
        <w:rPr>
          <w:rFonts w:eastAsia="標楷體" w:hint="eastAsia"/>
          <w:sz w:val="28"/>
          <w:szCs w:val="28"/>
        </w:rPr>
        <w:t>產業及社</w:t>
      </w:r>
      <w:proofErr w:type="gramStart"/>
      <w:r w:rsidRPr="00042B07">
        <w:rPr>
          <w:rFonts w:eastAsia="標楷體" w:hint="eastAsia"/>
          <w:sz w:val="28"/>
          <w:szCs w:val="28"/>
        </w:rPr>
        <w:t>福移工</w:t>
      </w:r>
      <w:proofErr w:type="gramEnd"/>
      <w:r w:rsidRPr="00042B07">
        <w:rPr>
          <w:rFonts w:eastAsia="標楷體" w:hint="eastAsia"/>
          <w:sz w:val="28"/>
          <w:szCs w:val="28"/>
        </w:rPr>
        <w:t>70.1</w:t>
      </w:r>
      <w:r w:rsidRPr="00042B07">
        <w:rPr>
          <w:rFonts w:eastAsia="標楷體" w:hint="eastAsia"/>
          <w:sz w:val="28"/>
          <w:szCs w:val="28"/>
        </w:rPr>
        <w:t>萬人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f0"/>
        <w:tblpPr w:leftFromText="181" w:rightFromText="181" w:bottomFromText="340" w:vertAnchor="text" w:horzAnchor="margin" w:tblpXSpec="right" w:tblpY="146"/>
        <w:tblW w:w="3671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79"/>
        <w:gridCol w:w="875"/>
        <w:gridCol w:w="966"/>
      </w:tblGrid>
      <w:tr w:rsidR="002C5657" w:rsidRPr="00F0674A" w14:paraId="55075AB2" w14:textId="77777777" w:rsidTr="00DF190C">
        <w:trPr>
          <w:trHeight w:val="312"/>
        </w:trPr>
        <w:tc>
          <w:tcPr>
            <w:tcW w:w="3671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08A4F0D" w14:textId="77777777" w:rsidR="002C5657" w:rsidRPr="005150CC" w:rsidRDefault="002C5657" w:rsidP="002C5657">
            <w:pPr>
              <w:pStyle w:val="2"/>
              <w:spacing w:afterLines="10" w:after="36" w:line="240" w:lineRule="auto"/>
              <w:jc w:val="center"/>
              <w:outlineLvl w:val="1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常住人口數變動</w:t>
            </w:r>
          </w:p>
        </w:tc>
      </w:tr>
      <w:tr w:rsidR="002C5657" w:rsidRPr="00F0674A" w14:paraId="7EEB9A9B" w14:textId="77777777" w:rsidTr="00DF190C">
        <w:trPr>
          <w:trHeight w:hRule="exact" w:val="205"/>
        </w:trPr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162F489E" w14:textId="77777777" w:rsidR="002C5657" w:rsidRPr="009E4391" w:rsidRDefault="002C5657" w:rsidP="001A03AA">
            <w:pPr>
              <w:pStyle w:val="2"/>
              <w:spacing w:line="240" w:lineRule="exact"/>
              <w:ind w:rightChars="25" w:right="60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2F018E32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109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69B8E1DD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人數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(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萬人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2FC" w14:textId="77777777" w:rsidR="002C5657" w:rsidRPr="009E4391" w:rsidRDefault="002C5657" w:rsidP="002C5657">
            <w:pPr>
              <w:pStyle w:val="2"/>
              <w:spacing w:line="16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E265F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99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0142E8DA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人數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(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萬人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)</w:t>
            </w:r>
          </w:p>
        </w:tc>
      </w:tr>
      <w:tr w:rsidR="002C5657" w:rsidRPr="00F0674A" w14:paraId="4AF39C5E" w14:textId="77777777" w:rsidTr="00DF190C">
        <w:trPr>
          <w:trHeight w:hRule="exact" w:val="452"/>
        </w:trPr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1AFB" w14:textId="77777777" w:rsidR="002C5657" w:rsidRPr="009E4391" w:rsidRDefault="002C5657" w:rsidP="001A03AA">
            <w:pPr>
              <w:pStyle w:val="2"/>
              <w:spacing w:line="240" w:lineRule="exact"/>
              <w:ind w:rightChars="25" w:right="60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2D923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F845" w14:textId="77777777" w:rsidR="002C5657" w:rsidRPr="009E4391" w:rsidRDefault="002C5657" w:rsidP="002C5657">
            <w:pPr>
              <w:pStyle w:val="2"/>
              <w:spacing w:line="16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近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10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73C13FC3" w14:textId="77777777" w:rsidR="002C5657" w:rsidRPr="009E4391" w:rsidRDefault="002C5657" w:rsidP="002C5657">
            <w:pPr>
              <w:pStyle w:val="2"/>
              <w:spacing w:line="16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增減率</w:t>
            </w:r>
            <w:r w:rsidRPr="009E4391">
              <w:rPr>
                <w:rFonts w:ascii="Times New Roman" w:eastAsia="標楷體" w:hAnsi="Times New Roman" w:hint="eastAsia"/>
                <w:b w:val="0"/>
                <w:sz w:val="16"/>
                <w:szCs w:val="16"/>
              </w:rPr>
              <w:t>(</w:t>
            </w:r>
            <w:r w:rsidRPr="009E4391">
              <w:rPr>
                <w:rFonts w:ascii="Times New Roman" w:eastAsia="標楷體" w:hAnsi="Times New Roman"/>
                <w:b w:val="0"/>
                <w:sz w:val="16"/>
                <w:szCs w:val="16"/>
              </w:rPr>
              <w:t>%</w:t>
            </w:r>
            <w:r w:rsidRPr="009E4391">
              <w:rPr>
                <w:rFonts w:ascii="Times New Roman" w:eastAsia="標楷體" w:hAnsi="Times New Roman" w:hint="eastAsia"/>
                <w:b w:val="0"/>
                <w:sz w:val="16"/>
                <w:szCs w:val="16"/>
              </w:rPr>
              <w:t>)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80DBB" w14:textId="77777777" w:rsidR="002C5657" w:rsidRPr="009E4391" w:rsidRDefault="002C5657" w:rsidP="002C5657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</w:tr>
      <w:tr w:rsidR="002C5657" w:rsidRPr="00F0674A" w14:paraId="27CC2B33" w14:textId="77777777" w:rsidTr="00DF190C">
        <w:trPr>
          <w:trHeight w:hRule="exact" w:val="311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C2AF64" w14:textId="77777777" w:rsidR="002C5657" w:rsidRPr="009E4391" w:rsidRDefault="002C5657" w:rsidP="001A03AA">
            <w:pPr>
              <w:pStyle w:val="2"/>
              <w:spacing w:line="240" w:lineRule="exact"/>
              <w:ind w:rightChars="25" w:right="60"/>
              <w:jc w:val="distribute"/>
              <w:outlineLvl w:val="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sz w:val="16"/>
                <w:szCs w:val="16"/>
              </w:rPr>
              <w:t>總計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DCF8917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sz w:val="16"/>
                <w:szCs w:val="16"/>
              </w:rPr>
            </w:pPr>
            <w:r>
              <w:rPr>
                <w:rFonts w:ascii="Times New Roman" w:eastAsia="標楷體" w:hAnsi="Times New Roman" w:cs="Arial"/>
                <w:sz w:val="16"/>
                <w:szCs w:val="16"/>
              </w:rPr>
              <w:t>2,38</w:t>
            </w:r>
            <w:r w:rsidRPr="009E4391">
              <w:rPr>
                <w:rFonts w:ascii="Times New Roman" w:eastAsia="標楷體" w:hAnsi="Times New Roman" w:cs="Arial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Arial"/>
                <w:sz w:val="16"/>
                <w:szCs w:val="16"/>
              </w:rPr>
              <w:t>.4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DCAF146" w14:textId="615A06C5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/>
                <w:sz w:val="16"/>
                <w:szCs w:val="16"/>
              </w:rPr>
              <w:t>3.1</w:t>
            </w:r>
          </w:p>
          <w:p w14:paraId="1D96F3EE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318C1B6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sz w:val="16"/>
                <w:szCs w:val="16"/>
              </w:rPr>
            </w:pPr>
            <w:r>
              <w:rPr>
                <w:rFonts w:ascii="Times New Roman" w:eastAsia="標楷體" w:hAnsi="Times New Roman" w:cs="Arial" w:hint="eastAsia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Arial"/>
                <w:sz w:val="16"/>
                <w:szCs w:val="16"/>
              </w:rPr>
              <w:t>,</w:t>
            </w:r>
            <w:r>
              <w:rPr>
                <w:rFonts w:ascii="Times New Roman" w:eastAsia="標楷體" w:hAnsi="Times New Roman" w:cs="Arial" w:hint="eastAsia"/>
                <w:sz w:val="16"/>
                <w:szCs w:val="16"/>
              </w:rPr>
              <w:t>31</w:t>
            </w:r>
            <w:r w:rsidRPr="009E4391">
              <w:rPr>
                <w:rFonts w:ascii="Times New Roman" w:eastAsia="標楷體" w:hAnsi="Times New Roman" w:cs="Arial" w:hint="eastAsia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Arial"/>
                <w:sz w:val="16"/>
                <w:szCs w:val="16"/>
              </w:rPr>
              <w:t>.4</w:t>
            </w:r>
          </w:p>
        </w:tc>
      </w:tr>
      <w:tr w:rsidR="002C5657" w:rsidRPr="00F0674A" w14:paraId="4F0E5EFE" w14:textId="77777777" w:rsidTr="00DF190C">
        <w:trPr>
          <w:trHeight w:hRule="exact" w:val="11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A21353" w14:textId="77777777" w:rsidR="002C5657" w:rsidRPr="009E4391" w:rsidRDefault="002C5657" w:rsidP="001A03AA">
            <w:pPr>
              <w:pStyle w:val="2"/>
              <w:spacing w:line="240" w:lineRule="exact"/>
              <w:ind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</w:tcPr>
          <w:p w14:paraId="0ACC4227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9129454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38D14344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</w:tr>
      <w:tr w:rsidR="002C5657" w:rsidRPr="00F0674A" w14:paraId="0579DDC4" w14:textId="77777777" w:rsidTr="00DF190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5F2790" w14:textId="77777777" w:rsidR="002C5657" w:rsidRPr="009E4391" w:rsidRDefault="002C5657" w:rsidP="001A03AA">
            <w:pPr>
              <w:pStyle w:val="2"/>
              <w:spacing w:line="240" w:lineRule="exact"/>
              <w:ind w:leftChars="50" w:left="120"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男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</w:tcPr>
          <w:p w14:paraId="5E7DB1BA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,</w:t>
            </w: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17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5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17181480" w14:textId="55C28E8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2.3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11D72382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,</w:t>
            </w: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148.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9</w:t>
            </w:r>
          </w:p>
        </w:tc>
      </w:tr>
      <w:tr w:rsidR="002C5657" w:rsidRPr="00F0674A" w14:paraId="4DE61890" w14:textId="77777777" w:rsidTr="00DF190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D49C6" w14:textId="77777777" w:rsidR="002C5657" w:rsidRPr="009E4391" w:rsidRDefault="002C5657" w:rsidP="001A03AA">
            <w:pPr>
              <w:pStyle w:val="2"/>
              <w:spacing w:line="240" w:lineRule="exact"/>
              <w:ind w:leftChars="50" w:left="120"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女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</w:tcPr>
          <w:p w14:paraId="5D43F2CA" w14:textId="1A4CD061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1,20</w:t>
            </w:r>
            <w:r w:rsidRPr="009E4391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8</w:t>
            </w:r>
            <w:r w:rsidR="00E53941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12C622A0" w14:textId="23E2BE84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3.8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562B1589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,</w:t>
            </w: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16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.5</w:t>
            </w:r>
          </w:p>
        </w:tc>
      </w:tr>
      <w:tr w:rsidR="002C5657" w:rsidRPr="00F0674A" w14:paraId="24498304" w14:textId="77777777" w:rsidTr="00DF190C">
        <w:trPr>
          <w:trHeight w:hRule="exact" w:val="11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492674" w14:textId="77777777" w:rsidR="002C5657" w:rsidRPr="009E4391" w:rsidRDefault="002C5657" w:rsidP="001A03AA">
            <w:pPr>
              <w:pStyle w:val="2"/>
              <w:spacing w:line="240" w:lineRule="exact"/>
              <w:ind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</w:tcPr>
          <w:p w14:paraId="0454F754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4AA0F40F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1BBFB32D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</w:tr>
      <w:tr w:rsidR="002C5657" w:rsidRPr="00F0674A" w14:paraId="12D94FA0" w14:textId="77777777" w:rsidTr="00DF190C">
        <w:trPr>
          <w:trHeight w:hRule="exact"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3F6BD" w14:textId="77777777" w:rsidR="002C5657" w:rsidRPr="009E4391" w:rsidRDefault="002C5657" w:rsidP="00664AE4">
            <w:pPr>
              <w:pStyle w:val="2"/>
              <w:spacing w:line="240" w:lineRule="exact"/>
              <w:ind w:leftChars="50" w:left="120"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本國籍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</w:tcPr>
          <w:p w14:paraId="6B8D72AB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2,29</w:t>
            </w:r>
            <w:r w:rsidRPr="009E4391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2C750B4D" w14:textId="4CB38FE4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213F4225" w14:textId="77777777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,</w:t>
            </w:r>
            <w:r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25</w:t>
            </w: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6</w:t>
            </w:r>
            <w:r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.2</w:t>
            </w:r>
          </w:p>
        </w:tc>
      </w:tr>
      <w:tr w:rsidR="002C5657" w:rsidRPr="00F0674A" w14:paraId="62056B37" w14:textId="77777777" w:rsidTr="00DF190C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D059DC" w14:textId="77777777" w:rsidR="002C5657" w:rsidRPr="009E4391" w:rsidRDefault="002C5657" w:rsidP="00664AE4">
            <w:pPr>
              <w:pStyle w:val="2"/>
              <w:spacing w:line="240" w:lineRule="exact"/>
              <w:ind w:leftChars="50" w:left="120" w:rightChars="25" w:right="60"/>
              <w:jc w:val="both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非本國籍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28" w:type="dxa"/>
            </w:tcMar>
          </w:tcPr>
          <w:p w14:paraId="15141142" w14:textId="73249CFB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92.1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28" w:type="dxa"/>
            </w:tcMar>
          </w:tcPr>
          <w:p w14:paraId="3DE6DDA1" w14:textId="012B6C3C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63.8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</w:tcBorders>
          </w:tcPr>
          <w:p w14:paraId="5CD13C5C" w14:textId="3DC7A9DA" w:rsidR="002C5657" w:rsidRPr="009E4391" w:rsidRDefault="002C5657" w:rsidP="00664AE4">
            <w:pPr>
              <w:pStyle w:val="2"/>
              <w:spacing w:line="240" w:lineRule="exact"/>
              <w:ind w:rightChars="100" w:right="240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9E4391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56.2</w:t>
            </w:r>
          </w:p>
        </w:tc>
      </w:tr>
    </w:tbl>
    <w:p w14:paraId="4E303D5A" w14:textId="2B2D16B0" w:rsidR="00245C2D" w:rsidRDefault="00F9741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</w:rPr>
        <w:drawing>
          <wp:anchor distT="0" distB="0" distL="114300" distR="114300" simplePos="0" relativeHeight="251691008" behindDoc="1" locked="0" layoutInCell="1" allowOverlap="1" wp14:anchorId="6C988033" wp14:editId="7BE85B33">
            <wp:simplePos x="0" y="0"/>
            <wp:positionH relativeFrom="column">
              <wp:posOffset>407035</wp:posOffset>
            </wp:positionH>
            <wp:positionV relativeFrom="paragraph">
              <wp:posOffset>193601</wp:posOffset>
            </wp:positionV>
            <wp:extent cx="3121660" cy="1762125"/>
            <wp:effectExtent l="0" t="0" r="2540" b="952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AA" w:rsidRPr="00341C9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6A09514" wp14:editId="7BCC1A2D">
                <wp:simplePos x="0" y="0"/>
                <wp:positionH relativeFrom="margin">
                  <wp:posOffset>640715</wp:posOffset>
                </wp:positionH>
                <wp:positionV relativeFrom="paragraph">
                  <wp:posOffset>73173</wp:posOffset>
                </wp:positionV>
                <wp:extent cx="2785110" cy="264795"/>
                <wp:effectExtent l="0" t="0" r="0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6438" w14:textId="77777777" w:rsidR="003F0381" w:rsidRPr="005150CC" w:rsidRDefault="003F0381" w:rsidP="00952F3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563C7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歷次普查常住人口數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5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50.45pt;margin-top:5.75pt;width:219.3pt;height:20.8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" filled="f" stroked="f">
                <v:textbox>
                  <w:txbxContent>
                    <w:p w14:paraId="5BC16438" w14:textId="77777777" w:rsidR="003F0381" w:rsidRPr="005150CC" w:rsidRDefault="003F0381" w:rsidP="00952F3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2563C7"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歷次普查常住人口數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E841B" w14:textId="42241004" w:rsidR="00245C2D" w:rsidRDefault="002C5657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341C96">
        <w:rPr>
          <w:rFonts w:eastAsia="標楷體"/>
          <w:noProof/>
          <w:sz w:val="28"/>
          <w:szCs w:val="28"/>
        </w:rPr>
        <w:t xml:space="preserve"> </w:t>
      </w:r>
    </w:p>
    <w:p w14:paraId="610ED48D" w14:textId="18126654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10FD0FC6" w14:textId="14464674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5752DDA5" w14:textId="39EDCADC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2C0C9422" w14:textId="69A13173" w:rsidR="00245C2D" w:rsidRPr="004A1BAB" w:rsidRDefault="00245C2D" w:rsidP="00245C2D">
      <w:pPr>
        <w:snapToGrid w:val="0"/>
        <w:spacing w:beforeLines="50" w:before="180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4A1BA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地區分布與變動</w:t>
      </w:r>
    </w:p>
    <w:p w14:paraId="56EDC4EB" w14:textId="2560B9A6" w:rsidR="00245C2D" w:rsidRPr="00330B75" w:rsidRDefault="00245C2D" w:rsidP="001F4CF3">
      <w:pPr>
        <w:snapToGrid w:val="0"/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  <w:r w:rsidRPr="00330B75">
        <w:rPr>
          <w:rFonts w:eastAsia="標楷體"/>
          <w:sz w:val="28"/>
          <w:szCs w:val="28"/>
        </w:rPr>
        <w:t>常住人口仍以北部地區</w:t>
      </w:r>
      <w:r w:rsidRPr="00330B75">
        <w:rPr>
          <w:rFonts w:eastAsia="標楷體"/>
          <w:sz w:val="28"/>
          <w:szCs w:val="28"/>
        </w:rPr>
        <w:t>1,134</w:t>
      </w:r>
      <w:r w:rsidRPr="00330B75">
        <w:rPr>
          <w:rFonts w:eastAsia="標楷體"/>
          <w:sz w:val="28"/>
          <w:szCs w:val="28"/>
        </w:rPr>
        <w:t>萬人或占</w:t>
      </w:r>
      <w:r w:rsidRPr="00330B75">
        <w:rPr>
          <w:rFonts w:eastAsia="標楷體"/>
          <w:sz w:val="28"/>
          <w:szCs w:val="28"/>
        </w:rPr>
        <w:t>47.6%</w:t>
      </w:r>
      <w:r w:rsidRPr="00330B75">
        <w:rPr>
          <w:rFonts w:eastAsia="標楷體"/>
          <w:sz w:val="28"/>
          <w:szCs w:val="28"/>
        </w:rPr>
        <w:t>最多，南部地區</w:t>
      </w:r>
      <w:r w:rsidRPr="00330B75">
        <w:rPr>
          <w:rFonts w:eastAsia="標楷體"/>
          <w:sz w:val="28"/>
          <w:szCs w:val="28"/>
        </w:rPr>
        <w:t>616.1</w:t>
      </w:r>
      <w:r w:rsidRPr="00330B75">
        <w:rPr>
          <w:rFonts w:eastAsia="標楷體"/>
          <w:sz w:val="28"/>
          <w:szCs w:val="28"/>
        </w:rPr>
        <w:t>萬人或占</w:t>
      </w:r>
      <w:r w:rsidRPr="00330B75">
        <w:rPr>
          <w:rFonts w:eastAsia="標楷體"/>
          <w:sz w:val="28"/>
          <w:szCs w:val="28"/>
        </w:rPr>
        <w:t>25.8%</w:t>
      </w:r>
      <w:r w:rsidRPr="00330B75">
        <w:rPr>
          <w:rFonts w:eastAsia="標楷體"/>
          <w:sz w:val="28"/>
          <w:szCs w:val="28"/>
        </w:rPr>
        <w:t>、中部地區</w:t>
      </w:r>
      <w:r w:rsidRPr="00330B75">
        <w:rPr>
          <w:rFonts w:eastAsia="標楷體"/>
          <w:sz w:val="28"/>
          <w:szCs w:val="28"/>
        </w:rPr>
        <w:t>576.4</w:t>
      </w:r>
      <w:r w:rsidRPr="00330B75">
        <w:rPr>
          <w:rFonts w:eastAsia="標楷體"/>
          <w:sz w:val="28"/>
          <w:szCs w:val="28"/>
        </w:rPr>
        <w:t>萬人或占</w:t>
      </w:r>
      <w:r w:rsidRPr="00330B75">
        <w:rPr>
          <w:rFonts w:eastAsia="標楷體"/>
          <w:sz w:val="28"/>
          <w:szCs w:val="28"/>
        </w:rPr>
        <w:t>24.2%</w:t>
      </w:r>
      <w:r w:rsidRPr="00330B75">
        <w:rPr>
          <w:rFonts w:eastAsia="標楷體"/>
          <w:sz w:val="28"/>
          <w:szCs w:val="28"/>
        </w:rPr>
        <w:t>、東部地區</w:t>
      </w:r>
      <w:r w:rsidRPr="00330B75">
        <w:rPr>
          <w:rFonts w:eastAsia="標楷體"/>
          <w:sz w:val="28"/>
          <w:szCs w:val="28"/>
        </w:rPr>
        <w:t>49</w:t>
      </w:r>
      <w:r w:rsidRPr="00330B75">
        <w:rPr>
          <w:rFonts w:eastAsia="標楷體"/>
          <w:sz w:val="28"/>
          <w:szCs w:val="28"/>
        </w:rPr>
        <w:t>萬人或占</w:t>
      </w:r>
      <w:r w:rsidRPr="00330B75">
        <w:rPr>
          <w:rFonts w:eastAsia="標楷體"/>
          <w:sz w:val="28"/>
          <w:szCs w:val="28"/>
        </w:rPr>
        <w:t>2.1%</w:t>
      </w:r>
      <w:r w:rsidRPr="00330B75">
        <w:rPr>
          <w:rFonts w:eastAsia="標楷體"/>
          <w:sz w:val="28"/>
          <w:szCs w:val="28"/>
        </w:rPr>
        <w:t>及金馬地區</w:t>
      </w:r>
      <w:r w:rsidRPr="00330B75">
        <w:rPr>
          <w:rFonts w:eastAsia="標楷體"/>
          <w:sz w:val="28"/>
          <w:szCs w:val="28"/>
        </w:rPr>
        <w:t>7.9</w:t>
      </w:r>
      <w:r w:rsidRPr="00330B75">
        <w:rPr>
          <w:rFonts w:eastAsia="標楷體"/>
          <w:sz w:val="28"/>
          <w:szCs w:val="28"/>
        </w:rPr>
        <w:t>萬人或占</w:t>
      </w:r>
      <w:r w:rsidRPr="00330B75">
        <w:rPr>
          <w:rFonts w:eastAsia="標楷體"/>
          <w:sz w:val="28"/>
          <w:szCs w:val="28"/>
        </w:rPr>
        <w:t>0.3%</w:t>
      </w:r>
      <w:r w:rsidRPr="00330B75">
        <w:rPr>
          <w:rFonts w:eastAsia="標楷體"/>
          <w:sz w:val="28"/>
          <w:szCs w:val="28"/>
        </w:rPr>
        <w:t>。</w:t>
      </w:r>
    </w:p>
    <w:p w14:paraId="7AA8602E" w14:textId="512395D8" w:rsidR="00245C2D" w:rsidRDefault="001F4CF3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  <w:r w:rsidRPr="00015790">
        <w:rPr>
          <w:rFonts w:eastAsia="標楷體" w:hint="eastAsia"/>
          <w:sz w:val="28"/>
          <w:szCs w:val="28"/>
        </w:rPr>
        <w:t>就人口成長情形觀察，近</w:t>
      </w:r>
      <w:r w:rsidRPr="00015790">
        <w:rPr>
          <w:rFonts w:eastAsia="標楷體" w:hint="eastAsia"/>
          <w:sz w:val="28"/>
          <w:szCs w:val="28"/>
        </w:rPr>
        <w:t>10</w:t>
      </w:r>
      <w:r w:rsidRPr="00015790">
        <w:rPr>
          <w:rFonts w:eastAsia="標楷體" w:hint="eastAsia"/>
          <w:sz w:val="28"/>
          <w:szCs w:val="28"/>
        </w:rPr>
        <w:t>年北部地區常住人口成長</w:t>
      </w:r>
      <w:r w:rsidRPr="0037137C">
        <w:rPr>
          <w:rFonts w:eastAsia="標楷體" w:hint="eastAsia"/>
          <w:color w:val="000000" w:themeColor="text1"/>
          <w:sz w:val="28"/>
          <w:szCs w:val="28"/>
        </w:rPr>
        <w:t>63.3</w:t>
      </w:r>
      <w:r w:rsidRPr="0037137C">
        <w:rPr>
          <w:rFonts w:eastAsia="標楷體" w:hint="eastAsia"/>
          <w:color w:val="000000" w:themeColor="text1"/>
          <w:sz w:val="28"/>
          <w:szCs w:val="28"/>
        </w:rPr>
        <w:t>萬人或</w:t>
      </w:r>
      <w:r w:rsidRPr="0037137C">
        <w:rPr>
          <w:rFonts w:eastAsia="標楷體"/>
          <w:color w:val="000000" w:themeColor="text1"/>
          <w:sz w:val="28"/>
          <w:szCs w:val="28"/>
        </w:rPr>
        <w:t>5.9</w:t>
      </w:r>
      <w:r w:rsidRPr="0037137C">
        <w:rPr>
          <w:rFonts w:eastAsia="標楷體" w:hint="eastAsia"/>
          <w:color w:val="000000" w:themeColor="text1"/>
          <w:sz w:val="28"/>
          <w:szCs w:val="28"/>
        </w:rPr>
        <w:t>%</w:t>
      </w:r>
      <w:r w:rsidRPr="0037137C">
        <w:rPr>
          <w:rFonts w:eastAsia="標楷體" w:hint="eastAsia"/>
          <w:color w:val="000000" w:themeColor="text1"/>
          <w:sz w:val="28"/>
          <w:szCs w:val="28"/>
        </w:rPr>
        <w:t>，低於前次普查</w:t>
      </w:r>
      <w:r w:rsidRPr="0037137C">
        <w:rPr>
          <w:rFonts w:eastAsia="標楷體" w:hint="eastAsia"/>
          <w:color w:val="000000" w:themeColor="text1"/>
          <w:sz w:val="28"/>
          <w:szCs w:val="28"/>
        </w:rPr>
        <w:t>(89</w:t>
      </w:r>
      <w:r w:rsidRPr="0037137C">
        <w:rPr>
          <w:rFonts w:eastAsia="標楷體" w:hint="eastAsia"/>
          <w:color w:val="000000" w:themeColor="text1"/>
          <w:sz w:val="28"/>
          <w:szCs w:val="28"/>
        </w:rPr>
        <w:t>至</w:t>
      </w:r>
      <w:r w:rsidRPr="0037137C">
        <w:rPr>
          <w:rFonts w:eastAsia="標楷體" w:hint="eastAsia"/>
          <w:color w:val="000000" w:themeColor="text1"/>
          <w:sz w:val="28"/>
          <w:szCs w:val="28"/>
        </w:rPr>
        <w:t>99</w:t>
      </w:r>
      <w:r w:rsidRPr="0037137C">
        <w:rPr>
          <w:rFonts w:eastAsia="標楷體" w:hint="eastAsia"/>
          <w:color w:val="000000" w:themeColor="text1"/>
          <w:sz w:val="28"/>
          <w:szCs w:val="28"/>
        </w:rPr>
        <w:t>年間</w:t>
      </w:r>
      <w:r w:rsidRPr="0037137C">
        <w:rPr>
          <w:rFonts w:eastAsia="標楷體" w:hint="eastAsia"/>
          <w:color w:val="000000" w:themeColor="text1"/>
          <w:sz w:val="28"/>
          <w:szCs w:val="28"/>
        </w:rPr>
        <w:t>)</w:t>
      </w:r>
      <w:r w:rsidRPr="0037137C">
        <w:rPr>
          <w:rFonts w:eastAsia="標楷體" w:hint="eastAsia"/>
          <w:color w:val="000000" w:themeColor="text1"/>
          <w:sz w:val="28"/>
          <w:szCs w:val="28"/>
        </w:rPr>
        <w:t>之</w:t>
      </w:r>
      <w:r w:rsidRPr="0037137C">
        <w:rPr>
          <w:rFonts w:eastAsia="標楷體"/>
          <w:color w:val="000000" w:themeColor="text1"/>
          <w:sz w:val="28"/>
          <w:szCs w:val="28"/>
        </w:rPr>
        <w:t>87.3</w:t>
      </w:r>
      <w:r w:rsidRPr="0037137C">
        <w:rPr>
          <w:rFonts w:eastAsia="標楷體" w:hint="eastAsia"/>
          <w:color w:val="000000" w:themeColor="text1"/>
          <w:sz w:val="28"/>
          <w:szCs w:val="28"/>
        </w:rPr>
        <w:t>萬人或</w:t>
      </w:r>
      <w:r w:rsidRPr="0037137C">
        <w:rPr>
          <w:rFonts w:eastAsia="標楷體" w:hint="eastAsia"/>
          <w:color w:val="000000" w:themeColor="text1"/>
          <w:sz w:val="28"/>
          <w:szCs w:val="28"/>
        </w:rPr>
        <w:t>8.9%</w:t>
      </w:r>
      <w:r w:rsidRPr="0037137C">
        <w:rPr>
          <w:rFonts w:eastAsia="標楷體" w:hint="eastAsia"/>
          <w:color w:val="000000" w:themeColor="text1"/>
          <w:sz w:val="28"/>
          <w:szCs w:val="28"/>
        </w:rPr>
        <w:t>，中部地區成長</w:t>
      </w:r>
      <w:r w:rsidRPr="0037137C">
        <w:rPr>
          <w:rFonts w:eastAsia="標楷體"/>
          <w:color w:val="000000" w:themeColor="text1"/>
          <w:sz w:val="28"/>
          <w:szCs w:val="28"/>
        </w:rPr>
        <w:t>19.6</w:t>
      </w:r>
      <w:r w:rsidRPr="0037137C">
        <w:rPr>
          <w:rFonts w:eastAsia="標楷體" w:hint="eastAsia"/>
          <w:color w:val="000000" w:themeColor="text1"/>
          <w:sz w:val="28"/>
          <w:szCs w:val="28"/>
        </w:rPr>
        <w:t>萬人或</w:t>
      </w:r>
      <w:r w:rsidRPr="0037137C">
        <w:rPr>
          <w:rFonts w:eastAsia="標楷體"/>
          <w:color w:val="000000" w:themeColor="text1"/>
          <w:sz w:val="28"/>
          <w:szCs w:val="28"/>
        </w:rPr>
        <w:t>3.5</w:t>
      </w:r>
      <w:r w:rsidRPr="0037137C">
        <w:rPr>
          <w:rFonts w:eastAsia="標楷體" w:hint="eastAsia"/>
          <w:color w:val="000000" w:themeColor="text1"/>
          <w:sz w:val="28"/>
          <w:szCs w:val="28"/>
        </w:rPr>
        <w:t>%</w:t>
      </w:r>
      <w:r w:rsidRPr="0037137C">
        <w:rPr>
          <w:rFonts w:eastAsia="標楷體" w:hint="eastAsia"/>
          <w:color w:val="000000" w:themeColor="text1"/>
          <w:sz w:val="28"/>
          <w:szCs w:val="28"/>
        </w:rPr>
        <w:t>，</w:t>
      </w:r>
      <w:r w:rsidR="00146EE4">
        <w:rPr>
          <w:rFonts w:eastAsia="標楷體" w:hint="eastAsia"/>
          <w:color w:val="000000" w:themeColor="text1"/>
          <w:sz w:val="28"/>
          <w:szCs w:val="28"/>
        </w:rPr>
        <w:t>則</w:t>
      </w:r>
      <w:r w:rsidRPr="0037137C">
        <w:rPr>
          <w:rFonts w:eastAsia="標楷體" w:hint="eastAsia"/>
          <w:color w:val="000000" w:themeColor="text1"/>
          <w:sz w:val="28"/>
          <w:szCs w:val="28"/>
        </w:rPr>
        <w:t>高於前次普查之</w:t>
      </w:r>
      <w:r w:rsidRPr="0037137C">
        <w:rPr>
          <w:rFonts w:eastAsia="標楷體" w:hint="eastAsia"/>
          <w:color w:val="000000" w:themeColor="text1"/>
          <w:sz w:val="28"/>
          <w:szCs w:val="28"/>
        </w:rPr>
        <w:t>8.5</w:t>
      </w:r>
      <w:r w:rsidRPr="0037137C">
        <w:rPr>
          <w:rFonts w:eastAsia="標楷體" w:hint="eastAsia"/>
          <w:color w:val="000000" w:themeColor="text1"/>
          <w:sz w:val="28"/>
          <w:szCs w:val="28"/>
        </w:rPr>
        <w:t>萬人或</w:t>
      </w:r>
      <w:r w:rsidRPr="0037137C">
        <w:rPr>
          <w:rFonts w:eastAsia="標楷體" w:hint="eastAsia"/>
          <w:color w:val="000000" w:themeColor="text1"/>
          <w:sz w:val="28"/>
          <w:szCs w:val="28"/>
        </w:rPr>
        <w:t>1.6%</w:t>
      </w:r>
      <w:r w:rsidRPr="0037137C">
        <w:rPr>
          <w:rFonts w:eastAsia="標楷體" w:hint="eastAsia"/>
          <w:color w:val="000000" w:themeColor="text1"/>
          <w:sz w:val="28"/>
          <w:szCs w:val="28"/>
        </w:rPr>
        <w:t>，南部及東部地區</w:t>
      </w:r>
      <w:r w:rsidRPr="002563C7">
        <w:rPr>
          <w:rFonts w:eastAsia="標楷體" w:hint="eastAsia"/>
          <w:sz w:val="28"/>
          <w:szCs w:val="28"/>
        </w:rPr>
        <w:t>分別</w:t>
      </w:r>
      <w:r w:rsidRPr="0037137C">
        <w:rPr>
          <w:rFonts w:eastAsia="標楷體" w:hint="eastAsia"/>
          <w:color w:val="000000" w:themeColor="text1"/>
          <w:sz w:val="28"/>
          <w:szCs w:val="28"/>
        </w:rPr>
        <w:t>續減</w:t>
      </w:r>
      <w:r w:rsidRPr="0037137C">
        <w:rPr>
          <w:rFonts w:eastAsia="標楷體"/>
          <w:color w:val="000000" w:themeColor="text1"/>
          <w:sz w:val="28"/>
          <w:szCs w:val="28"/>
        </w:rPr>
        <w:t>1.7</w:t>
      </w:r>
      <w:r w:rsidRPr="0037137C">
        <w:rPr>
          <w:rFonts w:eastAsia="標楷體" w:hint="eastAsia"/>
          <w:color w:val="000000" w:themeColor="text1"/>
          <w:sz w:val="28"/>
          <w:szCs w:val="28"/>
        </w:rPr>
        <w:t>%</w:t>
      </w:r>
      <w:r w:rsidRPr="0037137C">
        <w:rPr>
          <w:rFonts w:eastAsia="標楷體" w:hint="eastAsia"/>
          <w:color w:val="000000" w:themeColor="text1"/>
          <w:sz w:val="28"/>
          <w:szCs w:val="28"/>
        </w:rPr>
        <w:t>及</w:t>
      </w:r>
      <w:r w:rsidRPr="0037137C">
        <w:rPr>
          <w:rFonts w:eastAsia="標楷體"/>
          <w:color w:val="000000" w:themeColor="text1"/>
          <w:sz w:val="28"/>
          <w:szCs w:val="28"/>
        </w:rPr>
        <w:t>4.1</w:t>
      </w:r>
      <w:r w:rsidRPr="0037137C">
        <w:rPr>
          <w:rFonts w:eastAsia="標楷體" w:hint="eastAsia"/>
          <w:color w:val="000000" w:themeColor="text1"/>
          <w:sz w:val="28"/>
          <w:szCs w:val="28"/>
        </w:rPr>
        <w:t>%</w:t>
      </w:r>
      <w:r w:rsidRPr="00015790">
        <w:rPr>
          <w:rFonts w:eastAsia="標楷體" w:hint="eastAsia"/>
          <w:sz w:val="28"/>
          <w:szCs w:val="28"/>
        </w:rPr>
        <w:t>，減幅與前次普查相當</w:t>
      </w:r>
      <w:r w:rsidR="00245C2D" w:rsidRPr="00330B75">
        <w:rPr>
          <w:rFonts w:eastAsia="標楷體"/>
          <w:sz w:val="28"/>
          <w:szCs w:val="28"/>
        </w:rPr>
        <w:t>。</w:t>
      </w:r>
    </w:p>
    <w:p w14:paraId="4E569771" w14:textId="659867BC" w:rsidR="00693FDD" w:rsidRDefault="00B22195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  <w:r w:rsidRPr="00CF1519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CEB608D" wp14:editId="3348E99A">
                <wp:simplePos x="0" y="0"/>
                <wp:positionH relativeFrom="margin">
                  <wp:posOffset>3443936</wp:posOffset>
                </wp:positionH>
                <wp:positionV relativeFrom="paragraph">
                  <wp:posOffset>145415</wp:posOffset>
                </wp:positionV>
                <wp:extent cx="2671638" cy="1404620"/>
                <wp:effectExtent l="0" t="0" r="0" b="1270"/>
                <wp:wrapNone/>
                <wp:docPr id="4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918A" w14:textId="77777777" w:rsidR="003F0381" w:rsidRDefault="003F0381" w:rsidP="00B22195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8"/>
                              </w:rPr>
                            </w:pPr>
                            <w:r w:rsidRPr="00693FDD">
                              <w:rPr>
                                <w:rFonts w:eastAsia="標楷體" w:hint="eastAsia"/>
                                <w:b/>
                                <w:sz w:val="20"/>
                                <w:szCs w:val="28"/>
                              </w:rPr>
                              <w:t>近</w:t>
                            </w:r>
                            <w:r w:rsidRPr="00693FDD">
                              <w:rPr>
                                <w:rFonts w:eastAsia="標楷體" w:hint="eastAsia"/>
                                <w:b/>
                                <w:sz w:val="20"/>
                                <w:szCs w:val="28"/>
                              </w:rPr>
                              <w:t>2</w:t>
                            </w:r>
                            <w:r w:rsidRPr="00693FDD">
                              <w:rPr>
                                <w:rFonts w:eastAsia="標楷體" w:hint="eastAsia"/>
                                <w:b/>
                                <w:sz w:val="20"/>
                                <w:szCs w:val="28"/>
                              </w:rPr>
                              <w:t>次普查各地區常住人口</w:t>
                            </w:r>
                          </w:p>
                          <w:p w14:paraId="1514A167" w14:textId="67318C7D" w:rsidR="003F0381" w:rsidRPr="00693FDD" w:rsidRDefault="003F0381" w:rsidP="00B22195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693FDD">
                              <w:rPr>
                                <w:rFonts w:eastAsia="標楷體" w:hint="eastAsia"/>
                                <w:b/>
                                <w:sz w:val="20"/>
                                <w:szCs w:val="28"/>
                              </w:rPr>
                              <w:t>增減情形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B608D" id="_x0000_s1030" type="#_x0000_t202" style="position:absolute;left:0;text-align:left;margin-left:271.2pt;margin-top:11.45pt;width:210.3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" filled="f" stroked="f">
                <v:textbox style="mso-fit-shape-to-text:t">
                  <w:txbxContent>
                    <w:p w14:paraId="72E7918A" w14:textId="77777777" w:rsidR="003F0381" w:rsidRDefault="003F0381" w:rsidP="00B22195">
                      <w:pPr>
                        <w:spacing w:line="220" w:lineRule="exact"/>
                        <w:jc w:val="center"/>
                        <w:rPr>
                          <w:rFonts w:eastAsia="標楷體"/>
                          <w:b/>
                          <w:sz w:val="20"/>
                          <w:szCs w:val="28"/>
                        </w:rPr>
                      </w:pPr>
                      <w:r w:rsidRPr="00693FDD">
                        <w:rPr>
                          <w:rFonts w:eastAsia="標楷體" w:hint="eastAsia"/>
                          <w:b/>
                          <w:sz w:val="20"/>
                          <w:szCs w:val="28"/>
                        </w:rPr>
                        <w:t>近</w:t>
                      </w:r>
                      <w:r w:rsidRPr="00693FDD">
                        <w:rPr>
                          <w:rFonts w:eastAsia="標楷體" w:hint="eastAsia"/>
                          <w:b/>
                          <w:sz w:val="20"/>
                          <w:szCs w:val="28"/>
                        </w:rPr>
                        <w:t>2</w:t>
                      </w:r>
                      <w:r w:rsidRPr="00693FDD">
                        <w:rPr>
                          <w:rFonts w:eastAsia="標楷體" w:hint="eastAsia"/>
                          <w:b/>
                          <w:sz w:val="20"/>
                          <w:szCs w:val="28"/>
                        </w:rPr>
                        <w:t>次普查各地區常住人口</w:t>
                      </w:r>
                    </w:p>
                    <w:p w14:paraId="1514A167" w14:textId="67318C7D" w:rsidR="003F0381" w:rsidRPr="00693FDD" w:rsidRDefault="003F0381" w:rsidP="00B22195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693FDD">
                        <w:rPr>
                          <w:rFonts w:eastAsia="標楷體" w:hint="eastAsia"/>
                          <w:b/>
                          <w:sz w:val="20"/>
                          <w:szCs w:val="28"/>
                        </w:rPr>
                        <w:t>增減情形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1C9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26B19D6" wp14:editId="35C8FC61">
                <wp:simplePos x="0" y="0"/>
                <wp:positionH relativeFrom="margin">
                  <wp:posOffset>844550</wp:posOffset>
                </wp:positionH>
                <wp:positionV relativeFrom="paragraph">
                  <wp:posOffset>106045</wp:posOffset>
                </wp:positionV>
                <wp:extent cx="2430780" cy="1404620"/>
                <wp:effectExtent l="0" t="0" r="0" b="0"/>
                <wp:wrapSquare wrapText="bothSides"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B09B" w14:textId="77777777" w:rsidR="003F0381" w:rsidRPr="005150CC" w:rsidRDefault="003F0381" w:rsidP="00245C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109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年各縣市常住人口分布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B19D6" id="_x0000_s1031" type="#_x0000_t202" style="position:absolute;left:0;text-align:left;margin-left:66.5pt;margin-top:8.35pt;width:191.4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" filled="f" stroked="f">
                <v:textbox style="mso-fit-shape-to-text:t">
                  <w:txbxContent>
                    <w:p w14:paraId="252EB09B" w14:textId="77777777" w:rsidR="003F0381" w:rsidRPr="005150CC" w:rsidRDefault="003F0381" w:rsidP="00245C2D">
                      <w:pPr>
                        <w:jc w:val="center"/>
                        <w:rPr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109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年各縣市常住人口分布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60A45" w14:textId="401650D1" w:rsidR="00693FDD" w:rsidRDefault="00F9741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</w:rPr>
        <w:drawing>
          <wp:anchor distT="0" distB="0" distL="114300" distR="114300" simplePos="0" relativeHeight="251696128" behindDoc="1" locked="0" layoutInCell="1" allowOverlap="1" wp14:anchorId="763A5B05" wp14:editId="04437356">
            <wp:simplePos x="0" y="0"/>
            <wp:positionH relativeFrom="column">
              <wp:posOffset>466255</wp:posOffset>
            </wp:positionH>
            <wp:positionV relativeFrom="paragraph">
              <wp:posOffset>34925</wp:posOffset>
            </wp:positionV>
            <wp:extent cx="2962910" cy="2667635"/>
            <wp:effectExtent l="0" t="0" r="8890" b="0"/>
            <wp:wrapNone/>
            <wp:docPr id="449" name="圖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66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38D15" w14:textId="1302C15A" w:rsidR="00693FDD" w:rsidRDefault="00F9741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</w:rPr>
        <w:drawing>
          <wp:anchor distT="0" distB="0" distL="114300" distR="114300" simplePos="0" relativeHeight="251634688" behindDoc="1" locked="0" layoutInCell="1" allowOverlap="1" wp14:anchorId="67D548D2" wp14:editId="2ED7F392">
            <wp:simplePos x="0" y="0"/>
            <wp:positionH relativeFrom="column">
              <wp:posOffset>3504879</wp:posOffset>
            </wp:positionH>
            <wp:positionV relativeFrom="paragraph">
              <wp:posOffset>209501</wp:posOffset>
            </wp:positionV>
            <wp:extent cx="2554605" cy="1823085"/>
            <wp:effectExtent l="0" t="0" r="0" b="5715"/>
            <wp:wrapNone/>
            <wp:docPr id="450" name="圖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674E" w14:textId="7F205294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160CE264" w14:textId="64ACD43F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30507DA7" w14:textId="116EA795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56D5CA21" w14:textId="69F867A5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0AE8427B" w14:textId="68E4A35C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265BF2D7" w14:textId="4E3D144C" w:rsidR="00693FDD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49CAD821" w14:textId="77777777" w:rsidR="00693FDD" w:rsidRPr="00330B75" w:rsidRDefault="00693FDD" w:rsidP="001F4CF3">
      <w:pPr>
        <w:tabs>
          <w:tab w:val="left" w:pos="5103"/>
        </w:tabs>
        <w:spacing w:beforeLines="15" w:before="54" w:afterLines="15" w:after="54" w:line="400" w:lineRule="exact"/>
        <w:ind w:leftChars="295" w:left="708" w:firstLineChars="200" w:firstLine="560"/>
        <w:jc w:val="both"/>
        <w:rPr>
          <w:rFonts w:eastAsia="標楷體"/>
          <w:sz w:val="28"/>
          <w:szCs w:val="28"/>
        </w:rPr>
      </w:pPr>
    </w:p>
    <w:p w14:paraId="287ECBBC" w14:textId="4DD6CC79" w:rsidR="00245C2D" w:rsidRPr="00293A9B" w:rsidRDefault="00693FDD" w:rsidP="00125ABA">
      <w:pPr>
        <w:overflowPunct w:val="0"/>
        <w:spacing w:beforeLines="15" w:before="54" w:afterLines="15" w:after="54" w:line="400" w:lineRule="exact"/>
        <w:ind w:leftChars="295" w:left="708" w:rightChars="1830" w:right="4392" w:firstLineChars="200" w:firstLine="560"/>
        <w:jc w:val="both"/>
        <w:rPr>
          <w:rFonts w:eastAsia="標楷體"/>
          <w:sz w:val="28"/>
          <w:szCs w:val="28"/>
        </w:rPr>
      </w:pPr>
      <w:r w:rsidRPr="002563C7">
        <w:rPr>
          <w:rFonts w:eastAsia="標楷體" w:hint="eastAsia"/>
          <w:sz w:val="28"/>
          <w:szCs w:val="28"/>
        </w:rPr>
        <w:lastRenderedPageBreak/>
        <w:t>就縣市別觀察，近</w:t>
      </w:r>
      <w:r w:rsidRPr="002563C7">
        <w:rPr>
          <w:rFonts w:eastAsia="標楷體" w:hint="eastAsia"/>
          <w:sz w:val="28"/>
          <w:szCs w:val="28"/>
        </w:rPr>
        <w:t>10</w:t>
      </w:r>
      <w:r w:rsidRPr="002563C7">
        <w:rPr>
          <w:rFonts w:eastAsia="標楷體" w:hint="eastAsia"/>
          <w:sz w:val="28"/>
          <w:szCs w:val="28"/>
        </w:rPr>
        <w:t>年常住人口</w:t>
      </w:r>
      <w:r w:rsidR="00146EE4">
        <w:rPr>
          <w:rFonts w:eastAsia="標楷體" w:hint="eastAsia"/>
          <w:sz w:val="28"/>
          <w:szCs w:val="28"/>
        </w:rPr>
        <w:t>增加者</w:t>
      </w:r>
      <w:r w:rsidRPr="002563C7">
        <w:rPr>
          <w:rFonts w:eastAsia="標楷體" w:hint="eastAsia"/>
          <w:sz w:val="28"/>
          <w:szCs w:val="28"/>
        </w:rPr>
        <w:t>計有</w:t>
      </w:r>
      <w:r w:rsidRPr="002563C7">
        <w:rPr>
          <w:rFonts w:eastAsia="標楷體" w:hint="eastAsia"/>
          <w:sz w:val="28"/>
          <w:szCs w:val="28"/>
        </w:rPr>
        <w:t>8</w:t>
      </w:r>
      <w:r w:rsidRPr="002563C7">
        <w:rPr>
          <w:rFonts w:eastAsia="標楷體" w:hint="eastAsia"/>
          <w:sz w:val="28"/>
          <w:szCs w:val="28"/>
        </w:rPr>
        <w:t>縣市，其中新北市、桃園市及</w:t>
      </w:r>
      <w:proofErr w:type="gramStart"/>
      <w:r w:rsidRPr="002563C7">
        <w:rPr>
          <w:rFonts w:eastAsia="標楷體" w:hint="eastAsia"/>
          <w:sz w:val="28"/>
          <w:szCs w:val="28"/>
        </w:rPr>
        <w:t>臺</w:t>
      </w:r>
      <w:proofErr w:type="gramEnd"/>
      <w:r w:rsidRPr="002563C7">
        <w:rPr>
          <w:rFonts w:eastAsia="標楷體" w:hint="eastAsia"/>
          <w:sz w:val="28"/>
          <w:szCs w:val="28"/>
        </w:rPr>
        <w:t>中市成長</w:t>
      </w:r>
      <w:r w:rsidRPr="002563C7">
        <w:rPr>
          <w:rFonts w:eastAsia="標楷體" w:hint="eastAsia"/>
          <w:sz w:val="28"/>
          <w:szCs w:val="28"/>
        </w:rPr>
        <w:t>7</w:t>
      </w:r>
      <w:r w:rsidRPr="002563C7">
        <w:rPr>
          <w:rFonts w:eastAsia="標楷體"/>
          <w:sz w:val="28"/>
          <w:szCs w:val="28"/>
        </w:rPr>
        <w:t>.6%</w:t>
      </w:r>
      <w:r w:rsidRPr="002563C7">
        <w:rPr>
          <w:rFonts w:eastAsia="標楷體" w:hint="eastAsia"/>
          <w:sz w:val="28"/>
          <w:szCs w:val="28"/>
        </w:rPr>
        <w:t>、</w:t>
      </w:r>
      <w:r w:rsidRPr="002563C7">
        <w:rPr>
          <w:rFonts w:eastAsia="標楷體" w:hint="eastAsia"/>
          <w:sz w:val="28"/>
          <w:szCs w:val="28"/>
        </w:rPr>
        <w:t>11.4%</w:t>
      </w:r>
      <w:r w:rsidRPr="002563C7">
        <w:rPr>
          <w:rFonts w:eastAsia="標楷體" w:hint="eastAsia"/>
          <w:sz w:val="28"/>
          <w:szCs w:val="28"/>
        </w:rPr>
        <w:t>及</w:t>
      </w:r>
      <w:r w:rsidRPr="002563C7">
        <w:rPr>
          <w:rFonts w:eastAsia="標楷體" w:hint="eastAsia"/>
          <w:sz w:val="28"/>
          <w:szCs w:val="28"/>
        </w:rPr>
        <w:t>11.1%</w:t>
      </w:r>
      <w:r w:rsidRPr="002563C7">
        <w:rPr>
          <w:rFonts w:eastAsia="標楷體" w:hint="eastAsia"/>
          <w:sz w:val="28"/>
          <w:szCs w:val="28"/>
        </w:rPr>
        <w:t>，新竹縣及新竹市因</w:t>
      </w:r>
      <w:r w:rsidRPr="002563C7">
        <w:rPr>
          <w:rFonts w:eastAsia="標楷體"/>
          <w:sz w:val="28"/>
          <w:szCs w:val="28"/>
        </w:rPr>
        <w:t>科技園區形成聚落效應，</w:t>
      </w:r>
      <w:r w:rsidRPr="002563C7">
        <w:rPr>
          <w:rFonts w:eastAsia="標楷體" w:hint="eastAsia"/>
          <w:sz w:val="28"/>
          <w:szCs w:val="28"/>
        </w:rPr>
        <w:t>分別成長達</w:t>
      </w:r>
      <w:r w:rsidRPr="002563C7">
        <w:rPr>
          <w:rFonts w:eastAsia="標楷體" w:hint="eastAsia"/>
          <w:sz w:val="28"/>
          <w:szCs w:val="28"/>
        </w:rPr>
        <w:t>21.2%</w:t>
      </w:r>
      <w:r w:rsidRPr="002563C7">
        <w:rPr>
          <w:rFonts w:eastAsia="標楷體" w:hint="eastAsia"/>
          <w:sz w:val="28"/>
          <w:szCs w:val="28"/>
        </w:rPr>
        <w:t>及</w:t>
      </w:r>
      <w:r w:rsidRPr="002563C7">
        <w:rPr>
          <w:rFonts w:eastAsia="標楷體" w:hint="eastAsia"/>
          <w:sz w:val="28"/>
          <w:szCs w:val="28"/>
        </w:rPr>
        <w:t>4.8%</w:t>
      </w:r>
      <w:r w:rsidRPr="002563C7">
        <w:rPr>
          <w:rFonts w:eastAsia="標楷體" w:hint="eastAsia"/>
          <w:sz w:val="28"/>
          <w:szCs w:val="28"/>
        </w:rPr>
        <w:t>，</w:t>
      </w:r>
      <w:proofErr w:type="gramStart"/>
      <w:r w:rsidR="00305A6C" w:rsidRPr="002563C7">
        <w:rPr>
          <w:rFonts w:eastAsia="標楷體" w:hint="eastAsia"/>
          <w:sz w:val="28"/>
          <w:szCs w:val="28"/>
        </w:rPr>
        <w:t>臺</w:t>
      </w:r>
      <w:proofErr w:type="gramEnd"/>
      <w:r w:rsidR="00305A6C" w:rsidRPr="002563C7">
        <w:rPr>
          <w:rFonts w:eastAsia="標楷體" w:hint="eastAsia"/>
          <w:sz w:val="28"/>
          <w:szCs w:val="28"/>
        </w:rPr>
        <w:t>南市在科學園區發展帶動及宜蘭縣因</w:t>
      </w:r>
      <w:proofErr w:type="gramStart"/>
      <w:r w:rsidR="00305A6C" w:rsidRPr="002563C7">
        <w:rPr>
          <w:rFonts w:eastAsia="標楷體" w:hint="eastAsia"/>
          <w:sz w:val="28"/>
          <w:szCs w:val="28"/>
        </w:rPr>
        <w:t>鄰近雙北交通</w:t>
      </w:r>
      <w:proofErr w:type="gramEnd"/>
      <w:r w:rsidR="00305A6C" w:rsidRPr="002563C7">
        <w:rPr>
          <w:rFonts w:eastAsia="標楷體" w:hint="eastAsia"/>
          <w:sz w:val="28"/>
          <w:szCs w:val="28"/>
        </w:rPr>
        <w:t>便利，人口由</w:t>
      </w:r>
      <w:proofErr w:type="gramStart"/>
      <w:r w:rsidR="00305A6C" w:rsidRPr="002563C7">
        <w:rPr>
          <w:rFonts w:eastAsia="標楷體" w:hint="eastAsia"/>
          <w:sz w:val="28"/>
          <w:szCs w:val="28"/>
        </w:rPr>
        <w:t>減轉增</w:t>
      </w:r>
      <w:proofErr w:type="gramEnd"/>
      <w:r w:rsidR="00305A6C">
        <w:rPr>
          <w:rFonts w:eastAsia="標楷體" w:hint="eastAsia"/>
          <w:sz w:val="28"/>
          <w:szCs w:val="28"/>
        </w:rPr>
        <w:t>，分別成長</w:t>
      </w:r>
      <w:r w:rsidR="00305A6C" w:rsidRPr="002563C7">
        <w:rPr>
          <w:rFonts w:eastAsia="標楷體" w:hint="eastAsia"/>
          <w:sz w:val="28"/>
          <w:szCs w:val="28"/>
        </w:rPr>
        <w:t>1.9%</w:t>
      </w:r>
      <w:r w:rsidR="00305A6C" w:rsidRPr="002563C7">
        <w:rPr>
          <w:rFonts w:eastAsia="標楷體" w:hint="eastAsia"/>
          <w:sz w:val="28"/>
          <w:szCs w:val="28"/>
        </w:rPr>
        <w:t>及</w:t>
      </w:r>
      <w:r w:rsidR="00305A6C" w:rsidRPr="002563C7">
        <w:rPr>
          <w:rFonts w:eastAsia="標楷體" w:hint="eastAsia"/>
          <w:sz w:val="28"/>
          <w:szCs w:val="28"/>
        </w:rPr>
        <w:t>1.5%</w:t>
      </w:r>
      <w:r w:rsidR="00305A6C">
        <w:rPr>
          <w:rFonts w:eastAsia="標楷體" w:hint="eastAsia"/>
          <w:sz w:val="28"/>
          <w:szCs w:val="28"/>
        </w:rPr>
        <w:t>，</w:t>
      </w:r>
      <w:r w:rsidRPr="002563C7">
        <w:rPr>
          <w:rFonts w:eastAsia="標楷體" w:hint="eastAsia"/>
          <w:sz w:val="28"/>
          <w:szCs w:val="28"/>
        </w:rPr>
        <w:t>金門縣</w:t>
      </w:r>
      <w:r w:rsidR="00236ABA">
        <w:rPr>
          <w:rFonts w:eastAsia="標楷體" w:hint="eastAsia"/>
          <w:sz w:val="28"/>
          <w:szCs w:val="28"/>
        </w:rPr>
        <w:t>則</w:t>
      </w:r>
      <w:r w:rsidRPr="002563C7">
        <w:rPr>
          <w:rFonts w:eastAsia="標楷體" w:hint="eastAsia"/>
          <w:sz w:val="28"/>
          <w:szCs w:val="28"/>
        </w:rPr>
        <w:t>因發展</w:t>
      </w:r>
      <w:proofErr w:type="gramStart"/>
      <w:r w:rsidRPr="002563C7">
        <w:rPr>
          <w:rFonts w:eastAsia="標楷體" w:hint="eastAsia"/>
          <w:sz w:val="28"/>
          <w:szCs w:val="28"/>
        </w:rPr>
        <w:t>觀光旅宿相關</w:t>
      </w:r>
      <w:proofErr w:type="gramEnd"/>
      <w:r w:rsidRPr="002563C7">
        <w:rPr>
          <w:rFonts w:eastAsia="標楷體" w:hint="eastAsia"/>
          <w:sz w:val="28"/>
          <w:szCs w:val="28"/>
        </w:rPr>
        <w:t>服務業及</w:t>
      </w:r>
      <w:proofErr w:type="gramStart"/>
      <w:r w:rsidRPr="002563C7">
        <w:rPr>
          <w:rFonts w:eastAsia="標楷體" w:hint="eastAsia"/>
          <w:sz w:val="28"/>
          <w:szCs w:val="28"/>
        </w:rPr>
        <w:t>大學擴招因素</w:t>
      </w:r>
      <w:proofErr w:type="gramEnd"/>
      <w:r w:rsidRPr="002563C7">
        <w:rPr>
          <w:rFonts w:eastAsia="標楷體" w:hint="eastAsia"/>
          <w:sz w:val="28"/>
          <w:szCs w:val="28"/>
        </w:rPr>
        <w:t>，人口亦增</w:t>
      </w:r>
      <w:r w:rsidRPr="002563C7">
        <w:rPr>
          <w:rFonts w:eastAsia="標楷體" w:hint="eastAsia"/>
          <w:sz w:val="28"/>
          <w:szCs w:val="28"/>
        </w:rPr>
        <w:t>17.4%</w:t>
      </w:r>
      <w:r w:rsidR="00FB5416" w:rsidRPr="002563C7">
        <w:rPr>
          <w:rFonts w:eastAsia="標楷體" w:hint="eastAsia"/>
          <w:sz w:val="28"/>
          <w:szCs w:val="28"/>
        </w:rPr>
        <w:t>。</w:t>
      </w:r>
      <w:r w:rsidR="00245C2D" w:rsidRPr="002563C7">
        <w:rPr>
          <w:rFonts w:eastAsia="標楷體"/>
          <w:sz w:val="28"/>
          <w:szCs w:val="28"/>
        </w:rPr>
        <w:t xml:space="preserve"> </w:t>
      </w:r>
      <w:r w:rsidR="00245C2D" w:rsidRPr="002563C7">
        <w:rPr>
          <w:rFonts w:eastAsia="標楷體" w:hint="eastAsia"/>
          <w:sz w:val="28"/>
          <w:szCs w:val="28"/>
        </w:rPr>
        <w:t xml:space="preserve"> </w:t>
      </w:r>
      <w:r w:rsidR="00245C2D">
        <w:rPr>
          <w:rFonts w:eastAsia="標楷體" w:hint="eastAsia"/>
          <w:sz w:val="28"/>
          <w:szCs w:val="28"/>
        </w:rPr>
        <w:t xml:space="preserve">            </w:t>
      </w:r>
    </w:p>
    <w:p w14:paraId="5B24907B" w14:textId="77777777" w:rsidR="00FC299C" w:rsidRPr="004A1BAB" w:rsidRDefault="00245C2D" w:rsidP="00974EF9">
      <w:pPr>
        <w:snapToGrid w:val="0"/>
        <w:spacing w:beforeLines="25" w:before="90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4A1BA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常住人口設籍情形</w:t>
      </w:r>
    </w:p>
    <w:tbl>
      <w:tblPr>
        <w:tblStyle w:val="af0"/>
        <w:tblpPr w:leftFromText="181" w:rightFromText="181" w:vertAnchor="page" w:horzAnchor="margin" w:tblpXSpec="right" w:tblpY="1135"/>
        <w:tblOverlap w:val="never"/>
        <w:tblW w:w="3952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207"/>
        <w:gridCol w:w="822"/>
        <w:gridCol w:w="1017"/>
      </w:tblGrid>
      <w:tr w:rsidR="00FC299C" w:rsidRPr="00126BB4" w14:paraId="01BDE124" w14:textId="77777777" w:rsidTr="00B22195">
        <w:trPr>
          <w:trHeight w:hRule="exact" w:val="283"/>
        </w:trPr>
        <w:tc>
          <w:tcPr>
            <w:tcW w:w="3952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28E2211" w14:textId="7AB40395" w:rsidR="00FC299C" w:rsidRPr="00126BB4" w:rsidRDefault="00B22195" w:rsidP="005A0BD5">
            <w:pPr>
              <w:pStyle w:val="2"/>
              <w:spacing w:afterLines="10" w:after="36" w:line="240" w:lineRule="exact"/>
              <w:jc w:val="center"/>
              <w:outlineLvl w:val="1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近10年</w:t>
            </w:r>
            <w:r w:rsidR="00FC299C" w:rsidRPr="00126BB4">
              <w:rPr>
                <w:rFonts w:ascii="標楷體" w:eastAsia="標楷體" w:hAnsi="標楷體" w:cs="Arial" w:hint="eastAsia"/>
                <w:sz w:val="20"/>
                <w:szCs w:val="20"/>
              </w:rPr>
              <w:t>常住人口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成長</w:t>
            </w:r>
            <w:r w:rsidR="00FC299C" w:rsidRPr="00126BB4">
              <w:rPr>
                <w:rFonts w:ascii="標楷體" w:eastAsia="標楷體" w:hAnsi="標楷體" w:cs="Arial" w:hint="eastAsia"/>
                <w:sz w:val="20"/>
                <w:szCs w:val="20"/>
              </w:rPr>
              <w:t>縣市</w:t>
            </w:r>
          </w:p>
        </w:tc>
      </w:tr>
      <w:tr w:rsidR="00FC299C" w:rsidRPr="00126BB4" w14:paraId="61602E22" w14:textId="77777777" w:rsidTr="00B22195">
        <w:trPr>
          <w:trHeight w:hRule="exact" w:val="283"/>
        </w:trPr>
        <w:tc>
          <w:tcPr>
            <w:tcW w:w="90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C72C8F7" w14:textId="77777777" w:rsidR="00FC299C" w:rsidRPr="00126BB4" w:rsidRDefault="00FC299C" w:rsidP="005A0BD5">
            <w:pPr>
              <w:pStyle w:val="2"/>
              <w:spacing w:line="240" w:lineRule="exact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948FFE" w14:textId="77777777" w:rsidR="00FC299C" w:rsidRPr="00126BB4" w:rsidRDefault="00FC299C" w:rsidP="005A0BD5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</w:t>
            </w:r>
            <w:r w:rsidRPr="00126BB4"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  <w:t>09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0064A8D1" w14:textId="77777777" w:rsidR="00FC299C" w:rsidRPr="00126BB4" w:rsidRDefault="00FC299C" w:rsidP="005A0BD5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人數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(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萬人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0AD0D7A" w14:textId="77777777" w:rsidR="00FC299C" w:rsidRPr="00126BB4" w:rsidRDefault="00FC299C" w:rsidP="005A0BD5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9EAD9F5" w14:textId="77777777" w:rsidR="00FC299C" w:rsidRPr="00126BB4" w:rsidRDefault="00FC299C" w:rsidP="005A0BD5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99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41B89606" w14:textId="77777777" w:rsidR="00FC299C" w:rsidRPr="00126BB4" w:rsidRDefault="00FC299C" w:rsidP="005A0BD5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人數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(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萬人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)</w:t>
            </w:r>
          </w:p>
        </w:tc>
      </w:tr>
      <w:tr w:rsidR="00FC299C" w:rsidRPr="00126BB4" w14:paraId="280705FE" w14:textId="77777777" w:rsidTr="00236ABA">
        <w:trPr>
          <w:trHeight w:val="422"/>
        </w:trPr>
        <w:tc>
          <w:tcPr>
            <w:tcW w:w="9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6B2E8" w14:textId="77777777" w:rsidR="00FC299C" w:rsidRPr="00126BB4" w:rsidRDefault="00FC299C" w:rsidP="005A0BD5">
            <w:pPr>
              <w:pStyle w:val="2"/>
              <w:spacing w:line="240" w:lineRule="exact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A3EFA" w14:textId="77777777" w:rsidR="00FC299C" w:rsidRPr="00126BB4" w:rsidRDefault="00FC299C" w:rsidP="005A0BD5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EEEB7" w14:textId="77777777" w:rsidR="00FC299C" w:rsidRPr="00126BB4" w:rsidRDefault="00FC299C" w:rsidP="005A0BD5">
            <w:pPr>
              <w:pStyle w:val="2"/>
              <w:spacing w:line="16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近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10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年</w:t>
            </w:r>
          </w:p>
          <w:p w14:paraId="16C8998E" w14:textId="77777777" w:rsidR="00FC299C" w:rsidRPr="00126BB4" w:rsidRDefault="00FC299C" w:rsidP="005A0BD5">
            <w:pPr>
              <w:pStyle w:val="2"/>
              <w:spacing w:line="16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增減率</w:t>
            </w:r>
            <w:r w:rsidRPr="00126BB4">
              <w:rPr>
                <w:rFonts w:ascii="Times New Roman" w:eastAsia="標楷體" w:hAnsi="Times New Roman" w:hint="eastAsia"/>
                <w:b w:val="0"/>
                <w:sz w:val="16"/>
                <w:szCs w:val="16"/>
              </w:rPr>
              <w:t>(</w:t>
            </w:r>
            <w:r w:rsidRPr="00126BB4">
              <w:rPr>
                <w:rFonts w:ascii="Times New Roman" w:eastAsia="標楷體" w:hAnsi="Times New Roman"/>
                <w:b w:val="0"/>
                <w:sz w:val="16"/>
                <w:szCs w:val="16"/>
              </w:rPr>
              <w:t>%)</w:t>
            </w:r>
          </w:p>
        </w:tc>
        <w:tc>
          <w:tcPr>
            <w:tcW w:w="1017" w:type="dxa"/>
            <w:vMerge/>
            <w:tcBorders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  <w:vAlign w:val="center"/>
          </w:tcPr>
          <w:p w14:paraId="28B7A378" w14:textId="77777777" w:rsidR="00FC299C" w:rsidRPr="00126BB4" w:rsidRDefault="00FC299C" w:rsidP="005A0BD5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</w:p>
        </w:tc>
      </w:tr>
      <w:tr w:rsidR="00FC299C" w:rsidRPr="00126BB4" w14:paraId="5F52C1AC" w14:textId="77777777" w:rsidTr="00236ABA">
        <w:trPr>
          <w:trHeight w:hRule="exact" w:val="351"/>
        </w:trPr>
        <w:tc>
          <w:tcPr>
            <w:tcW w:w="9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07D9B1F" w14:textId="77777777" w:rsidR="00FC299C" w:rsidRPr="00126BB4" w:rsidRDefault="00FC299C" w:rsidP="005A0BD5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新北市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DB4B06D" w14:textId="77777777" w:rsidR="00FC299C" w:rsidRPr="00126BB4" w:rsidRDefault="00FC299C" w:rsidP="005A0BD5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436.4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176DC497" w14:textId="1A2D016F" w:rsidR="00FC299C" w:rsidRPr="00126BB4" w:rsidRDefault="00FC299C" w:rsidP="005A0BD5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 xml:space="preserve"> 7.6</w:t>
            </w: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91B81E3" w14:textId="77777777" w:rsidR="00FC299C" w:rsidRPr="00126BB4" w:rsidRDefault="00FC299C" w:rsidP="005A0BD5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405.4</w:t>
            </w:r>
          </w:p>
        </w:tc>
      </w:tr>
      <w:tr w:rsidR="00236ABA" w:rsidRPr="00126BB4" w14:paraId="13062AAF" w14:textId="77777777" w:rsidTr="00236ABA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D0E9D8" w14:textId="79A07D0B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桃園市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0A7DEF4" w14:textId="1CEA157F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244.0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212E86" w14:textId="5B475E69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11.4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5B02BC7F" w14:textId="5BFDC19A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219.0</w:t>
            </w:r>
          </w:p>
        </w:tc>
      </w:tr>
      <w:tr w:rsidR="00236ABA" w:rsidRPr="00126BB4" w14:paraId="0578DB44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DCC605" w14:textId="77777777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proofErr w:type="gramStart"/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臺</w:t>
            </w:r>
            <w:proofErr w:type="gramEnd"/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中市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4A55BD3" w14:textId="77777777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303.4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6C0755B" w14:textId="77777777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11.1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50631DBE" w14:textId="77777777" w:rsidR="00236ABA" w:rsidRPr="00126BB4" w:rsidRDefault="00236ABA" w:rsidP="00236AB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273.1</w:t>
            </w:r>
          </w:p>
        </w:tc>
      </w:tr>
      <w:tr w:rsidR="000C560A" w:rsidRPr="00126BB4" w14:paraId="678969FE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219221" w14:textId="0102D39C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proofErr w:type="gramStart"/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臺</w:t>
            </w:r>
            <w:proofErr w:type="gramEnd"/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南市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7EFE21E" w14:textId="647CC868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187.5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8C2627A" w14:textId="22213B97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 xml:space="preserve"> </w:t>
            </w: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3448CA66" w14:textId="6FF7CDD2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184.0</w:t>
            </w:r>
          </w:p>
        </w:tc>
      </w:tr>
      <w:tr w:rsidR="000C560A" w:rsidRPr="00126BB4" w14:paraId="28737E54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3FC23A" w14:textId="109FD373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宜蘭縣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F0B1D56" w14:textId="5E7F9474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43.3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8714627" w14:textId="5F6F1063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1.5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2C9D452C" w14:textId="42D49589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42.7</w:t>
            </w:r>
          </w:p>
        </w:tc>
      </w:tr>
      <w:tr w:rsidR="000C560A" w:rsidRPr="00126BB4" w14:paraId="18A19C11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7CCA1A" w14:textId="55754F05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新竹縣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06222A3" w14:textId="10655354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63.3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FD77CDD" w14:textId="1A3A6F32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21.2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18DE063A" w14:textId="4EC8950C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52.2</w:t>
            </w:r>
          </w:p>
        </w:tc>
      </w:tr>
      <w:tr w:rsidR="000C560A" w:rsidRPr="00126BB4" w14:paraId="379728AF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9344A2" w14:textId="000ADCEF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新竹市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CBCB632" w14:textId="3BCA5BB2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49.9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EA6709B" w14:textId="5D2C8F36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vAlign w:val="center"/>
          </w:tcPr>
          <w:p w14:paraId="523ADF59" w14:textId="117EE00A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47.6</w:t>
            </w:r>
          </w:p>
        </w:tc>
      </w:tr>
      <w:tr w:rsidR="000C560A" w:rsidRPr="00126BB4" w14:paraId="0D3F8C3B" w14:textId="77777777" w:rsidTr="00B22195">
        <w:trPr>
          <w:trHeight w:hRule="exact" w:val="351"/>
        </w:trPr>
        <w:tc>
          <w:tcPr>
            <w:tcW w:w="9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23D688" w14:textId="77777777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金門縣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28" w:type="dxa"/>
            </w:tcMar>
            <w:vAlign w:val="center"/>
          </w:tcPr>
          <w:p w14:paraId="43EA0ED3" w14:textId="77777777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 6.7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28" w:type="dxa"/>
            </w:tcMar>
            <w:vAlign w:val="center"/>
          </w:tcPr>
          <w:p w14:paraId="05479251" w14:textId="77777777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17.4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5C4E2DA" w14:textId="77777777" w:rsidR="000C560A" w:rsidRPr="00126BB4" w:rsidRDefault="000C560A" w:rsidP="000C560A">
            <w:pPr>
              <w:pStyle w:val="2"/>
              <w:spacing w:line="22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126BB4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 xml:space="preserve">  5.7</w:t>
            </w:r>
          </w:p>
        </w:tc>
      </w:tr>
    </w:tbl>
    <w:p w14:paraId="68614E64" w14:textId="5EB56A33" w:rsidR="00245C2D" w:rsidRPr="006D7199" w:rsidRDefault="00245C2D" w:rsidP="00D268A4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6D7199">
        <w:rPr>
          <w:rFonts w:eastAsia="標楷體" w:hint="eastAsia"/>
          <w:sz w:val="28"/>
          <w:szCs w:val="28"/>
        </w:rPr>
        <w:t>國人因工作、求學或家庭等因素致有未居住於設籍地情形，</w:t>
      </w:r>
      <w:r w:rsidRPr="006D7199">
        <w:rPr>
          <w:rFonts w:eastAsia="標楷體" w:hint="eastAsia"/>
          <w:sz w:val="28"/>
          <w:szCs w:val="28"/>
        </w:rPr>
        <w:t>109</w:t>
      </w:r>
      <w:r w:rsidRPr="006D7199">
        <w:rPr>
          <w:rFonts w:eastAsia="標楷體" w:hint="eastAsia"/>
          <w:sz w:val="28"/>
          <w:szCs w:val="28"/>
        </w:rPr>
        <w:t>年本國籍常住人口</w:t>
      </w:r>
      <w:r w:rsidRPr="006D7199">
        <w:rPr>
          <w:rFonts w:eastAsia="標楷體" w:hint="eastAsia"/>
          <w:sz w:val="28"/>
          <w:szCs w:val="28"/>
        </w:rPr>
        <w:t>2,291.3</w:t>
      </w:r>
      <w:r w:rsidRPr="006D7199">
        <w:rPr>
          <w:rFonts w:eastAsia="標楷體" w:hint="eastAsia"/>
          <w:sz w:val="28"/>
          <w:szCs w:val="28"/>
        </w:rPr>
        <w:t>萬人中，未設戶籍於常住地者計</w:t>
      </w:r>
      <w:r w:rsidRPr="006D7199">
        <w:rPr>
          <w:rFonts w:eastAsia="標楷體" w:hint="eastAsia"/>
          <w:sz w:val="28"/>
          <w:szCs w:val="28"/>
        </w:rPr>
        <w:t>637.9</w:t>
      </w:r>
      <w:r w:rsidRPr="006D7199">
        <w:rPr>
          <w:rFonts w:eastAsia="標楷體" w:hint="eastAsia"/>
          <w:sz w:val="28"/>
          <w:szCs w:val="28"/>
        </w:rPr>
        <w:t>萬人或占</w:t>
      </w:r>
      <w:r w:rsidRPr="006D7199">
        <w:rPr>
          <w:rFonts w:eastAsia="標楷體" w:hint="eastAsia"/>
          <w:sz w:val="28"/>
          <w:szCs w:val="28"/>
        </w:rPr>
        <w:t>27.8%</w:t>
      </w:r>
      <w:r w:rsidRPr="006D7199">
        <w:rPr>
          <w:rFonts w:eastAsia="標楷體" w:hint="eastAsia"/>
          <w:sz w:val="28"/>
          <w:szCs w:val="28"/>
        </w:rPr>
        <w:t>，較</w:t>
      </w:r>
      <w:r w:rsidRPr="006D7199">
        <w:rPr>
          <w:rFonts w:eastAsia="標楷體" w:hint="eastAsia"/>
          <w:sz w:val="28"/>
          <w:szCs w:val="28"/>
        </w:rPr>
        <w:t>99</w:t>
      </w:r>
      <w:r w:rsidRPr="006D7199">
        <w:rPr>
          <w:rFonts w:eastAsia="標楷體" w:hint="eastAsia"/>
          <w:sz w:val="28"/>
          <w:szCs w:val="28"/>
        </w:rPr>
        <w:t>年之</w:t>
      </w:r>
      <w:r w:rsidRPr="006D7199">
        <w:rPr>
          <w:rFonts w:eastAsia="標楷體" w:hint="eastAsia"/>
          <w:sz w:val="28"/>
          <w:szCs w:val="28"/>
        </w:rPr>
        <w:t>19.1%</w:t>
      </w:r>
      <w:r w:rsidRPr="006D7199">
        <w:rPr>
          <w:rFonts w:eastAsia="標楷體" w:hint="eastAsia"/>
          <w:sz w:val="28"/>
          <w:szCs w:val="28"/>
        </w:rPr>
        <w:t>，增加</w:t>
      </w:r>
      <w:r w:rsidRPr="006D7199">
        <w:rPr>
          <w:rFonts w:eastAsia="標楷體" w:hint="eastAsia"/>
          <w:sz w:val="28"/>
          <w:szCs w:val="28"/>
        </w:rPr>
        <w:t>8.7</w:t>
      </w:r>
      <w:r w:rsidRPr="006D7199">
        <w:rPr>
          <w:rFonts w:eastAsia="標楷體" w:hint="eastAsia"/>
          <w:sz w:val="28"/>
          <w:szCs w:val="28"/>
        </w:rPr>
        <w:t>個百分點。</w:t>
      </w:r>
      <w:r>
        <w:rPr>
          <w:rFonts w:eastAsia="標楷體" w:hint="eastAsia"/>
          <w:sz w:val="28"/>
          <w:szCs w:val="28"/>
        </w:rPr>
        <w:t>各縣市中</w:t>
      </w:r>
      <w:r w:rsidRPr="006D7199">
        <w:rPr>
          <w:rFonts w:eastAsia="標楷體" w:hint="eastAsia"/>
          <w:sz w:val="28"/>
          <w:szCs w:val="28"/>
        </w:rPr>
        <w:t>新北市、</w:t>
      </w:r>
      <w:proofErr w:type="gramStart"/>
      <w:r w:rsidRPr="006D7199">
        <w:rPr>
          <w:rFonts w:eastAsia="標楷體" w:hint="eastAsia"/>
          <w:sz w:val="28"/>
          <w:szCs w:val="28"/>
        </w:rPr>
        <w:t>臺</w:t>
      </w:r>
      <w:proofErr w:type="gramEnd"/>
      <w:r w:rsidRPr="006D7199">
        <w:rPr>
          <w:rFonts w:eastAsia="標楷體" w:hint="eastAsia"/>
          <w:sz w:val="28"/>
          <w:szCs w:val="28"/>
        </w:rPr>
        <w:t>中市、桃園市、新竹縣及新竹市因產業發展快速，工作機會增多，</w:t>
      </w:r>
      <w:r>
        <w:rPr>
          <w:rFonts w:eastAsia="標楷體" w:hint="eastAsia"/>
          <w:sz w:val="28"/>
          <w:szCs w:val="28"/>
        </w:rPr>
        <w:t>本國籍</w:t>
      </w:r>
      <w:r w:rsidRPr="006D7199">
        <w:rPr>
          <w:rFonts w:eastAsia="標楷體" w:hint="eastAsia"/>
          <w:sz w:val="28"/>
          <w:szCs w:val="28"/>
        </w:rPr>
        <w:t>常住人口數大於戶籍人口數。</w:t>
      </w:r>
    </w:p>
    <w:p w14:paraId="78093A67" w14:textId="779A90A0" w:rsidR="00245C2D" w:rsidRDefault="00245C2D" w:rsidP="00974EF9">
      <w:pPr>
        <w:snapToGrid w:val="0"/>
        <w:spacing w:beforeLines="25" w:before="90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bookmarkStart w:id="0" w:name="_Hlk80729799"/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BC14A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年齡結構變動</w:t>
      </w:r>
    </w:p>
    <w:p w14:paraId="151266B9" w14:textId="2FF4D37D" w:rsidR="00245C2D" w:rsidRDefault="001F4CF3" w:rsidP="00D268A4">
      <w:pPr>
        <w:overflowPunct w:val="0"/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1F4CF3">
        <w:rPr>
          <w:rFonts w:eastAsia="標楷體" w:hint="eastAsia"/>
          <w:sz w:val="28"/>
          <w:szCs w:val="28"/>
        </w:rPr>
        <w:t>109</w:t>
      </w:r>
      <w:r w:rsidRPr="001F4CF3">
        <w:rPr>
          <w:rFonts w:eastAsia="標楷體" w:hint="eastAsia"/>
          <w:sz w:val="28"/>
          <w:szCs w:val="28"/>
        </w:rPr>
        <w:t>年常住人口</w:t>
      </w:r>
      <w:bookmarkStart w:id="1" w:name="_Hlk80729925"/>
      <w:r w:rsidRPr="001F4CF3">
        <w:rPr>
          <w:rFonts w:eastAsia="標楷體" w:hint="eastAsia"/>
          <w:sz w:val="28"/>
          <w:szCs w:val="28"/>
        </w:rPr>
        <w:t>(</w:t>
      </w:r>
      <w:r w:rsidRPr="001F4CF3">
        <w:rPr>
          <w:rFonts w:eastAsia="標楷體" w:hint="eastAsia"/>
          <w:sz w:val="28"/>
          <w:szCs w:val="28"/>
        </w:rPr>
        <w:t>不</w:t>
      </w:r>
      <w:proofErr w:type="gramStart"/>
      <w:r w:rsidRPr="001F4CF3">
        <w:rPr>
          <w:rFonts w:eastAsia="標楷體" w:hint="eastAsia"/>
          <w:sz w:val="28"/>
          <w:szCs w:val="28"/>
        </w:rPr>
        <w:t>含移工</w:t>
      </w:r>
      <w:proofErr w:type="gramEnd"/>
      <w:r w:rsidRPr="001F4CF3">
        <w:rPr>
          <w:rFonts w:eastAsia="標楷體" w:hint="eastAsia"/>
          <w:sz w:val="28"/>
          <w:szCs w:val="28"/>
        </w:rPr>
        <w:t>)</w:t>
      </w:r>
      <w:bookmarkEnd w:id="1"/>
      <w:r w:rsidRPr="001F4CF3">
        <w:rPr>
          <w:rFonts w:eastAsia="標楷體" w:hint="eastAsia"/>
          <w:sz w:val="28"/>
          <w:szCs w:val="28"/>
        </w:rPr>
        <w:t>未滿</w:t>
      </w:r>
      <w:r w:rsidRPr="001F4CF3">
        <w:rPr>
          <w:rFonts w:eastAsia="標楷體" w:hint="eastAsia"/>
          <w:sz w:val="28"/>
          <w:szCs w:val="28"/>
        </w:rPr>
        <w:t>15</w:t>
      </w:r>
      <w:r w:rsidRPr="001F4CF3">
        <w:rPr>
          <w:rFonts w:eastAsia="標楷體" w:hint="eastAsia"/>
          <w:sz w:val="28"/>
          <w:szCs w:val="28"/>
        </w:rPr>
        <w:t>歲幼年人口</w:t>
      </w:r>
      <w:r w:rsidRPr="001F4CF3">
        <w:rPr>
          <w:rFonts w:eastAsia="標楷體" w:hint="eastAsia"/>
          <w:sz w:val="28"/>
          <w:szCs w:val="28"/>
        </w:rPr>
        <w:t>291.4</w:t>
      </w:r>
      <w:r w:rsidRPr="001F4CF3">
        <w:rPr>
          <w:rFonts w:eastAsia="標楷體" w:hint="eastAsia"/>
          <w:sz w:val="28"/>
          <w:szCs w:val="28"/>
        </w:rPr>
        <w:t>萬人或占</w:t>
      </w:r>
      <w:r w:rsidRPr="001F4CF3">
        <w:rPr>
          <w:rFonts w:eastAsia="標楷體" w:hint="eastAsia"/>
          <w:sz w:val="28"/>
          <w:szCs w:val="28"/>
        </w:rPr>
        <w:t>12.6%</w:t>
      </w:r>
      <w:r w:rsidRPr="001F4CF3">
        <w:rPr>
          <w:rFonts w:eastAsia="標楷體" w:hint="eastAsia"/>
          <w:sz w:val="28"/>
          <w:szCs w:val="28"/>
        </w:rPr>
        <w:t>，較</w:t>
      </w:r>
      <w:r w:rsidRPr="001F4CF3">
        <w:rPr>
          <w:rFonts w:eastAsia="標楷體" w:hint="eastAsia"/>
          <w:sz w:val="28"/>
          <w:szCs w:val="28"/>
        </w:rPr>
        <w:t>99</w:t>
      </w:r>
      <w:r w:rsidRPr="001F4CF3">
        <w:rPr>
          <w:rFonts w:eastAsia="標楷體" w:hint="eastAsia"/>
          <w:sz w:val="28"/>
          <w:szCs w:val="28"/>
        </w:rPr>
        <w:t>年續減</w:t>
      </w:r>
      <w:r w:rsidRPr="001F4CF3">
        <w:rPr>
          <w:rFonts w:eastAsia="標楷體" w:hint="eastAsia"/>
          <w:sz w:val="28"/>
          <w:szCs w:val="28"/>
        </w:rPr>
        <w:t>66.8</w:t>
      </w:r>
      <w:r w:rsidRPr="001F4CF3">
        <w:rPr>
          <w:rFonts w:eastAsia="標楷體" w:hint="eastAsia"/>
          <w:sz w:val="28"/>
          <w:szCs w:val="28"/>
        </w:rPr>
        <w:t>萬人或</w:t>
      </w:r>
      <w:r w:rsidRPr="001F4CF3">
        <w:rPr>
          <w:rFonts w:eastAsia="標楷體" w:hint="eastAsia"/>
          <w:sz w:val="28"/>
          <w:szCs w:val="28"/>
        </w:rPr>
        <w:t>18.7%</w:t>
      </w:r>
      <w:r w:rsidRPr="001F4CF3">
        <w:rPr>
          <w:rFonts w:eastAsia="標楷體" w:hint="eastAsia"/>
          <w:sz w:val="28"/>
          <w:szCs w:val="28"/>
        </w:rPr>
        <w:t>，</w:t>
      </w:r>
      <w:r w:rsidRPr="001F4CF3">
        <w:rPr>
          <w:rFonts w:eastAsia="標楷體" w:hint="eastAsia"/>
          <w:sz w:val="28"/>
          <w:szCs w:val="28"/>
        </w:rPr>
        <w:t>15</w:t>
      </w:r>
      <w:r w:rsidRPr="001F4CF3">
        <w:rPr>
          <w:rFonts w:eastAsia="標楷體" w:hint="eastAsia"/>
          <w:sz w:val="28"/>
          <w:szCs w:val="28"/>
        </w:rPr>
        <w:t>至</w:t>
      </w:r>
      <w:r w:rsidR="002077DC">
        <w:rPr>
          <w:rFonts w:eastAsia="標楷體" w:hint="eastAsia"/>
          <w:sz w:val="28"/>
          <w:szCs w:val="28"/>
        </w:rPr>
        <w:t>64</w:t>
      </w:r>
      <w:r w:rsidRPr="001F4CF3">
        <w:rPr>
          <w:rFonts w:eastAsia="標楷體" w:hint="eastAsia"/>
          <w:sz w:val="28"/>
          <w:szCs w:val="28"/>
        </w:rPr>
        <w:t>歲工作年齡人口</w:t>
      </w:r>
      <w:r w:rsidRPr="001F4CF3">
        <w:rPr>
          <w:rFonts w:eastAsia="標楷體" w:hint="eastAsia"/>
          <w:sz w:val="28"/>
          <w:szCs w:val="28"/>
        </w:rPr>
        <w:t>1,654.7</w:t>
      </w:r>
      <w:r w:rsidRPr="001F4CF3">
        <w:rPr>
          <w:rFonts w:eastAsia="標楷體" w:hint="eastAsia"/>
          <w:sz w:val="28"/>
          <w:szCs w:val="28"/>
        </w:rPr>
        <w:t>萬人或占</w:t>
      </w:r>
      <w:r w:rsidRPr="001F4CF3">
        <w:rPr>
          <w:rFonts w:eastAsia="標楷體" w:hint="eastAsia"/>
          <w:sz w:val="28"/>
          <w:szCs w:val="28"/>
        </w:rPr>
        <w:t>71.5%</w:t>
      </w:r>
      <w:r w:rsidRPr="001F4CF3">
        <w:rPr>
          <w:rFonts w:eastAsia="標楷體" w:hint="eastAsia"/>
          <w:sz w:val="28"/>
          <w:szCs w:val="28"/>
        </w:rPr>
        <w:t>，亦減</w:t>
      </w:r>
      <w:r w:rsidRPr="001F4CF3">
        <w:rPr>
          <w:rFonts w:eastAsia="標楷體" w:hint="eastAsia"/>
          <w:sz w:val="28"/>
          <w:szCs w:val="28"/>
        </w:rPr>
        <w:t>16.9</w:t>
      </w:r>
      <w:r w:rsidRPr="001F4CF3">
        <w:rPr>
          <w:rFonts w:eastAsia="標楷體" w:hint="eastAsia"/>
          <w:sz w:val="28"/>
          <w:szCs w:val="28"/>
        </w:rPr>
        <w:t>萬人或</w:t>
      </w:r>
      <w:r w:rsidRPr="001F4CF3">
        <w:rPr>
          <w:rFonts w:eastAsia="標楷體" w:hint="eastAsia"/>
          <w:sz w:val="28"/>
          <w:szCs w:val="28"/>
        </w:rPr>
        <w:t>1.0%</w:t>
      </w:r>
      <w:r w:rsidRPr="001F4CF3">
        <w:rPr>
          <w:rFonts w:eastAsia="標楷體" w:hint="eastAsia"/>
          <w:sz w:val="28"/>
          <w:szCs w:val="28"/>
        </w:rPr>
        <w:t>，為歷次普查首次負成長，</w:t>
      </w:r>
      <w:r w:rsidRPr="001F4CF3">
        <w:rPr>
          <w:rFonts w:eastAsia="標楷體" w:hint="eastAsia"/>
          <w:sz w:val="28"/>
          <w:szCs w:val="28"/>
        </w:rPr>
        <w:t>65</w:t>
      </w:r>
      <w:r w:rsidRPr="001F4CF3">
        <w:rPr>
          <w:rFonts w:eastAsia="標楷體" w:hint="eastAsia"/>
          <w:sz w:val="28"/>
          <w:szCs w:val="28"/>
        </w:rPr>
        <w:t>歲以上老年人口</w:t>
      </w:r>
      <w:r w:rsidRPr="001F4CF3">
        <w:rPr>
          <w:rFonts w:eastAsia="標楷體" w:hint="eastAsia"/>
          <w:sz w:val="28"/>
          <w:szCs w:val="28"/>
        </w:rPr>
        <w:t>367.1</w:t>
      </w:r>
      <w:r w:rsidRPr="001F4CF3">
        <w:rPr>
          <w:rFonts w:eastAsia="標楷體" w:hint="eastAsia"/>
          <w:sz w:val="28"/>
          <w:szCs w:val="28"/>
        </w:rPr>
        <w:t>萬人或占</w:t>
      </w:r>
      <w:r w:rsidRPr="001F4CF3">
        <w:rPr>
          <w:rFonts w:eastAsia="標楷體" w:hint="eastAsia"/>
          <w:sz w:val="28"/>
          <w:szCs w:val="28"/>
        </w:rPr>
        <w:t>15.9%</w:t>
      </w:r>
      <w:r w:rsidRPr="001F4CF3">
        <w:rPr>
          <w:rFonts w:eastAsia="標楷體" w:hint="eastAsia"/>
          <w:sz w:val="28"/>
          <w:szCs w:val="28"/>
        </w:rPr>
        <w:t>，劇增</w:t>
      </w:r>
      <w:r w:rsidRPr="001F4CF3">
        <w:rPr>
          <w:rFonts w:eastAsia="標楷體" w:hint="eastAsia"/>
          <w:sz w:val="28"/>
          <w:szCs w:val="28"/>
        </w:rPr>
        <w:t>122.6</w:t>
      </w:r>
      <w:r w:rsidRPr="001F4CF3">
        <w:rPr>
          <w:rFonts w:eastAsia="標楷體" w:hint="eastAsia"/>
          <w:sz w:val="28"/>
          <w:szCs w:val="28"/>
        </w:rPr>
        <w:t>萬人或</w:t>
      </w:r>
      <w:r w:rsidRPr="001F4CF3">
        <w:rPr>
          <w:rFonts w:eastAsia="標楷體" w:hint="eastAsia"/>
          <w:sz w:val="28"/>
          <w:szCs w:val="28"/>
        </w:rPr>
        <w:t>50.1%</w:t>
      </w:r>
      <w:r>
        <w:rPr>
          <w:rFonts w:eastAsia="標楷體" w:hint="eastAsia"/>
          <w:sz w:val="28"/>
          <w:szCs w:val="28"/>
        </w:rPr>
        <w:t>，</w:t>
      </w:r>
      <w:r w:rsidRPr="002563C7">
        <w:rPr>
          <w:rFonts w:eastAsia="標楷體"/>
          <w:sz w:val="28"/>
          <w:szCs w:val="28"/>
        </w:rPr>
        <w:t>增</w:t>
      </w:r>
      <w:r w:rsidRPr="002563C7">
        <w:rPr>
          <w:rFonts w:eastAsia="標楷體" w:hint="eastAsia"/>
          <w:sz w:val="28"/>
          <w:szCs w:val="28"/>
        </w:rPr>
        <w:t>幅擴大</w:t>
      </w:r>
      <w:r w:rsidR="003A3F0F" w:rsidRPr="002563C7">
        <w:rPr>
          <w:rFonts w:eastAsia="標楷體" w:hint="eastAsia"/>
          <w:sz w:val="28"/>
          <w:szCs w:val="28"/>
        </w:rPr>
        <w:t>，</w:t>
      </w:r>
      <w:r w:rsidR="00E45EDE">
        <w:rPr>
          <w:rFonts w:eastAsia="標楷體" w:hint="eastAsia"/>
          <w:sz w:val="28"/>
          <w:szCs w:val="28"/>
        </w:rPr>
        <w:t>快速進入高齡社會，</w:t>
      </w:r>
      <w:r w:rsidR="003A3F0F" w:rsidRPr="002563C7">
        <w:rPr>
          <w:rFonts w:eastAsia="標楷體" w:hint="eastAsia"/>
          <w:sz w:val="28"/>
          <w:szCs w:val="28"/>
        </w:rPr>
        <w:t>人口結構</w:t>
      </w:r>
      <w:proofErr w:type="gramStart"/>
      <w:r w:rsidR="003A3F0F" w:rsidRPr="002563C7">
        <w:rPr>
          <w:rFonts w:eastAsia="標楷體" w:hint="eastAsia"/>
          <w:sz w:val="28"/>
          <w:szCs w:val="28"/>
        </w:rPr>
        <w:t>續呈少子女</w:t>
      </w:r>
      <w:proofErr w:type="gramEnd"/>
      <w:r w:rsidR="003A3F0F" w:rsidRPr="002563C7">
        <w:rPr>
          <w:rFonts w:eastAsia="標楷體" w:hint="eastAsia"/>
          <w:sz w:val="28"/>
          <w:szCs w:val="28"/>
        </w:rPr>
        <w:t>化及高齡化趨勢</w:t>
      </w:r>
      <w:r w:rsidRPr="002563C7">
        <w:rPr>
          <w:rFonts w:eastAsia="標楷體" w:hint="eastAsia"/>
          <w:sz w:val="28"/>
          <w:szCs w:val="28"/>
        </w:rPr>
        <w:t>。</w:t>
      </w:r>
    </w:p>
    <w:bookmarkEnd w:id="0"/>
    <w:p w14:paraId="7DFB90DC" w14:textId="55F123B5" w:rsidR="00245C2D" w:rsidRDefault="00F9741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23424" behindDoc="1" locked="0" layoutInCell="1" allowOverlap="1" wp14:anchorId="20F10397" wp14:editId="053DAF3B">
            <wp:simplePos x="0" y="0"/>
            <wp:positionH relativeFrom="column">
              <wp:posOffset>561785</wp:posOffset>
            </wp:positionH>
            <wp:positionV relativeFrom="paragraph">
              <wp:posOffset>120848</wp:posOffset>
            </wp:positionV>
            <wp:extent cx="5353050" cy="1755775"/>
            <wp:effectExtent l="0" t="0" r="0" b="0"/>
            <wp:wrapNone/>
            <wp:docPr id="457" name="圖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DD" w:rsidRPr="001A03A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042B0F" wp14:editId="0924BD3F">
                <wp:simplePos x="0" y="0"/>
                <wp:positionH relativeFrom="column">
                  <wp:posOffset>999490</wp:posOffset>
                </wp:positionH>
                <wp:positionV relativeFrom="paragraph">
                  <wp:posOffset>56846</wp:posOffset>
                </wp:positionV>
                <wp:extent cx="4542944" cy="265366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944" cy="265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AAC9" w14:textId="6F60F240" w:rsidR="003F0381" w:rsidRDefault="003F0381" w:rsidP="001A03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歷次普查常住人口(不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含移工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)按年齡分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2B0F" id="文字方塊 22" o:spid="_x0000_s1032" type="#_x0000_t202" style="position:absolute;left:0;text-align:left;margin-left:78.7pt;margin-top:4.5pt;width:357.7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" filled="f" stroked="f">
                <v:textbox style="mso-fit-shape-to-text:t">
                  <w:txbxContent>
                    <w:p w14:paraId="0BA0AAC9" w14:textId="6F60F240" w:rsidR="003F0381" w:rsidRDefault="003F0381" w:rsidP="001A03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歷次普查常住人口(不</w:t>
                      </w:r>
                      <w:proofErr w:type="gramStart"/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含移工</w:t>
                      </w:r>
                      <w:proofErr w:type="gramEnd"/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)按年齡分</w:t>
                      </w:r>
                    </w:p>
                  </w:txbxContent>
                </v:textbox>
              </v:shape>
            </w:pict>
          </mc:Fallback>
        </mc:AlternateContent>
      </w:r>
    </w:p>
    <w:p w14:paraId="36F136F7" w14:textId="3E25C2B1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5ED68310" w14:textId="1D7036F4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666ED4C7" w14:textId="386FDA8B" w:rsidR="00245C2D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44E5B993" w14:textId="43264170" w:rsidR="00245C2D" w:rsidRDefault="00245C2D" w:rsidP="00E45EDE">
      <w:pPr>
        <w:spacing w:beforeLines="15" w:before="54" w:afterLines="15" w:after="54" w:line="440" w:lineRule="exact"/>
        <w:ind w:leftChars="295" w:left="708" w:firstLineChars="202" w:firstLine="566"/>
        <w:jc w:val="center"/>
        <w:rPr>
          <w:rFonts w:eastAsia="標楷體"/>
          <w:sz w:val="28"/>
          <w:szCs w:val="28"/>
        </w:rPr>
      </w:pPr>
    </w:p>
    <w:p w14:paraId="3C0D09BB" w14:textId="4652C4D0" w:rsidR="00245C2D" w:rsidRDefault="00F9741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21376" behindDoc="1" locked="0" layoutInCell="1" allowOverlap="1" wp14:anchorId="2BC191C6" wp14:editId="57FC46E3">
            <wp:simplePos x="0" y="0"/>
            <wp:positionH relativeFrom="column">
              <wp:posOffset>514350</wp:posOffset>
            </wp:positionH>
            <wp:positionV relativeFrom="paragraph">
              <wp:posOffset>214580</wp:posOffset>
            </wp:positionV>
            <wp:extent cx="5602605" cy="1652270"/>
            <wp:effectExtent l="0" t="0" r="0" b="5080"/>
            <wp:wrapNone/>
            <wp:docPr id="458" name="圖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5D" w:rsidRPr="00E90F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06CE" wp14:editId="70554C48">
                <wp:simplePos x="0" y="0"/>
                <wp:positionH relativeFrom="column">
                  <wp:posOffset>1203325</wp:posOffset>
                </wp:positionH>
                <wp:positionV relativeFrom="paragraph">
                  <wp:posOffset>241965</wp:posOffset>
                </wp:positionV>
                <wp:extent cx="4191635" cy="264795"/>
                <wp:effectExtent l="0" t="0" r="0" b="0"/>
                <wp:wrapNone/>
                <wp:docPr id="459" name="文字方塊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51A0" w14:textId="477DD106" w:rsidR="003F0381" w:rsidRDefault="003F0381" w:rsidP="00E90F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歷次普查常住人口</w:t>
                            </w:r>
                            <w:r w:rsidRPr="00E45EDE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(不</w:t>
                            </w:r>
                            <w:proofErr w:type="gramStart"/>
                            <w:r w:rsidRPr="00E45EDE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含移工</w:t>
                            </w:r>
                            <w:proofErr w:type="gramEnd"/>
                            <w:r w:rsidRPr="00E45EDE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年齡結構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06CE" id="文字方塊 459" o:spid="_x0000_s1033" type="#_x0000_t202" style="position:absolute;left:0;text-align:left;margin-left:94.75pt;margin-top:19.05pt;width:330.0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" filled="f" stroked="f">
                <v:textbox style="mso-fit-shape-to-text:t">
                  <w:txbxContent>
                    <w:p w14:paraId="2C2051A0" w14:textId="477DD106" w:rsidR="003F0381" w:rsidRDefault="003F0381" w:rsidP="00E90F4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歷次普查常住人口</w:t>
                      </w:r>
                      <w:r w:rsidRPr="00E45EDE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(不</w:t>
                      </w:r>
                      <w:proofErr w:type="gramStart"/>
                      <w:r w:rsidRPr="00E45EDE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含移工</w:t>
                      </w:r>
                      <w:proofErr w:type="gramEnd"/>
                      <w:r w:rsidRPr="00E45EDE"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sz w:val="20"/>
                          <w:szCs w:val="20"/>
                        </w:rPr>
                        <w:t>年齡結構</w:t>
                      </w:r>
                    </w:p>
                  </w:txbxContent>
                </v:textbox>
              </v:shape>
            </w:pict>
          </mc:Fallback>
        </mc:AlternateContent>
      </w:r>
    </w:p>
    <w:p w14:paraId="5B3B0FCB" w14:textId="54778639" w:rsidR="00245C2D" w:rsidRPr="00440C7C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29886E30" w14:textId="2698E4EA" w:rsidR="00441116" w:rsidRDefault="00441116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28CDDBAE" w14:textId="220D8842" w:rsidR="00441116" w:rsidRDefault="00441116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1EDFD4E" w14:textId="31B4037F" w:rsidR="00441116" w:rsidRDefault="00441116" w:rsidP="00B65920">
      <w:pPr>
        <w:snapToGrid w:val="0"/>
        <w:spacing w:beforeLines="20" w:before="72" w:line="4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0"/>
        <w:tblpPr w:leftFromText="181" w:rightFromText="181" w:bottomFromText="340" w:vertAnchor="page" w:horzAnchor="margin" w:tblpXSpec="right" w:tblpY="1362"/>
        <w:tblOverlap w:val="never"/>
        <w:tblW w:w="4089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622"/>
        <w:gridCol w:w="736"/>
        <w:gridCol w:w="746"/>
      </w:tblGrid>
      <w:tr w:rsidR="00441116" w:rsidRPr="00297E76" w14:paraId="5D3407E3" w14:textId="77777777" w:rsidTr="005B0A6E">
        <w:trPr>
          <w:trHeight w:val="292"/>
        </w:trPr>
        <w:tc>
          <w:tcPr>
            <w:tcW w:w="40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B8DB4EB" w14:textId="77777777" w:rsidR="00441116" w:rsidRDefault="00441116" w:rsidP="00FC299C">
            <w:pPr>
              <w:pStyle w:val="2"/>
              <w:snapToGrid w:val="0"/>
              <w:spacing w:line="240" w:lineRule="auto"/>
              <w:jc w:val="center"/>
              <w:outlineLvl w:val="1"/>
              <w:rPr>
                <w:rFonts w:ascii="Times New Roman" w:eastAsia="標楷體" w:hAnsi="Times New Roman" w:cs="Arial"/>
                <w:spacing w:val="-6"/>
                <w:sz w:val="20"/>
                <w:szCs w:val="20"/>
              </w:rPr>
            </w:pPr>
            <w:r w:rsidRPr="00297E76">
              <w:rPr>
                <w:rFonts w:ascii="Times New Roman" w:eastAsia="標楷體" w:hAnsi="Times New Roman" w:cs="Arial" w:hint="eastAsia"/>
                <w:spacing w:val="-6"/>
                <w:sz w:val="20"/>
                <w:szCs w:val="20"/>
              </w:rPr>
              <w:lastRenderedPageBreak/>
              <w:t>109</w:t>
            </w:r>
            <w:r w:rsidRPr="00297E76">
              <w:rPr>
                <w:rFonts w:ascii="Times New Roman" w:eastAsia="標楷體" w:hAnsi="Times New Roman" w:cs="Arial" w:hint="eastAsia"/>
                <w:spacing w:val="-6"/>
                <w:sz w:val="20"/>
                <w:szCs w:val="20"/>
              </w:rPr>
              <w:t>年</w:t>
            </w:r>
            <w:r w:rsidRPr="00297E76">
              <w:rPr>
                <w:rFonts w:ascii="Times New Roman" w:eastAsia="標楷體" w:hAnsi="Times New Roman" w:cs="Arial" w:hint="eastAsia"/>
                <w:spacing w:val="-6"/>
                <w:sz w:val="20"/>
                <w:szCs w:val="20"/>
              </w:rPr>
              <w:t>6</w:t>
            </w:r>
            <w:r w:rsidRPr="00297E76">
              <w:rPr>
                <w:rFonts w:ascii="Times New Roman" w:eastAsia="標楷體" w:hAnsi="Times New Roman" w:cs="Arial" w:hint="eastAsia"/>
                <w:spacing w:val="-6"/>
                <w:sz w:val="20"/>
                <w:szCs w:val="20"/>
              </w:rPr>
              <w:t>歲以上本國籍常住人口</w:t>
            </w:r>
          </w:p>
          <w:p w14:paraId="16628925" w14:textId="77777777" w:rsidR="00441116" w:rsidRPr="00297E76" w:rsidRDefault="00441116" w:rsidP="00FC299C">
            <w:pPr>
              <w:pStyle w:val="2"/>
              <w:snapToGrid w:val="0"/>
              <w:spacing w:line="240" w:lineRule="auto"/>
              <w:jc w:val="center"/>
              <w:outlineLvl w:val="1"/>
              <w:rPr>
                <w:rFonts w:ascii="Times New Roman" w:eastAsia="標楷體" w:hAnsi="Times New Roman" w:cs="Arial"/>
                <w:spacing w:val="-6"/>
                <w:sz w:val="20"/>
                <w:szCs w:val="20"/>
              </w:rPr>
            </w:pPr>
            <w:r w:rsidRPr="002563C7">
              <w:rPr>
                <w:rFonts w:ascii="Times New Roman" w:eastAsia="標楷體" w:hAnsi="Times New Roman" w:cs="Arial" w:hint="eastAsia"/>
                <w:spacing w:val="-6"/>
                <w:sz w:val="20"/>
                <w:szCs w:val="20"/>
              </w:rPr>
              <w:t>主要或次要使用語言比率</w:t>
            </w:r>
          </w:p>
        </w:tc>
      </w:tr>
      <w:tr w:rsidR="00441116" w:rsidRPr="00642BF7" w14:paraId="42790B97" w14:textId="77777777" w:rsidTr="005B0A6E">
        <w:trPr>
          <w:trHeight w:hRule="exact" w:val="176"/>
        </w:trPr>
        <w:tc>
          <w:tcPr>
            <w:tcW w:w="408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01F7931" w14:textId="77777777" w:rsidR="00441116" w:rsidRPr="00642BF7" w:rsidRDefault="00441116" w:rsidP="00FC299C">
            <w:pPr>
              <w:pStyle w:val="2"/>
              <w:snapToGrid w:val="0"/>
              <w:spacing w:line="160" w:lineRule="exact"/>
              <w:jc w:val="right"/>
              <w:outlineLvl w:val="1"/>
              <w:rPr>
                <w:rFonts w:ascii="Times New Roman" w:eastAsia="標楷體" w:hAnsi="Times New Roman" w:cs="Arial"/>
                <w:b w:val="0"/>
                <w:sz w:val="16"/>
                <w:szCs w:val="16"/>
              </w:rPr>
            </w:pPr>
            <w:r w:rsidRPr="00642BF7">
              <w:rPr>
                <w:rFonts w:ascii="Times New Roman" w:eastAsia="標楷體" w:hAnsi="Times New Roman" w:cs="Arial" w:hint="eastAsia"/>
                <w:b w:val="0"/>
                <w:sz w:val="16"/>
                <w:szCs w:val="16"/>
              </w:rPr>
              <w:t>單位：％</w:t>
            </w:r>
          </w:p>
        </w:tc>
      </w:tr>
      <w:tr w:rsidR="00441116" w:rsidRPr="00F0674A" w14:paraId="70FE6BD2" w14:textId="77777777" w:rsidTr="005B0A6E">
        <w:trPr>
          <w:trHeight w:hRule="exact" w:val="446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81F0" w14:textId="77777777" w:rsidR="00441116" w:rsidRPr="00A26268" w:rsidRDefault="00441116" w:rsidP="00FC299C">
            <w:pPr>
              <w:pStyle w:val="2"/>
              <w:spacing w:line="240" w:lineRule="exact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BA51B" w14:textId="77777777" w:rsidR="00441116" w:rsidRPr="00A26268" w:rsidRDefault="00441116" w:rsidP="00FC299C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國語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A039B" w14:textId="77777777" w:rsidR="00441116" w:rsidRPr="00A26268" w:rsidRDefault="00441116" w:rsidP="00FC299C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閩南語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92275" w14:textId="77777777" w:rsidR="00441116" w:rsidRPr="00A26268" w:rsidRDefault="00441116" w:rsidP="00FC299C">
            <w:pPr>
              <w:pStyle w:val="2"/>
              <w:spacing w:line="24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客語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BB17B" w14:textId="77777777" w:rsidR="00441116" w:rsidRP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原住民</w:t>
            </w:r>
          </w:p>
          <w:p w14:paraId="3A448065" w14:textId="77777777" w:rsid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族語</w:t>
            </w:r>
          </w:p>
        </w:tc>
      </w:tr>
      <w:tr w:rsidR="00441116" w:rsidRPr="00F0674A" w14:paraId="4DA3EC0B" w14:textId="77777777" w:rsidTr="005B0A6E">
        <w:trPr>
          <w:trHeight w:hRule="exact" w:val="283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B7B3BEA" w14:textId="66B95A13" w:rsidR="00441116" w:rsidRPr="005B0A6E" w:rsidRDefault="005B0A6E" w:rsidP="005B0A6E">
            <w:pPr>
              <w:pStyle w:val="2"/>
              <w:spacing w:line="200" w:lineRule="exact"/>
              <w:ind w:leftChars="5" w:left="12" w:rightChars="5" w:right="12"/>
              <w:jc w:val="both"/>
              <w:outlineLvl w:val="1"/>
              <w:rPr>
                <w:rFonts w:ascii="標楷體" w:eastAsia="標楷體" w:hAnsi="標楷體" w:cs="Arial"/>
                <w:sz w:val="18"/>
                <w:szCs w:val="18"/>
              </w:rPr>
            </w:pPr>
            <w:r w:rsidRPr="005B0A6E">
              <w:rPr>
                <w:rFonts w:ascii="標楷體" w:eastAsia="標楷體" w:hAnsi="標楷體" w:cs="Arial" w:hint="eastAsia"/>
                <w:color w:val="000000"/>
                <w:spacing w:val="-12"/>
                <w:sz w:val="18"/>
                <w:szCs w:val="18"/>
              </w:rPr>
              <w:t>主次要使用語言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1B67E1C" w14:textId="77777777" w:rsidR="00441116" w:rsidRP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/>
                <w:sz w:val="18"/>
                <w:szCs w:val="18"/>
              </w:rPr>
              <w:t>96.8</w:t>
            </w:r>
          </w:p>
        </w:tc>
        <w:tc>
          <w:tcPr>
            <w:tcW w:w="62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110ECFD" w14:textId="77777777" w:rsidR="00441116" w:rsidRP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 w:hint="eastAsia"/>
                <w:sz w:val="18"/>
                <w:szCs w:val="18"/>
              </w:rPr>
              <w:t>86.0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1606049" w14:textId="77777777" w:rsidR="00441116" w:rsidRP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 w:hint="eastAsia"/>
                <w:sz w:val="18"/>
                <w:szCs w:val="18"/>
              </w:rPr>
              <w:t>5.5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95A70BD" w14:textId="77777777" w:rsidR="00441116" w:rsidRP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sz w:val="18"/>
                <w:szCs w:val="18"/>
              </w:rPr>
            </w:pPr>
            <w:r w:rsidRPr="00441116">
              <w:rPr>
                <w:rFonts w:ascii="Times New Roman" w:eastAsia="標楷體" w:hAnsi="Times New Roman" w:cs="Arial" w:hint="eastAsia"/>
                <w:sz w:val="18"/>
                <w:szCs w:val="18"/>
              </w:rPr>
              <w:t>1.1</w:t>
            </w:r>
          </w:p>
        </w:tc>
      </w:tr>
      <w:tr w:rsidR="00441116" w:rsidRPr="00F0674A" w14:paraId="075E4197" w14:textId="77777777" w:rsidTr="005B0A6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A34A60" w14:textId="77777777" w:rsidR="00441116" w:rsidRPr="005B0A6E" w:rsidRDefault="00441116" w:rsidP="005B0A6E">
            <w:pPr>
              <w:pStyle w:val="2"/>
              <w:spacing w:line="200" w:lineRule="exact"/>
              <w:ind w:leftChars="50" w:left="120" w:rightChars="5" w:right="12"/>
              <w:jc w:val="both"/>
              <w:outlineLvl w:val="1"/>
              <w:rPr>
                <w:rFonts w:ascii="標楷體" w:eastAsia="標楷體" w:hAnsi="標楷體" w:cs="Arial"/>
                <w:b w:val="0"/>
                <w:spacing w:val="-6"/>
                <w:sz w:val="18"/>
                <w:szCs w:val="18"/>
              </w:rPr>
            </w:pPr>
            <w:r w:rsidRPr="005B0A6E">
              <w:rPr>
                <w:rFonts w:ascii="標楷體" w:eastAsia="標楷體" w:hAnsi="標楷體" w:cs="Arial" w:hint="eastAsia"/>
                <w:b w:val="0"/>
                <w:spacing w:val="-6"/>
                <w:sz w:val="18"/>
                <w:szCs w:val="18"/>
              </w:rPr>
              <w:t>主要使用語言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768F954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A26268"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66.3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0131C4B1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31.7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D535E1D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1.5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24E77FF" w14:textId="77777777" w:rsid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0.2</w:t>
            </w:r>
          </w:p>
        </w:tc>
      </w:tr>
      <w:tr w:rsidR="00441116" w:rsidRPr="00F0674A" w14:paraId="790A72C5" w14:textId="77777777" w:rsidTr="005B0A6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6EA10" w14:textId="77777777" w:rsidR="00441116" w:rsidRPr="002563C7" w:rsidRDefault="00441116" w:rsidP="005B0A6E">
            <w:pPr>
              <w:pStyle w:val="2"/>
              <w:spacing w:line="200" w:lineRule="exact"/>
              <w:ind w:leftChars="50" w:left="120" w:rightChars="5" w:right="12"/>
              <w:jc w:val="both"/>
              <w:outlineLvl w:val="1"/>
              <w:rPr>
                <w:rFonts w:ascii="Times New Roman" w:eastAsia="標楷體" w:hAnsi="Times New Roman" w:cs="Arial"/>
                <w:b w:val="0"/>
                <w:spacing w:val="-6"/>
                <w:sz w:val="18"/>
                <w:szCs w:val="18"/>
              </w:rPr>
            </w:pPr>
            <w:r w:rsidRPr="002563C7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次要使用語言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28" w:type="dxa"/>
            </w:tcMar>
            <w:vAlign w:val="center"/>
          </w:tcPr>
          <w:p w14:paraId="124E4819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 w:rsidRPr="00A26268"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30.5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28" w:type="dxa"/>
            </w:tcMar>
            <w:vAlign w:val="center"/>
          </w:tcPr>
          <w:p w14:paraId="6030AA37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54.3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28" w:type="dxa"/>
            </w:tcMar>
            <w:vAlign w:val="center"/>
          </w:tcPr>
          <w:p w14:paraId="45FEF698" w14:textId="77777777" w:rsidR="00441116" w:rsidRPr="00A26268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  <w:t>4.0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146ED4C" w14:textId="77777777" w:rsidR="00441116" w:rsidRDefault="00441116" w:rsidP="00FC299C">
            <w:pPr>
              <w:pStyle w:val="2"/>
              <w:spacing w:line="200" w:lineRule="exact"/>
              <w:jc w:val="center"/>
              <w:outlineLvl w:val="1"/>
              <w:rPr>
                <w:rFonts w:ascii="Times New Roman" w:eastAsia="標楷體" w:hAnsi="Times New Roman" w:cs="Arial"/>
                <w:b w:val="0"/>
                <w:sz w:val="18"/>
                <w:szCs w:val="18"/>
              </w:rPr>
            </w:pPr>
            <w:r>
              <w:rPr>
                <w:rFonts w:ascii="Times New Roman" w:eastAsia="標楷體" w:hAnsi="Times New Roman" w:cs="Arial" w:hint="eastAsia"/>
                <w:b w:val="0"/>
                <w:sz w:val="18"/>
                <w:szCs w:val="18"/>
              </w:rPr>
              <w:t>0.9</w:t>
            </w:r>
          </w:p>
        </w:tc>
      </w:tr>
      <w:tr w:rsidR="00441116" w:rsidRPr="00F0674A" w14:paraId="138AAED7" w14:textId="77777777" w:rsidTr="005B0A6E">
        <w:trPr>
          <w:trHeight w:hRule="exact" w:val="283"/>
        </w:trPr>
        <w:tc>
          <w:tcPr>
            <w:tcW w:w="408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20E1DA91" w14:textId="0659E330" w:rsidR="00441116" w:rsidRPr="0054555D" w:rsidRDefault="00441116" w:rsidP="00FC299C">
            <w:pPr>
              <w:pStyle w:val="2"/>
              <w:spacing w:line="200" w:lineRule="exact"/>
              <w:jc w:val="both"/>
              <w:outlineLvl w:val="1"/>
              <w:rPr>
                <w:rFonts w:ascii="Times New Roman" w:eastAsia="標楷體" w:hAnsi="Times New Roman" w:cs="Arial"/>
                <w:b w:val="0"/>
                <w:spacing w:val="-6"/>
                <w:sz w:val="18"/>
                <w:szCs w:val="18"/>
              </w:rPr>
            </w:pPr>
            <w:proofErr w:type="gramStart"/>
            <w:r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註</w:t>
            </w:r>
            <w:proofErr w:type="gramEnd"/>
            <w:r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：目前使用語</w:t>
            </w:r>
            <w:r w:rsidR="0054555D"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言</w:t>
            </w:r>
            <w:r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分為主要及</w:t>
            </w:r>
            <w:proofErr w:type="gramStart"/>
            <w:r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次要查填</w:t>
            </w:r>
            <w:proofErr w:type="gramEnd"/>
            <w:r w:rsidRPr="0054555D">
              <w:rPr>
                <w:rFonts w:ascii="Times New Roman" w:eastAsia="標楷體" w:hAnsi="Times New Roman" w:cs="Arial" w:hint="eastAsia"/>
                <w:b w:val="0"/>
                <w:spacing w:val="-6"/>
                <w:sz w:val="18"/>
                <w:szCs w:val="18"/>
              </w:rPr>
              <w:t>，且不得相同。</w:t>
            </w:r>
          </w:p>
        </w:tc>
      </w:tr>
    </w:tbl>
    <w:p w14:paraId="03D9B5D1" w14:textId="25069EA4" w:rsidR="00245C2D" w:rsidRPr="00B813B0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C14A1">
        <w:rPr>
          <w:rFonts w:ascii="標楷體" w:eastAsia="標楷體" w:hAnsi="標楷體" w:hint="eastAsia"/>
          <w:b/>
          <w:sz w:val="28"/>
          <w:szCs w:val="28"/>
        </w:rPr>
        <w:t>、使用語言</w:t>
      </w:r>
      <w:r>
        <w:rPr>
          <w:rFonts w:ascii="標楷體" w:eastAsia="標楷體" w:hAnsi="標楷體" w:hint="eastAsia"/>
          <w:b/>
          <w:sz w:val="28"/>
          <w:szCs w:val="28"/>
        </w:rPr>
        <w:t>情形</w:t>
      </w:r>
    </w:p>
    <w:p w14:paraId="48A42E00" w14:textId="4ED46B34" w:rsidR="00245C2D" w:rsidRPr="002563C7" w:rsidRDefault="00245C2D" w:rsidP="001F119F">
      <w:pPr>
        <w:spacing w:afterLines="15" w:after="54" w:line="400" w:lineRule="exact"/>
        <w:ind w:leftChars="295" w:left="708" w:rightChars="1771" w:right="4250" w:firstLineChars="202" w:firstLine="566"/>
        <w:jc w:val="both"/>
        <w:rPr>
          <w:rFonts w:eastAsia="標楷體"/>
          <w:sz w:val="28"/>
          <w:szCs w:val="28"/>
        </w:rPr>
      </w:pPr>
      <w:r w:rsidRPr="00A522EB">
        <w:rPr>
          <w:rFonts w:eastAsia="標楷體" w:hint="eastAsia"/>
          <w:sz w:val="28"/>
          <w:szCs w:val="28"/>
        </w:rPr>
        <w:t>6</w:t>
      </w:r>
      <w:r w:rsidRPr="00A522EB">
        <w:rPr>
          <w:rFonts w:eastAsia="標楷體" w:hint="eastAsia"/>
          <w:sz w:val="28"/>
          <w:szCs w:val="28"/>
        </w:rPr>
        <w:t>歲以上本國籍常住人口計</w:t>
      </w:r>
      <w:r w:rsidRPr="00A522EB">
        <w:rPr>
          <w:rFonts w:eastAsia="標楷體" w:hint="eastAsia"/>
          <w:sz w:val="28"/>
          <w:szCs w:val="28"/>
        </w:rPr>
        <w:t>2,178.6</w:t>
      </w:r>
      <w:r w:rsidRPr="00A522EB">
        <w:rPr>
          <w:rFonts w:eastAsia="標楷體" w:hint="eastAsia"/>
          <w:sz w:val="28"/>
          <w:szCs w:val="28"/>
        </w:rPr>
        <w:t>萬人，主要使用語言為國語者占</w:t>
      </w:r>
      <w:r w:rsidRPr="00A522EB">
        <w:rPr>
          <w:rFonts w:eastAsia="標楷體" w:hint="eastAsia"/>
          <w:sz w:val="28"/>
          <w:szCs w:val="28"/>
        </w:rPr>
        <w:t>66.</w:t>
      </w:r>
      <w:r w:rsidRPr="00A522EB">
        <w:rPr>
          <w:rFonts w:eastAsia="標楷體"/>
          <w:sz w:val="28"/>
          <w:szCs w:val="28"/>
        </w:rPr>
        <w:t>3</w:t>
      </w:r>
      <w:r w:rsidRPr="00A522EB">
        <w:rPr>
          <w:rFonts w:eastAsia="標楷體" w:hint="eastAsia"/>
          <w:sz w:val="28"/>
          <w:szCs w:val="28"/>
        </w:rPr>
        <w:t>%</w:t>
      </w:r>
      <w:r w:rsidRPr="00A522EB">
        <w:rPr>
          <w:rFonts w:eastAsia="標楷體" w:hint="eastAsia"/>
          <w:sz w:val="28"/>
          <w:szCs w:val="28"/>
        </w:rPr>
        <w:t>，閩南語占</w:t>
      </w:r>
      <w:r w:rsidRPr="00A522EB">
        <w:rPr>
          <w:rFonts w:eastAsia="標楷體" w:hint="eastAsia"/>
          <w:sz w:val="28"/>
          <w:szCs w:val="28"/>
        </w:rPr>
        <w:t>31.7%</w:t>
      </w:r>
      <w:r w:rsidR="00F232BA" w:rsidRPr="002563C7">
        <w:rPr>
          <w:rFonts w:eastAsia="標楷體" w:hint="eastAsia"/>
          <w:sz w:val="28"/>
          <w:szCs w:val="28"/>
        </w:rPr>
        <w:t>；主要或次要使用國語者</w:t>
      </w:r>
      <w:r w:rsidRPr="002563C7">
        <w:rPr>
          <w:rFonts w:eastAsia="標楷體" w:hint="eastAsia"/>
          <w:sz w:val="28"/>
          <w:szCs w:val="28"/>
        </w:rPr>
        <w:t>占</w:t>
      </w:r>
      <w:r w:rsidRPr="002563C7">
        <w:rPr>
          <w:rFonts w:eastAsia="標楷體" w:hint="eastAsia"/>
          <w:sz w:val="28"/>
          <w:szCs w:val="28"/>
        </w:rPr>
        <w:t>96.8%</w:t>
      </w:r>
      <w:r w:rsidRPr="002563C7">
        <w:rPr>
          <w:rFonts w:eastAsia="標楷體" w:hint="eastAsia"/>
          <w:sz w:val="28"/>
          <w:szCs w:val="28"/>
        </w:rPr>
        <w:t>，閩南語</w:t>
      </w:r>
      <w:r w:rsidR="00F232BA" w:rsidRPr="002563C7">
        <w:rPr>
          <w:rFonts w:eastAsia="標楷體" w:hint="eastAsia"/>
          <w:sz w:val="28"/>
          <w:szCs w:val="28"/>
        </w:rPr>
        <w:t>者</w:t>
      </w:r>
      <w:r w:rsidRPr="002563C7">
        <w:rPr>
          <w:rFonts w:eastAsia="標楷體" w:hint="eastAsia"/>
          <w:sz w:val="28"/>
          <w:szCs w:val="28"/>
        </w:rPr>
        <w:t>占</w:t>
      </w:r>
      <w:r w:rsidRPr="002563C7">
        <w:rPr>
          <w:rFonts w:eastAsia="標楷體" w:hint="eastAsia"/>
          <w:sz w:val="28"/>
          <w:szCs w:val="28"/>
        </w:rPr>
        <w:t>86.0%</w:t>
      </w:r>
      <w:r w:rsidR="00F232BA" w:rsidRPr="002563C7">
        <w:rPr>
          <w:rFonts w:eastAsia="標楷體" w:hint="eastAsia"/>
          <w:sz w:val="28"/>
          <w:szCs w:val="28"/>
        </w:rPr>
        <w:t>，</w:t>
      </w:r>
      <w:r w:rsidRPr="002563C7">
        <w:rPr>
          <w:rFonts w:eastAsia="標楷體" w:hint="eastAsia"/>
          <w:sz w:val="28"/>
          <w:szCs w:val="28"/>
        </w:rPr>
        <w:t>客語者占</w:t>
      </w:r>
      <w:r w:rsidRPr="002563C7">
        <w:rPr>
          <w:rFonts w:eastAsia="標楷體" w:hint="eastAsia"/>
          <w:sz w:val="28"/>
          <w:szCs w:val="28"/>
        </w:rPr>
        <w:t>5.5%</w:t>
      </w:r>
      <w:r w:rsidRPr="002563C7">
        <w:rPr>
          <w:rFonts w:eastAsia="標楷體" w:hint="eastAsia"/>
          <w:sz w:val="28"/>
          <w:szCs w:val="28"/>
        </w:rPr>
        <w:t>，原住民族語者占</w:t>
      </w:r>
      <w:r w:rsidRPr="002563C7">
        <w:rPr>
          <w:rFonts w:eastAsia="標楷體" w:hint="eastAsia"/>
          <w:sz w:val="28"/>
          <w:szCs w:val="28"/>
        </w:rPr>
        <w:t>1.1%</w:t>
      </w:r>
      <w:r w:rsidRPr="002563C7">
        <w:rPr>
          <w:rFonts w:eastAsia="標楷體" w:hint="eastAsia"/>
          <w:sz w:val="28"/>
          <w:szCs w:val="28"/>
        </w:rPr>
        <w:t>。</w:t>
      </w:r>
    </w:p>
    <w:p w14:paraId="5D859FB9" w14:textId="647FDF38" w:rsidR="00245C2D" w:rsidRDefault="00E75069" w:rsidP="00B65920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2563C7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70F0D8" wp14:editId="46B03FAE">
                <wp:simplePos x="0" y="0"/>
                <wp:positionH relativeFrom="margin">
                  <wp:posOffset>4057296</wp:posOffset>
                </wp:positionH>
                <wp:positionV relativeFrom="paragraph">
                  <wp:posOffset>961390</wp:posOffset>
                </wp:positionV>
                <wp:extent cx="2176145" cy="433705"/>
                <wp:effectExtent l="0" t="0" r="0" b="444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A508" w14:textId="77777777" w:rsidR="003F0381" w:rsidRDefault="003F0381" w:rsidP="00E75069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近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>2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次普查</w:t>
                            </w:r>
                            <w:r w:rsidRPr="005150CC">
                              <w:rPr>
                                <w:rFonts w:eastAsia="標楷體"/>
                                <w:b/>
                                <w:sz w:val="20"/>
                              </w:rPr>
                              <w:t>學齡</w:t>
                            </w:r>
                            <w:r w:rsidRPr="005150CC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前兒童</w:t>
                            </w:r>
                            <w:r w:rsidRPr="005150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幼托</w:t>
                            </w:r>
                          </w:p>
                          <w:p w14:paraId="0B39F23E" w14:textId="26DF566F" w:rsidR="003F0381" w:rsidRPr="005150CC" w:rsidRDefault="003F0381" w:rsidP="00E75069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及</w:t>
                            </w:r>
                            <w:r w:rsidRPr="005150CC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照顧情形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F0D8" id="_x0000_s1034" type="#_x0000_t202" style="position:absolute;left:0;text-align:left;margin-left:319.45pt;margin-top:75.7pt;width:171.35pt;height:34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" filled="f" stroked="f">
                <v:textbox>
                  <w:txbxContent>
                    <w:p w14:paraId="6103A508" w14:textId="77777777" w:rsidR="003F0381" w:rsidRDefault="003F0381" w:rsidP="00E75069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近</w:t>
                      </w:r>
                      <w:r>
                        <w:rPr>
                          <w:rFonts w:eastAsia="標楷體"/>
                          <w:b/>
                          <w:sz w:val="20"/>
                        </w:rPr>
                        <w:t>2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次普查</w:t>
                      </w:r>
                      <w:r w:rsidRPr="005150CC">
                        <w:rPr>
                          <w:rFonts w:eastAsia="標楷體"/>
                          <w:b/>
                          <w:sz w:val="20"/>
                        </w:rPr>
                        <w:t>學齡</w:t>
                      </w:r>
                      <w:r w:rsidRPr="005150CC">
                        <w:rPr>
                          <w:rFonts w:ascii="標楷體" w:eastAsia="標楷體" w:hAnsi="標楷體"/>
                          <w:b/>
                          <w:sz w:val="20"/>
                        </w:rPr>
                        <w:t>前兒童</w:t>
                      </w:r>
                      <w:r w:rsidRPr="005150CC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幼托</w:t>
                      </w:r>
                    </w:p>
                    <w:p w14:paraId="0B39F23E" w14:textId="26DF566F" w:rsidR="003F0381" w:rsidRPr="005150CC" w:rsidRDefault="003F0381" w:rsidP="00E75069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及</w:t>
                      </w:r>
                      <w:r w:rsidRPr="005150CC">
                        <w:rPr>
                          <w:rFonts w:ascii="標楷體" w:eastAsia="標楷體" w:hAnsi="標楷體"/>
                          <w:b/>
                          <w:sz w:val="20"/>
                        </w:rPr>
                        <w:t>照顧情形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BB4" w:rsidRPr="002563C7">
        <w:rPr>
          <w:rFonts w:eastAsia="標楷體" w:hint="eastAsia"/>
          <w:sz w:val="28"/>
          <w:szCs w:val="28"/>
        </w:rPr>
        <w:t>按縣市別觀察</w:t>
      </w:r>
      <w:r w:rsidR="00245C2D" w:rsidRPr="002563C7">
        <w:rPr>
          <w:rFonts w:eastAsia="標楷體" w:hint="eastAsia"/>
          <w:sz w:val="28"/>
          <w:szCs w:val="28"/>
        </w:rPr>
        <w:t>，臺北市、桃園市、新竹市及新竹縣主要使用國語者逾</w:t>
      </w:r>
      <w:proofErr w:type="gramStart"/>
      <w:r w:rsidR="00245C2D" w:rsidRPr="002563C7">
        <w:rPr>
          <w:rFonts w:eastAsia="標楷體" w:hint="eastAsia"/>
          <w:sz w:val="28"/>
          <w:szCs w:val="28"/>
        </w:rPr>
        <w:t>8</w:t>
      </w:r>
      <w:r w:rsidR="00245C2D" w:rsidRPr="002563C7">
        <w:rPr>
          <w:rFonts w:eastAsia="標楷體" w:hint="eastAsia"/>
          <w:sz w:val="28"/>
          <w:szCs w:val="28"/>
        </w:rPr>
        <w:t>成</w:t>
      </w:r>
      <w:proofErr w:type="gramEnd"/>
      <w:r w:rsidR="00245C2D" w:rsidRPr="002563C7">
        <w:rPr>
          <w:rFonts w:eastAsia="標楷體" w:hint="eastAsia"/>
          <w:sz w:val="28"/>
          <w:szCs w:val="28"/>
        </w:rPr>
        <w:t>，彰化縣、雲林縣及嘉義縣主要使用閩南語者達</w:t>
      </w:r>
      <w:proofErr w:type="gramStart"/>
      <w:r w:rsidR="00245C2D" w:rsidRPr="002563C7">
        <w:rPr>
          <w:rFonts w:eastAsia="標楷體" w:hint="eastAsia"/>
          <w:sz w:val="28"/>
          <w:szCs w:val="28"/>
        </w:rPr>
        <w:t>6</w:t>
      </w:r>
      <w:r w:rsidR="00245C2D" w:rsidRPr="002563C7">
        <w:rPr>
          <w:rFonts w:eastAsia="標楷體" w:hint="eastAsia"/>
          <w:sz w:val="28"/>
          <w:szCs w:val="28"/>
        </w:rPr>
        <w:t>成</w:t>
      </w:r>
      <w:proofErr w:type="gramEnd"/>
      <w:r w:rsidR="00245C2D" w:rsidRPr="002563C7">
        <w:rPr>
          <w:rFonts w:eastAsia="標楷體" w:hint="eastAsia"/>
          <w:sz w:val="28"/>
          <w:szCs w:val="28"/>
        </w:rPr>
        <w:t>；客語及原住民族語使用具地域性，新竹縣及苗栗縣</w:t>
      </w:r>
      <w:r w:rsidR="00126BB4" w:rsidRPr="002563C7">
        <w:rPr>
          <w:rFonts w:eastAsia="標楷體" w:hint="eastAsia"/>
          <w:sz w:val="28"/>
          <w:szCs w:val="28"/>
        </w:rPr>
        <w:t>主要或次要</w:t>
      </w:r>
      <w:r w:rsidR="00245C2D" w:rsidRPr="002563C7">
        <w:rPr>
          <w:rFonts w:eastAsia="標楷體" w:hint="eastAsia"/>
          <w:sz w:val="28"/>
          <w:szCs w:val="28"/>
        </w:rPr>
        <w:t>使用客語者在</w:t>
      </w:r>
      <w:proofErr w:type="gramStart"/>
      <w:r w:rsidR="00245C2D" w:rsidRPr="002563C7">
        <w:rPr>
          <w:rFonts w:eastAsia="標楷體" w:hint="eastAsia"/>
          <w:sz w:val="28"/>
          <w:szCs w:val="28"/>
        </w:rPr>
        <w:t>4</w:t>
      </w:r>
      <w:r w:rsidR="00245C2D" w:rsidRPr="002563C7">
        <w:rPr>
          <w:rFonts w:eastAsia="標楷體" w:hint="eastAsia"/>
          <w:sz w:val="28"/>
          <w:szCs w:val="28"/>
        </w:rPr>
        <w:t>成</w:t>
      </w:r>
      <w:proofErr w:type="gramEnd"/>
      <w:r w:rsidR="00245C2D" w:rsidRPr="002563C7">
        <w:rPr>
          <w:rFonts w:eastAsia="標楷體" w:hint="eastAsia"/>
          <w:sz w:val="28"/>
          <w:szCs w:val="28"/>
        </w:rPr>
        <w:t>以上，</w:t>
      </w:r>
      <w:r w:rsidR="00C65A47" w:rsidRPr="002563C7">
        <w:rPr>
          <w:rFonts w:eastAsia="標楷體" w:hint="eastAsia"/>
          <w:sz w:val="28"/>
          <w:szCs w:val="28"/>
        </w:rPr>
        <w:t>東部地區</w:t>
      </w:r>
      <w:r w:rsidR="00245C2D" w:rsidRPr="002563C7">
        <w:rPr>
          <w:rFonts w:eastAsia="標楷體" w:hint="eastAsia"/>
          <w:sz w:val="28"/>
          <w:szCs w:val="28"/>
        </w:rPr>
        <w:t>使用原住民族語者占</w:t>
      </w:r>
      <w:r w:rsidR="00C65A47" w:rsidRPr="002563C7">
        <w:rPr>
          <w:rFonts w:eastAsia="標楷體"/>
          <w:sz w:val="28"/>
          <w:szCs w:val="28"/>
        </w:rPr>
        <w:t>18.7</w:t>
      </w:r>
      <w:r w:rsidR="00245C2D" w:rsidRPr="002563C7">
        <w:rPr>
          <w:rFonts w:eastAsia="標楷體" w:hint="eastAsia"/>
          <w:sz w:val="28"/>
          <w:szCs w:val="28"/>
        </w:rPr>
        <w:t>%</w:t>
      </w:r>
      <w:r w:rsidR="00245C2D" w:rsidRPr="002563C7">
        <w:rPr>
          <w:rFonts w:eastAsia="標楷體" w:hint="eastAsia"/>
          <w:sz w:val="28"/>
          <w:szCs w:val="28"/>
        </w:rPr>
        <w:t>。</w:t>
      </w:r>
    </w:p>
    <w:p w14:paraId="6A4D615C" w14:textId="20A0E56A" w:rsidR="00245C2D" w:rsidRPr="00BC14A1" w:rsidRDefault="00F9741D" w:rsidP="00245C2D">
      <w:pPr>
        <w:snapToGrid w:val="0"/>
        <w:spacing w:line="42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32640" behindDoc="1" locked="0" layoutInCell="1" allowOverlap="1" wp14:anchorId="7CAB7E04" wp14:editId="393C8195">
            <wp:simplePos x="0" y="0"/>
            <wp:positionH relativeFrom="column">
              <wp:posOffset>3792212</wp:posOffset>
            </wp:positionH>
            <wp:positionV relativeFrom="paragraph">
              <wp:posOffset>143510</wp:posOffset>
            </wp:positionV>
            <wp:extent cx="2542540" cy="2231390"/>
            <wp:effectExtent l="0" t="0" r="0" b="0"/>
            <wp:wrapNone/>
            <wp:docPr id="451" name="圖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D">
        <w:rPr>
          <w:rFonts w:ascii="標楷體" w:eastAsia="標楷體" w:hAnsi="標楷體" w:hint="eastAsia"/>
          <w:b/>
          <w:sz w:val="28"/>
          <w:szCs w:val="28"/>
        </w:rPr>
        <w:t>六</w:t>
      </w:r>
      <w:r w:rsidR="00245C2D" w:rsidRPr="00BC14A1">
        <w:rPr>
          <w:rFonts w:ascii="標楷體" w:eastAsia="標楷體" w:hAnsi="標楷體" w:hint="eastAsia"/>
          <w:b/>
          <w:sz w:val="28"/>
          <w:szCs w:val="28"/>
        </w:rPr>
        <w:t>、</w:t>
      </w:r>
      <w:r w:rsidR="00245C2D" w:rsidRPr="00534A19">
        <w:rPr>
          <w:rFonts w:ascii="標楷體" w:eastAsia="標楷體" w:hAnsi="標楷體" w:hint="eastAsia"/>
          <w:b/>
          <w:sz w:val="28"/>
          <w:szCs w:val="28"/>
        </w:rPr>
        <w:t>兒童幼托</w:t>
      </w:r>
      <w:r w:rsidR="00245C2D">
        <w:rPr>
          <w:rFonts w:ascii="標楷體" w:eastAsia="標楷體" w:hAnsi="標楷體" w:hint="eastAsia"/>
          <w:b/>
          <w:sz w:val="28"/>
          <w:szCs w:val="28"/>
        </w:rPr>
        <w:t>情形</w:t>
      </w:r>
    </w:p>
    <w:p w14:paraId="359CE881" w14:textId="287A27FE" w:rsidR="00245C2D" w:rsidRDefault="00245C2D" w:rsidP="00245C2D">
      <w:pPr>
        <w:spacing w:beforeLines="15" w:before="54" w:afterLines="15" w:after="54" w:line="400" w:lineRule="exact"/>
        <w:ind w:leftChars="295" w:left="708" w:rightChars="1594" w:right="3826" w:firstLineChars="202" w:firstLine="566"/>
        <w:jc w:val="both"/>
        <w:rPr>
          <w:rFonts w:eastAsia="標楷體"/>
          <w:sz w:val="28"/>
          <w:szCs w:val="28"/>
        </w:rPr>
      </w:pPr>
      <w:r w:rsidRPr="0079655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5A3AB6" wp14:editId="16F6A1F9">
                <wp:simplePos x="0" y="0"/>
                <wp:positionH relativeFrom="margin">
                  <wp:posOffset>3915410</wp:posOffset>
                </wp:positionH>
                <wp:positionV relativeFrom="paragraph">
                  <wp:posOffset>1832610</wp:posOffset>
                </wp:positionV>
                <wp:extent cx="2559050" cy="247650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00D7" w14:textId="0D1C7BDB" w:rsidR="003F0381" w:rsidRPr="009E053F" w:rsidRDefault="003F0381" w:rsidP="00245C2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9E053F">
                              <w:rPr>
                                <w:rFonts w:eastAsia="標楷體" w:hint="eastAsia"/>
                                <w:sz w:val="16"/>
                              </w:rPr>
                              <w:t>註</w:t>
                            </w:r>
                            <w:proofErr w:type="gramEnd"/>
                            <w:r w:rsidRPr="009E053F">
                              <w:rPr>
                                <w:rFonts w:eastAsia="標楷體" w:hint="eastAsia"/>
                                <w:sz w:val="16"/>
                              </w:rPr>
                              <w:t>：</w:t>
                            </w:r>
                            <w:r w:rsidRPr="009E053F">
                              <w:rPr>
                                <w:rFonts w:eastAsia="標楷體"/>
                                <w:sz w:val="16"/>
                              </w:rPr>
                              <w:t>99</w:t>
                            </w:r>
                            <w:r w:rsidRPr="009E053F">
                              <w:rPr>
                                <w:rFonts w:eastAsia="標楷體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僅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查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是否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上幼兒園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原幼稚園及托兒所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3AB6" id="_x0000_s1035" type="#_x0000_t202" style="position:absolute;left:0;text-align:left;margin-left:308.3pt;margin-top:144.3pt;width:201.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" filled="f" stroked="f">
                <v:textbox>
                  <w:txbxContent>
                    <w:p w14:paraId="5E0F00D7" w14:textId="0D1C7BDB" w:rsidR="003F0381" w:rsidRPr="009E053F" w:rsidRDefault="003F0381" w:rsidP="00245C2D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9E053F">
                        <w:rPr>
                          <w:rFonts w:eastAsia="標楷體" w:hint="eastAsia"/>
                          <w:sz w:val="16"/>
                        </w:rPr>
                        <w:t>註</w:t>
                      </w:r>
                      <w:proofErr w:type="gramEnd"/>
                      <w:r w:rsidRPr="009E053F">
                        <w:rPr>
                          <w:rFonts w:eastAsia="標楷體" w:hint="eastAsia"/>
                          <w:sz w:val="16"/>
                        </w:rPr>
                        <w:t>：</w:t>
                      </w:r>
                      <w:r w:rsidRPr="009E053F">
                        <w:rPr>
                          <w:rFonts w:eastAsia="標楷體"/>
                          <w:sz w:val="16"/>
                        </w:rPr>
                        <w:t>99</w:t>
                      </w:r>
                      <w:r w:rsidRPr="009E053F">
                        <w:rPr>
                          <w:rFonts w:eastAsia="標楷體"/>
                          <w:sz w:val="1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僅</w:t>
                      </w:r>
                      <w:r>
                        <w:rPr>
                          <w:rFonts w:eastAsia="標楷體"/>
                          <w:sz w:val="16"/>
                        </w:rPr>
                        <w:t>查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是否</w:t>
                      </w:r>
                      <w:r>
                        <w:rPr>
                          <w:rFonts w:eastAsia="標楷體"/>
                          <w:sz w:val="16"/>
                        </w:rPr>
                        <w:t>上幼兒園</w:t>
                      </w:r>
                      <w:r>
                        <w:rPr>
                          <w:rFonts w:eastAsia="標楷體"/>
                          <w:sz w:val="16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原幼稚園及托兒所</w:t>
                      </w:r>
                      <w:r>
                        <w:rPr>
                          <w:rFonts w:eastAsia="標楷體"/>
                          <w:sz w:val="16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5C92">
        <w:rPr>
          <w:rFonts w:eastAsia="標楷體"/>
          <w:sz w:val="28"/>
          <w:szCs w:val="28"/>
        </w:rPr>
        <w:t>6</w:t>
      </w:r>
      <w:r w:rsidRPr="00EB5C92">
        <w:rPr>
          <w:rFonts w:eastAsia="標楷體"/>
          <w:sz w:val="28"/>
          <w:szCs w:val="28"/>
        </w:rPr>
        <w:t>歲以下</w:t>
      </w:r>
      <w:r w:rsidRPr="00EB5C92">
        <w:rPr>
          <w:rFonts w:eastAsia="標楷體" w:hint="eastAsia"/>
          <w:sz w:val="28"/>
          <w:szCs w:val="28"/>
        </w:rPr>
        <w:t>學齡前兒童上幼兒園者計</w:t>
      </w:r>
      <w:r w:rsidRPr="00EB5C92">
        <w:rPr>
          <w:rFonts w:eastAsia="標楷體" w:hint="eastAsia"/>
          <w:sz w:val="28"/>
          <w:szCs w:val="28"/>
        </w:rPr>
        <w:t>58.1</w:t>
      </w:r>
      <w:r w:rsidRPr="00EB5C92">
        <w:rPr>
          <w:rFonts w:eastAsia="標楷體" w:hint="eastAsia"/>
          <w:sz w:val="28"/>
          <w:szCs w:val="28"/>
        </w:rPr>
        <w:t>萬人或占</w:t>
      </w:r>
      <w:r w:rsidRPr="00EB5C92">
        <w:rPr>
          <w:rFonts w:eastAsia="標楷體" w:hint="eastAsia"/>
          <w:sz w:val="28"/>
          <w:szCs w:val="28"/>
        </w:rPr>
        <w:t>49.6</w:t>
      </w:r>
      <w:r w:rsidRPr="00EB5C92">
        <w:rPr>
          <w:rFonts w:eastAsia="標楷體"/>
          <w:sz w:val="28"/>
          <w:szCs w:val="28"/>
        </w:rPr>
        <w:t>%</w:t>
      </w:r>
      <w:r w:rsidRPr="00EB5C92">
        <w:rPr>
          <w:rFonts w:eastAsia="標楷體" w:hint="eastAsia"/>
          <w:sz w:val="28"/>
          <w:szCs w:val="28"/>
        </w:rPr>
        <w:t>，</w:t>
      </w:r>
      <w:proofErr w:type="gramStart"/>
      <w:r w:rsidRPr="00EB5C92">
        <w:rPr>
          <w:rFonts w:eastAsia="標楷體" w:hint="eastAsia"/>
          <w:sz w:val="28"/>
          <w:szCs w:val="28"/>
        </w:rPr>
        <w:t>送托育者</w:t>
      </w:r>
      <w:proofErr w:type="gramEnd"/>
      <w:r w:rsidRPr="00EB5C92">
        <w:rPr>
          <w:rFonts w:eastAsia="標楷體" w:hint="eastAsia"/>
          <w:sz w:val="28"/>
          <w:szCs w:val="28"/>
        </w:rPr>
        <w:t>計</w:t>
      </w:r>
      <w:r w:rsidRPr="00EB5C92">
        <w:rPr>
          <w:rFonts w:eastAsia="標楷體" w:hint="eastAsia"/>
          <w:sz w:val="28"/>
          <w:szCs w:val="28"/>
        </w:rPr>
        <w:t>9</w:t>
      </w:r>
      <w:r w:rsidRPr="00EB5C92">
        <w:rPr>
          <w:rFonts w:eastAsia="標楷體" w:hint="eastAsia"/>
          <w:sz w:val="28"/>
          <w:szCs w:val="28"/>
        </w:rPr>
        <w:t>萬人或占</w:t>
      </w:r>
      <w:r w:rsidRPr="00EB5C92">
        <w:rPr>
          <w:rFonts w:eastAsia="標楷體" w:hint="eastAsia"/>
          <w:sz w:val="28"/>
          <w:szCs w:val="28"/>
        </w:rPr>
        <w:t>7.7</w:t>
      </w:r>
      <w:r w:rsidRPr="00EB5C92">
        <w:rPr>
          <w:rFonts w:eastAsia="標楷體"/>
          <w:sz w:val="28"/>
          <w:szCs w:val="28"/>
        </w:rPr>
        <w:t>%</w:t>
      </w:r>
      <w:r w:rsidRPr="00EB5C92">
        <w:rPr>
          <w:rFonts w:eastAsia="標楷體" w:hint="eastAsia"/>
          <w:sz w:val="28"/>
          <w:szCs w:val="28"/>
        </w:rPr>
        <w:t>，由家人照顧者計</w:t>
      </w:r>
      <w:r w:rsidRPr="00EB5C92">
        <w:rPr>
          <w:rFonts w:eastAsia="標楷體" w:hint="eastAsia"/>
          <w:sz w:val="28"/>
          <w:szCs w:val="28"/>
        </w:rPr>
        <w:t>50</w:t>
      </w:r>
      <w:r w:rsidRPr="00EB5C92">
        <w:rPr>
          <w:rFonts w:eastAsia="標楷體" w:hint="eastAsia"/>
          <w:sz w:val="28"/>
          <w:szCs w:val="28"/>
        </w:rPr>
        <w:t>萬人或占</w:t>
      </w:r>
      <w:r w:rsidRPr="00EB5C92">
        <w:rPr>
          <w:rFonts w:eastAsia="標楷體" w:hint="eastAsia"/>
          <w:sz w:val="28"/>
          <w:szCs w:val="28"/>
        </w:rPr>
        <w:t>42.7</w:t>
      </w:r>
      <w:r w:rsidRPr="00EB5C92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；其中</w:t>
      </w:r>
      <w:r w:rsidR="00305A6C" w:rsidRPr="00EB5C92">
        <w:rPr>
          <w:rFonts w:eastAsia="標楷體" w:hint="eastAsia"/>
          <w:sz w:val="28"/>
          <w:szCs w:val="28"/>
        </w:rPr>
        <w:t>4</w:t>
      </w:r>
      <w:r w:rsidR="00305A6C" w:rsidRPr="00EB5C92">
        <w:rPr>
          <w:rFonts w:eastAsia="標楷體" w:hint="eastAsia"/>
          <w:sz w:val="28"/>
          <w:szCs w:val="28"/>
        </w:rPr>
        <w:t>至</w:t>
      </w:r>
      <w:r w:rsidR="00305A6C" w:rsidRPr="00EB5C92">
        <w:rPr>
          <w:rFonts w:eastAsia="標楷體" w:hint="eastAsia"/>
          <w:sz w:val="28"/>
          <w:szCs w:val="28"/>
        </w:rPr>
        <w:t>6</w:t>
      </w:r>
      <w:r w:rsidR="00305A6C" w:rsidRPr="00EB5C92">
        <w:rPr>
          <w:rFonts w:eastAsia="標楷體" w:hint="eastAsia"/>
          <w:sz w:val="28"/>
          <w:szCs w:val="28"/>
        </w:rPr>
        <w:t>歲兒童上幼兒園者達</w:t>
      </w:r>
      <w:r w:rsidR="00305A6C" w:rsidRPr="00EB5C92">
        <w:rPr>
          <w:rFonts w:eastAsia="標楷體" w:hint="eastAsia"/>
          <w:sz w:val="28"/>
          <w:szCs w:val="28"/>
        </w:rPr>
        <w:t>93.1</w:t>
      </w:r>
      <w:r w:rsidR="00305A6C" w:rsidRPr="00EB5C92">
        <w:rPr>
          <w:rFonts w:eastAsia="標楷體"/>
          <w:sz w:val="28"/>
          <w:szCs w:val="28"/>
        </w:rPr>
        <w:t>%</w:t>
      </w:r>
      <w:r w:rsidR="00305A6C">
        <w:rPr>
          <w:rFonts w:eastAsia="標楷體" w:hint="eastAsia"/>
          <w:sz w:val="28"/>
          <w:szCs w:val="28"/>
        </w:rPr>
        <w:t>，</w:t>
      </w:r>
      <w:r w:rsidR="00305A6C" w:rsidRPr="00EB5C92">
        <w:rPr>
          <w:rFonts w:eastAsia="標楷體" w:hint="eastAsia"/>
          <w:sz w:val="28"/>
          <w:szCs w:val="28"/>
        </w:rPr>
        <w:t>2</w:t>
      </w:r>
      <w:r w:rsidR="00305A6C" w:rsidRPr="00EB5C92">
        <w:rPr>
          <w:rFonts w:eastAsia="標楷體" w:hint="eastAsia"/>
          <w:sz w:val="28"/>
          <w:szCs w:val="28"/>
        </w:rPr>
        <w:t>至未滿</w:t>
      </w:r>
      <w:r w:rsidR="00305A6C" w:rsidRPr="00EB5C92">
        <w:rPr>
          <w:rFonts w:eastAsia="標楷體" w:hint="eastAsia"/>
          <w:sz w:val="28"/>
          <w:szCs w:val="28"/>
        </w:rPr>
        <w:t>4</w:t>
      </w:r>
      <w:r w:rsidR="00305A6C" w:rsidRPr="00EB5C92">
        <w:rPr>
          <w:rFonts w:eastAsia="標楷體" w:hint="eastAsia"/>
          <w:sz w:val="28"/>
          <w:szCs w:val="28"/>
        </w:rPr>
        <w:t>歲兒童由家人照顧及上幼兒園分別占</w:t>
      </w:r>
      <w:r w:rsidR="00305A6C" w:rsidRPr="00EB5C92">
        <w:rPr>
          <w:rFonts w:eastAsia="標楷體" w:hint="eastAsia"/>
          <w:sz w:val="28"/>
          <w:szCs w:val="28"/>
        </w:rPr>
        <w:t>50.3</w:t>
      </w:r>
      <w:r w:rsidR="00305A6C" w:rsidRPr="00EB5C92">
        <w:rPr>
          <w:rFonts w:eastAsia="標楷體"/>
          <w:sz w:val="28"/>
          <w:szCs w:val="28"/>
        </w:rPr>
        <w:t>%</w:t>
      </w:r>
      <w:r w:rsidR="00305A6C" w:rsidRPr="00EB5C92">
        <w:rPr>
          <w:rFonts w:eastAsia="標楷體" w:hint="eastAsia"/>
          <w:sz w:val="28"/>
          <w:szCs w:val="28"/>
        </w:rPr>
        <w:t>及</w:t>
      </w:r>
      <w:r w:rsidR="00305A6C" w:rsidRPr="00EB5C92">
        <w:rPr>
          <w:rFonts w:eastAsia="標楷體" w:hint="eastAsia"/>
          <w:sz w:val="28"/>
          <w:szCs w:val="28"/>
        </w:rPr>
        <w:t>41.0%</w:t>
      </w:r>
      <w:r w:rsidR="00305A6C" w:rsidRPr="00EB5C92">
        <w:rPr>
          <w:rFonts w:eastAsia="標楷體" w:hint="eastAsia"/>
          <w:sz w:val="28"/>
          <w:szCs w:val="28"/>
        </w:rPr>
        <w:t>，</w:t>
      </w:r>
      <w:proofErr w:type="gramStart"/>
      <w:r w:rsidR="00305A6C" w:rsidRPr="00EB5C92">
        <w:rPr>
          <w:rFonts w:eastAsia="標楷體" w:hint="eastAsia"/>
          <w:sz w:val="28"/>
          <w:szCs w:val="28"/>
        </w:rPr>
        <w:t>送托育者</w:t>
      </w:r>
      <w:proofErr w:type="gramEnd"/>
      <w:r w:rsidR="00305A6C" w:rsidRPr="00EB5C92">
        <w:rPr>
          <w:rFonts w:eastAsia="標楷體" w:hint="eastAsia"/>
          <w:sz w:val="28"/>
          <w:szCs w:val="28"/>
        </w:rPr>
        <w:t>占</w:t>
      </w:r>
      <w:r w:rsidR="00305A6C" w:rsidRPr="00EB5C92">
        <w:rPr>
          <w:rFonts w:eastAsia="標楷體" w:hint="eastAsia"/>
          <w:sz w:val="28"/>
          <w:szCs w:val="28"/>
        </w:rPr>
        <w:t>8.7%</w:t>
      </w:r>
      <w:r w:rsidR="00305A6C">
        <w:rPr>
          <w:rFonts w:eastAsia="標楷體" w:hint="eastAsia"/>
          <w:sz w:val="28"/>
          <w:szCs w:val="28"/>
        </w:rPr>
        <w:t>，</w:t>
      </w:r>
      <w:r w:rsidR="007A2964">
        <w:rPr>
          <w:rFonts w:eastAsia="標楷體" w:hint="eastAsia"/>
          <w:sz w:val="28"/>
          <w:szCs w:val="28"/>
        </w:rPr>
        <w:t>未滿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歲兒童</w:t>
      </w:r>
      <w:r w:rsidRPr="00705874">
        <w:rPr>
          <w:rFonts w:eastAsia="標楷體" w:hint="eastAsia"/>
          <w:sz w:val="28"/>
          <w:szCs w:val="28"/>
        </w:rPr>
        <w:t>由家人照顧</w:t>
      </w:r>
      <w:r w:rsidR="00150422">
        <w:rPr>
          <w:rFonts w:eastAsia="標楷體" w:hint="eastAsia"/>
          <w:sz w:val="28"/>
          <w:szCs w:val="28"/>
        </w:rPr>
        <w:t>者</w:t>
      </w:r>
      <w:r w:rsidRPr="00705874">
        <w:rPr>
          <w:rFonts w:eastAsia="標楷體" w:hint="eastAsia"/>
          <w:sz w:val="28"/>
          <w:szCs w:val="28"/>
        </w:rPr>
        <w:t>占</w:t>
      </w:r>
      <w:r>
        <w:rPr>
          <w:rFonts w:eastAsia="標楷體" w:hint="eastAsia"/>
          <w:sz w:val="28"/>
          <w:szCs w:val="28"/>
        </w:rPr>
        <w:t>84.7</w:t>
      </w:r>
      <w:r w:rsidRPr="00705874">
        <w:rPr>
          <w:rFonts w:eastAsia="標楷體" w:hint="eastAsia"/>
          <w:sz w:val="28"/>
          <w:szCs w:val="28"/>
        </w:rPr>
        <w:t>%</w:t>
      </w:r>
      <w:r w:rsidRPr="00705874">
        <w:rPr>
          <w:rFonts w:eastAsia="標楷體" w:hint="eastAsia"/>
          <w:sz w:val="28"/>
          <w:szCs w:val="28"/>
        </w:rPr>
        <w:t>，</w:t>
      </w:r>
      <w:proofErr w:type="gramStart"/>
      <w:r w:rsidRPr="00705874">
        <w:rPr>
          <w:rFonts w:eastAsia="標楷體" w:hint="eastAsia"/>
          <w:sz w:val="28"/>
          <w:szCs w:val="28"/>
        </w:rPr>
        <w:t>送托育者</w:t>
      </w:r>
      <w:proofErr w:type="gramEnd"/>
      <w:r w:rsidRPr="00705874">
        <w:rPr>
          <w:rFonts w:eastAsia="標楷體" w:hint="eastAsia"/>
          <w:sz w:val="28"/>
          <w:szCs w:val="28"/>
        </w:rPr>
        <w:t>占</w:t>
      </w:r>
      <w:r>
        <w:rPr>
          <w:rFonts w:eastAsia="標楷體" w:hint="eastAsia"/>
          <w:sz w:val="28"/>
          <w:szCs w:val="28"/>
        </w:rPr>
        <w:t>15.3</w:t>
      </w:r>
      <w:r w:rsidRPr="00705874">
        <w:rPr>
          <w:rFonts w:eastAsia="標楷體" w:hint="eastAsia"/>
          <w:sz w:val="28"/>
          <w:szCs w:val="28"/>
        </w:rPr>
        <w:t>%</w:t>
      </w:r>
      <w:r w:rsidRPr="00EB5C92">
        <w:rPr>
          <w:rFonts w:eastAsia="標楷體" w:hint="eastAsia"/>
          <w:sz w:val="28"/>
          <w:szCs w:val="28"/>
        </w:rPr>
        <w:t>。</w:t>
      </w:r>
    </w:p>
    <w:p w14:paraId="5F906DC9" w14:textId="6A03730A" w:rsidR="00245C2D" w:rsidRPr="005E2DD2" w:rsidRDefault="00A84487" w:rsidP="00146509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A84487">
        <w:rPr>
          <w:rFonts w:eastAsia="標楷體" w:hint="eastAsia"/>
          <w:sz w:val="28"/>
          <w:szCs w:val="28"/>
        </w:rPr>
        <w:t>與</w:t>
      </w:r>
      <w:r w:rsidRPr="00A84487">
        <w:rPr>
          <w:rFonts w:eastAsia="標楷體" w:hint="eastAsia"/>
          <w:sz w:val="28"/>
          <w:szCs w:val="28"/>
        </w:rPr>
        <w:t>99</w:t>
      </w:r>
      <w:r w:rsidRPr="00A84487">
        <w:rPr>
          <w:rFonts w:eastAsia="標楷體" w:hint="eastAsia"/>
          <w:sz w:val="28"/>
          <w:szCs w:val="28"/>
        </w:rPr>
        <w:t>年比較，</w:t>
      </w:r>
      <w:r w:rsidRPr="00A84487">
        <w:rPr>
          <w:rFonts w:eastAsia="標楷體" w:hint="eastAsia"/>
          <w:sz w:val="28"/>
          <w:szCs w:val="28"/>
        </w:rPr>
        <w:t>2</w:t>
      </w:r>
      <w:r w:rsidRPr="00A84487">
        <w:rPr>
          <w:rFonts w:eastAsia="標楷體" w:hint="eastAsia"/>
          <w:sz w:val="28"/>
          <w:szCs w:val="28"/>
        </w:rPr>
        <w:t>至未滿</w:t>
      </w:r>
      <w:r w:rsidRPr="00A84487">
        <w:rPr>
          <w:rFonts w:eastAsia="標楷體" w:hint="eastAsia"/>
          <w:sz w:val="28"/>
          <w:szCs w:val="28"/>
        </w:rPr>
        <w:t>4</w:t>
      </w:r>
      <w:r w:rsidRPr="00A84487">
        <w:rPr>
          <w:rFonts w:eastAsia="標楷體" w:hint="eastAsia"/>
          <w:sz w:val="28"/>
          <w:szCs w:val="28"/>
        </w:rPr>
        <w:t>歲兒童上幼兒園之比率上升</w:t>
      </w:r>
      <w:r w:rsidRPr="00A84487">
        <w:rPr>
          <w:rFonts w:eastAsia="標楷體" w:hint="eastAsia"/>
          <w:sz w:val="28"/>
          <w:szCs w:val="28"/>
        </w:rPr>
        <w:t>19.8</w:t>
      </w:r>
      <w:r w:rsidRPr="00A84487">
        <w:rPr>
          <w:rFonts w:eastAsia="標楷體" w:hint="eastAsia"/>
          <w:sz w:val="28"/>
          <w:szCs w:val="28"/>
        </w:rPr>
        <w:t>個百分點</w:t>
      </w:r>
      <w:r w:rsidRPr="00A84487">
        <w:rPr>
          <w:rFonts w:eastAsia="標楷體" w:hint="eastAsia"/>
          <w:sz w:val="28"/>
          <w:szCs w:val="28"/>
        </w:rPr>
        <w:t>(8.4</w:t>
      </w:r>
      <w:r w:rsidRPr="00A84487">
        <w:rPr>
          <w:rFonts w:eastAsia="標楷體" w:hint="eastAsia"/>
          <w:sz w:val="28"/>
          <w:szCs w:val="28"/>
        </w:rPr>
        <w:t>萬人增至</w:t>
      </w:r>
      <w:r w:rsidRPr="00A84487">
        <w:rPr>
          <w:rFonts w:eastAsia="標楷體" w:hint="eastAsia"/>
          <w:sz w:val="28"/>
          <w:szCs w:val="28"/>
        </w:rPr>
        <w:t>15.4</w:t>
      </w:r>
      <w:r w:rsidRPr="00A84487">
        <w:rPr>
          <w:rFonts w:eastAsia="標楷體" w:hint="eastAsia"/>
          <w:sz w:val="28"/>
          <w:szCs w:val="28"/>
        </w:rPr>
        <w:t>萬人</w:t>
      </w:r>
      <w:r w:rsidRPr="00A84487">
        <w:rPr>
          <w:rFonts w:eastAsia="標楷體" w:hint="eastAsia"/>
          <w:sz w:val="28"/>
          <w:szCs w:val="28"/>
        </w:rPr>
        <w:t>)</w:t>
      </w:r>
      <w:r w:rsidRPr="00A84487">
        <w:rPr>
          <w:rFonts w:eastAsia="標楷體" w:hint="eastAsia"/>
          <w:sz w:val="28"/>
          <w:szCs w:val="28"/>
        </w:rPr>
        <w:t>，</w:t>
      </w:r>
      <w:r w:rsidRPr="00A84487">
        <w:rPr>
          <w:rFonts w:eastAsia="標楷體" w:hint="eastAsia"/>
          <w:sz w:val="28"/>
          <w:szCs w:val="28"/>
        </w:rPr>
        <w:t>4</w:t>
      </w:r>
      <w:r w:rsidRPr="00A84487">
        <w:rPr>
          <w:rFonts w:eastAsia="標楷體" w:hint="eastAsia"/>
          <w:sz w:val="28"/>
          <w:szCs w:val="28"/>
        </w:rPr>
        <w:t>至</w:t>
      </w:r>
      <w:r w:rsidRPr="00A84487">
        <w:rPr>
          <w:rFonts w:eastAsia="標楷體" w:hint="eastAsia"/>
          <w:sz w:val="28"/>
          <w:szCs w:val="28"/>
        </w:rPr>
        <w:t>6</w:t>
      </w:r>
      <w:r w:rsidRPr="00A84487">
        <w:rPr>
          <w:rFonts w:eastAsia="標楷體" w:hint="eastAsia"/>
          <w:sz w:val="28"/>
          <w:szCs w:val="28"/>
        </w:rPr>
        <w:t>歲</w:t>
      </w:r>
      <w:proofErr w:type="gramStart"/>
      <w:r w:rsidRPr="00A84487">
        <w:rPr>
          <w:rFonts w:eastAsia="標楷體" w:hint="eastAsia"/>
          <w:sz w:val="28"/>
          <w:szCs w:val="28"/>
        </w:rPr>
        <w:t>者亦升</w:t>
      </w:r>
      <w:r w:rsidRPr="00A84487">
        <w:rPr>
          <w:rFonts w:eastAsia="標楷體" w:hint="eastAsia"/>
          <w:sz w:val="28"/>
          <w:szCs w:val="28"/>
        </w:rPr>
        <w:t>8</w:t>
      </w:r>
      <w:r w:rsidRPr="00A84487">
        <w:rPr>
          <w:rFonts w:eastAsia="標楷體" w:hint="eastAsia"/>
          <w:sz w:val="28"/>
          <w:szCs w:val="28"/>
        </w:rPr>
        <w:t>個</w:t>
      </w:r>
      <w:proofErr w:type="gramEnd"/>
      <w:r w:rsidRPr="00A84487">
        <w:rPr>
          <w:rFonts w:eastAsia="標楷體" w:hint="eastAsia"/>
          <w:sz w:val="28"/>
          <w:szCs w:val="28"/>
        </w:rPr>
        <w:t>百分點。</w:t>
      </w:r>
    </w:p>
    <w:p w14:paraId="42D09874" w14:textId="3D88F65D" w:rsidR="00245C2D" w:rsidRPr="00BC14A1" w:rsidRDefault="00D47BAA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 w:rsidRPr="0079655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7816743" wp14:editId="65A65941">
                <wp:simplePos x="0" y="0"/>
                <wp:positionH relativeFrom="margin">
                  <wp:posOffset>3897276</wp:posOffset>
                </wp:positionH>
                <wp:positionV relativeFrom="paragraph">
                  <wp:posOffset>123190</wp:posOffset>
                </wp:positionV>
                <wp:extent cx="2496185" cy="1404620"/>
                <wp:effectExtent l="0" t="0" r="0" b="0"/>
                <wp:wrapSquare wrapText="bothSides"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1FE3" w14:textId="77777777" w:rsidR="003F0381" w:rsidRPr="005150CC" w:rsidRDefault="003F0381" w:rsidP="00245C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近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3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次普查需他人長期照顧人數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16743" id="_x0000_s1036" type="#_x0000_t202" style="position:absolute;left:0;text-align:left;margin-left:306.85pt;margin-top:9.7pt;width:196.5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" filled="f" stroked="f">
                <v:textbox style="mso-fit-shape-to-text:t">
                  <w:txbxContent>
                    <w:p w14:paraId="00A01FE3" w14:textId="77777777" w:rsidR="003F0381" w:rsidRPr="005150CC" w:rsidRDefault="003F0381" w:rsidP="00245C2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近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3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次普查需他人長期照顧人數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C2D">
        <w:rPr>
          <w:rFonts w:ascii="標楷體" w:eastAsia="標楷體" w:hAnsi="標楷體" w:hint="eastAsia"/>
          <w:b/>
          <w:sz w:val="28"/>
          <w:szCs w:val="28"/>
        </w:rPr>
        <w:t>七</w:t>
      </w:r>
      <w:r w:rsidR="00245C2D" w:rsidRPr="00BC14A1">
        <w:rPr>
          <w:rFonts w:ascii="標楷體" w:eastAsia="標楷體" w:hAnsi="標楷體" w:hint="eastAsia"/>
          <w:b/>
          <w:sz w:val="28"/>
          <w:szCs w:val="28"/>
        </w:rPr>
        <w:t>、</w:t>
      </w:r>
      <w:r w:rsidR="00245C2D">
        <w:rPr>
          <w:rFonts w:ascii="標楷體" w:eastAsia="標楷體" w:hAnsi="標楷體" w:hint="eastAsia"/>
          <w:b/>
          <w:sz w:val="28"/>
          <w:szCs w:val="28"/>
        </w:rPr>
        <w:t>需</w:t>
      </w:r>
      <w:r w:rsidR="00245C2D" w:rsidRPr="00534A19">
        <w:rPr>
          <w:rFonts w:ascii="標楷體" w:eastAsia="標楷體" w:hAnsi="標楷體" w:hint="eastAsia"/>
          <w:b/>
          <w:sz w:val="28"/>
          <w:szCs w:val="28"/>
        </w:rPr>
        <w:t>長期照顧</w:t>
      </w:r>
      <w:r w:rsidR="00245C2D">
        <w:rPr>
          <w:rFonts w:ascii="標楷體" w:eastAsia="標楷體" w:hAnsi="標楷體" w:hint="eastAsia"/>
          <w:b/>
          <w:sz w:val="28"/>
          <w:szCs w:val="28"/>
        </w:rPr>
        <w:t>狀況</w:t>
      </w:r>
    </w:p>
    <w:p w14:paraId="296E347A" w14:textId="5950C66E" w:rsidR="00B37A90" w:rsidRDefault="00F9741D" w:rsidP="00146509">
      <w:pPr>
        <w:spacing w:beforeLines="15" w:before="54" w:afterLines="15" w:after="54" w:line="400" w:lineRule="exact"/>
        <w:ind w:leftChars="295" w:left="708" w:rightChars="1653" w:right="3967" w:firstLineChars="202" w:firstLine="566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30592" behindDoc="1" locked="0" layoutInCell="1" allowOverlap="1" wp14:anchorId="47EB6713" wp14:editId="6C500D57">
            <wp:simplePos x="0" y="0"/>
            <wp:positionH relativeFrom="column">
              <wp:posOffset>3910330</wp:posOffset>
            </wp:positionH>
            <wp:positionV relativeFrom="paragraph">
              <wp:posOffset>51765</wp:posOffset>
            </wp:positionV>
            <wp:extent cx="2371725" cy="2554605"/>
            <wp:effectExtent l="0" t="0" r="9525" b="0"/>
            <wp:wrapNone/>
            <wp:docPr id="452" name="圖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D" w:rsidRPr="00B65920">
        <w:rPr>
          <w:rFonts w:eastAsia="標楷體" w:hint="eastAsia"/>
          <w:sz w:val="28"/>
          <w:szCs w:val="28"/>
        </w:rPr>
        <w:t>109</w:t>
      </w:r>
      <w:r w:rsidR="00245C2D" w:rsidRPr="00B65920">
        <w:rPr>
          <w:rFonts w:eastAsia="標楷體" w:hint="eastAsia"/>
          <w:sz w:val="28"/>
          <w:szCs w:val="28"/>
        </w:rPr>
        <w:t>年因生病、受傷、衰老而需他人照顧長達</w:t>
      </w:r>
      <w:r w:rsidR="00245C2D" w:rsidRPr="00B65920">
        <w:rPr>
          <w:rFonts w:eastAsia="標楷體" w:hint="eastAsia"/>
          <w:sz w:val="28"/>
          <w:szCs w:val="28"/>
        </w:rPr>
        <w:t>(</w:t>
      </w:r>
      <w:r w:rsidR="00245C2D" w:rsidRPr="00B65920">
        <w:rPr>
          <w:rFonts w:eastAsia="標楷體" w:hint="eastAsia"/>
          <w:sz w:val="28"/>
          <w:szCs w:val="28"/>
        </w:rPr>
        <w:t>或預期</w:t>
      </w:r>
      <w:r w:rsidR="003D378E">
        <w:rPr>
          <w:rFonts w:eastAsia="標楷體" w:hint="eastAsia"/>
          <w:sz w:val="28"/>
          <w:szCs w:val="28"/>
        </w:rPr>
        <w:t>)</w:t>
      </w:r>
      <w:r w:rsidR="00245C2D" w:rsidRPr="00B65920">
        <w:rPr>
          <w:rFonts w:eastAsia="標楷體" w:hint="eastAsia"/>
          <w:sz w:val="28"/>
          <w:szCs w:val="28"/>
        </w:rPr>
        <w:t>6</w:t>
      </w:r>
      <w:r w:rsidR="00245C2D" w:rsidRPr="00B65920">
        <w:rPr>
          <w:rFonts w:eastAsia="標楷體" w:hint="eastAsia"/>
          <w:sz w:val="28"/>
          <w:szCs w:val="28"/>
        </w:rPr>
        <w:t>個月以上者</w:t>
      </w:r>
      <w:r w:rsidR="00B65920" w:rsidRPr="002563C7">
        <w:rPr>
          <w:rFonts w:eastAsia="標楷體" w:hint="eastAsia"/>
          <w:sz w:val="28"/>
          <w:szCs w:val="28"/>
        </w:rPr>
        <w:t>(</w:t>
      </w:r>
      <w:r w:rsidR="00B65920" w:rsidRPr="002563C7">
        <w:rPr>
          <w:rFonts w:eastAsia="標楷體" w:hint="eastAsia"/>
          <w:sz w:val="28"/>
          <w:szCs w:val="28"/>
        </w:rPr>
        <w:t>不</w:t>
      </w:r>
      <w:proofErr w:type="gramStart"/>
      <w:r w:rsidR="00B65920" w:rsidRPr="002563C7">
        <w:rPr>
          <w:rFonts w:eastAsia="標楷體" w:hint="eastAsia"/>
          <w:sz w:val="28"/>
          <w:szCs w:val="28"/>
        </w:rPr>
        <w:t>含移工</w:t>
      </w:r>
      <w:proofErr w:type="gramEnd"/>
      <w:r w:rsidR="00B65920" w:rsidRPr="002563C7">
        <w:rPr>
          <w:rFonts w:eastAsia="標楷體" w:hint="eastAsia"/>
          <w:sz w:val="28"/>
          <w:szCs w:val="28"/>
        </w:rPr>
        <w:t>)</w:t>
      </w:r>
      <w:r w:rsidR="00245C2D" w:rsidRPr="00B65920">
        <w:rPr>
          <w:rFonts w:eastAsia="標楷體" w:hint="eastAsia"/>
          <w:sz w:val="28"/>
          <w:szCs w:val="28"/>
        </w:rPr>
        <w:t>計</w:t>
      </w:r>
      <w:r w:rsidR="00245C2D" w:rsidRPr="00B65920">
        <w:rPr>
          <w:rFonts w:eastAsia="標楷體" w:hint="eastAsia"/>
          <w:sz w:val="28"/>
          <w:szCs w:val="28"/>
        </w:rPr>
        <w:t>6</w:t>
      </w:r>
      <w:r w:rsidR="00245C2D" w:rsidRPr="00B65920">
        <w:rPr>
          <w:rFonts w:eastAsia="標楷體"/>
          <w:sz w:val="28"/>
          <w:szCs w:val="28"/>
        </w:rPr>
        <w:t>5.5</w:t>
      </w:r>
      <w:r w:rsidR="00245C2D" w:rsidRPr="00B65920">
        <w:rPr>
          <w:rFonts w:eastAsia="標楷體" w:hint="eastAsia"/>
          <w:sz w:val="28"/>
          <w:szCs w:val="28"/>
        </w:rPr>
        <w:t>萬人，</w:t>
      </w:r>
      <w:r w:rsidR="00B37A90" w:rsidRPr="00B65920">
        <w:rPr>
          <w:rFonts w:eastAsia="標楷體" w:hint="eastAsia"/>
          <w:sz w:val="28"/>
          <w:szCs w:val="28"/>
        </w:rPr>
        <w:t>較</w:t>
      </w:r>
      <w:r w:rsidR="00B37A90" w:rsidRPr="00B65920">
        <w:rPr>
          <w:rFonts w:eastAsia="標楷體" w:hint="eastAsia"/>
          <w:sz w:val="28"/>
          <w:szCs w:val="28"/>
        </w:rPr>
        <w:t>99</w:t>
      </w:r>
      <w:r w:rsidR="00B37A90" w:rsidRPr="00B65920">
        <w:rPr>
          <w:rFonts w:eastAsia="標楷體" w:hint="eastAsia"/>
          <w:sz w:val="28"/>
          <w:szCs w:val="28"/>
        </w:rPr>
        <w:t>年之</w:t>
      </w:r>
      <w:r w:rsidR="00B37A90" w:rsidRPr="00B65920">
        <w:rPr>
          <w:rFonts w:eastAsia="標楷體" w:hint="eastAsia"/>
          <w:sz w:val="28"/>
          <w:szCs w:val="28"/>
        </w:rPr>
        <w:t>47.5</w:t>
      </w:r>
      <w:r w:rsidR="00B37A90" w:rsidRPr="00B65920">
        <w:rPr>
          <w:rFonts w:eastAsia="標楷體" w:hint="eastAsia"/>
          <w:sz w:val="28"/>
          <w:szCs w:val="28"/>
        </w:rPr>
        <w:t>萬人增加</w:t>
      </w:r>
      <w:r w:rsidR="00B37A90" w:rsidRPr="00B65920">
        <w:rPr>
          <w:rFonts w:eastAsia="標楷體" w:hint="eastAsia"/>
          <w:sz w:val="28"/>
          <w:szCs w:val="28"/>
        </w:rPr>
        <w:t>18</w:t>
      </w:r>
      <w:r w:rsidR="00B37A90" w:rsidRPr="00B65920">
        <w:rPr>
          <w:rFonts w:eastAsia="標楷體" w:hint="eastAsia"/>
          <w:sz w:val="28"/>
          <w:szCs w:val="28"/>
        </w:rPr>
        <w:t>萬人或</w:t>
      </w:r>
      <w:r w:rsidR="00B37A90" w:rsidRPr="00B65920">
        <w:rPr>
          <w:rFonts w:eastAsia="標楷體" w:hint="eastAsia"/>
          <w:sz w:val="28"/>
          <w:szCs w:val="28"/>
        </w:rPr>
        <w:t>37.9%</w:t>
      </w:r>
      <w:r w:rsidR="00B37A90" w:rsidRPr="00B65920">
        <w:rPr>
          <w:rFonts w:eastAsia="標楷體" w:hint="eastAsia"/>
          <w:sz w:val="28"/>
          <w:szCs w:val="28"/>
        </w:rPr>
        <w:t>。</w:t>
      </w:r>
    </w:p>
    <w:p w14:paraId="34A68989" w14:textId="1C0FEA72" w:rsidR="002077DC" w:rsidRPr="002077DC" w:rsidRDefault="00B37A90" w:rsidP="002077DC">
      <w:pPr>
        <w:overflowPunct w:val="0"/>
        <w:spacing w:beforeLines="15" w:before="54" w:afterLines="15" w:after="54" w:line="400" w:lineRule="exact"/>
        <w:ind w:leftChars="295" w:left="708" w:rightChars="1653" w:right="3967" w:firstLineChars="202" w:firstLine="566"/>
        <w:jc w:val="both"/>
        <w:rPr>
          <w:rFonts w:ascii="標楷體" w:eastAsia="標楷體" w:hAnsi="標楷體"/>
        </w:rPr>
      </w:pPr>
      <w:r w:rsidRPr="00B65920">
        <w:rPr>
          <w:rFonts w:eastAsia="標楷體" w:hint="eastAsia"/>
          <w:sz w:val="28"/>
          <w:szCs w:val="28"/>
        </w:rPr>
        <w:t>其中</w:t>
      </w:r>
      <w:r w:rsidRPr="00B65920">
        <w:rPr>
          <w:rFonts w:eastAsia="標楷體" w:hint="eastAsia"/>
          <w:sz w:val="28"/>
          <w:szCs w:val="28"/>
        </w:rPr>
        <w:t>65</w:t>
      </w:r>
      <w:r w:rsidRPr="00B65920">
        <w:rPr>
          <w:rFonts w:eastAsia="標楷體" w:hint="eastAsia"/>
          <w:sz w:val="28"/>
          <w:szCs w:val="28"/>
        </w:rPr>
        <w:t>歲以上需他人長期照顧者</w:t>
      </w:r>
      <w:r w:rsidRPr="00B65920">
        <w:rPr>
          <w:rFonts w:eastAsia="標楷體"/>
          <w:sz w:val="28"/>
          <w:szCs w:val="28"/>
        </w:rPr>
        <w:t>48.7</w:t>
      </w:r>
      <w:r w:rsidRPr="00B65920">
        <w:rPr>
          <w:rFonts w:eastAsia="標楷體" w:hint="eastAsia"/>
          <w:sz w:val="28"/>
          <w:szCs w:val="28"/>
        </w:rPr>
        <w:t>萬人，占全國</w:t>
      </w:r>
      <w:r w:rsidRPr="00B65920">
        <w:rPr>
          <w:rFonts w:eastAsia="標楷體" w:hint="eastAsia"/>
          <w:sz w:val="28"/>
          <w:szCs w:val="28"/>
        </w:rPr>
        <w:t>65</w:t>
      </w:r>
      <w:r w:rsidRPr="00B65920">
        <w:rPr>
          <w:rFonts w:eastAsia="標楷體" w:hint="eastAsia"/>
          <w:sz w:val="28"/>
          <w:szCs w:val="28"/>
        </w:rPr>
        <w:t>歲以上人口之</w:t>
      </w:r>
      <w:r w:rsidRPr="00B65920">
        <w:rPr>
          <w:rFonts w:eastAsia="標楷體"/>
          <w:sz w:val="28"/>
          <w:szCs w:val="28"/>
        </w:rPr>
        <w:t>13.3</w:t>
      </w:r>
      <w:r w:rsidRPr="00B65920">
        <w:rPr>
          <w:rFonts w:eastAsia="標楷體" w:hint="eastAsia"/>
          <w:sz w:val="28"/>
          <w:szCs w:val="28"/>
        </w:rPr>
        <w:t>%</w:t>
      </w:r>
      <w:r w:rsidR="005E3987">
        <w:rPr>
          <w:rFonts w:eastAsia="標楷體" w:hint="eastAsia"/>
          <w:sz w:val="28"/>
          <w:szCs w:val="28"/>
        </w:rPr>
        <w:t>，較</w:t>
      </w:r>
      <w:r w:rsidR="005E3987">
        <w:rPr>
          <w:rFonts w:eastAsia="標楷體" w:hint="eastAsia"/>
          <w:sz w:val="28"/>
          <w:szCs w:val="28"/>
        </w:rPr>
        <w:t>99</w:t>
      </w:r>
      <w:r w:rsidR="005E3987">
        <w:rPr>
          <w:rFonts w:eastAsia="標楷體" w:hint="eastAsia"/>
          <w:sz w:val="28"/>
          <w:szCs w:val="28"/>
        </w:rPr>
        <w:t>年之</w:t>
      </w:r>
      <w:r w:rsidR="005E3987">
        <w:rPr>
          <w:rFonts w:eastAsia="標楷體" w:hint="eastAsia"/>
          <w:sz w:val="28"/>
          <w:szCs w:val="28"/>
        </w:rPr>
        <w:t>12.7</w:t>
      </w:r>
      <w:r w:rsidR="005E3987" w:rsidRPr="00B65920">
        <w:rPr>
          <w:rFonts w:eastAsia="標楷體" w:hint="eastAsia"/>
          <w:sz w:val="28"/>
          <w:szCs w:val="28"/>
        </w:rPr>
        <w:t>%</w:t>
      </w:r>
      <w:r w:rsidR="005E3987">
        <w:rPr>
          <w:rFonts w:eastAsia="標楷體" w:hint="eastAsia"/>
          <w:sz w:val="28"/>
          <w:szCs w:val="28"/>
        </w:rPr>
        <w:t>上升</w:t>
      </w:r>
      <w:r w:rsidR="005E3987">
        <w:rPr>
          <w:rFonts w:eastAsia="標楷體" w:hint="eastAsia"/>
          <w:sz w:val="28"/>
          <w:szCs w:val="28"/>
        </w:rPr>
        <w:t>0.6</w:t>
      </w:r>
      <w:r w:rsidR="005E3987">
        <w:rPr>
          <w:rFonts w:eastAsia="標楷體" w:hint="eastAsia"/>
          <w:sz w:val="28"/>
          <w:szCs w:val="28"/>
        </w:rPr>
        <w:t>個百分點</w:t>
      </w:r>
      <w:r w:rsidRPr="00B65920">
        <w:rPr>
          <w:rFonts w:eastAsia="標楷體" w:hint="eastAsia"/>
          <w:sz w:val="28"/>
          <w:szCs w:val="28"/>
        </w:rPr>
        <w:t>。受高齡化影響，長者需他人長期照顧情形持續增加，</w:t>
      </w:r>
      <w:r w:rsidRPr="00B65920">
        <w:rPr>
          <w:rFonts w:eastAsia="標楷體" w:hint="eastAsia"/>
          <w:sz w:val="28"/>
          <w:szCs w:val="28"/>
        </w:rPr>
        <w:t>89</w:t>
      </w:r>
      <w:r w:rsidRPr="00B65920">
        <w:rPr>
          <w:rFonts w:eastAsia="標楷體" w:hint="eastAsia"/>
          <w:sz w:val="28"/>
          <w:szCs w:val="28"/>
        </w:rPr>
        <w:t>至</w:t>
      </w:r>
      <w:r w:rsidRPr="00B65920">
        <w:rPr>
          <w:rFonts w:eastAsia="標楷體" w:hint="eastAsia"/>
          <w:sz w:val="28"/>
          <w:szCs w:val="28"/>
        </w:rPr>
        <w:t>99</w:t>
      </w:r>
      <w:r w:rsidRPr="00B65920">
        <w:rPr>
          <w:rFonts w:eastAsia="標楷體" w:hint="eastAsia"/>
          <w:sz w:val="28"/>
          <w:szCs w:val="28"/>
        </w:rPr>
        <w:t>年增加</w:t>
      </w:r>
      <w:r w:rsidRPr="00B65920">
        <w:rPr>
          <w:rFonts w:eastAsia="標楷體"/>
          <w:sz w:val="28"/>
          <w:szCs w:val="28"/>
        </w:rPr>
        <w:t>12.8</w:t>
      </w:r>
      <w:r w:rsidRPr="00B65920">
        <w:rPr>
          <w:rFonts w:eastAsia="標楷體" w:hint="eastAsia"/>
          <w:sz w:val="28"/>
          <w:szCs w:val="28"/>
        </w:rPr>
        <w:t>萬人或</w:t>
      </w:r>
      <w:r w:rsidRPr="00B65920">
        <w:rPr>
          <w:rFonts w:eastAsia="標楷體" w:hint="eastAsia"/>
          <w:sz w:val="28"/>
          <w:szCs w:val="28"/>
        </w:rPr>
        <w:t>70.4%</w:t>
      </w:r>
      <w:r w:rsidRPr="00B65920">
        <w:rPr>
          <w:rFonts w:eastAsia="標楷體" w:hint="eastAsia"/>
          <w:sz w:val="28"/>
          <w:szCs w:val="28"/>
        </w:rPr>
        <w:t>，</w:t>
      </w:r>
      <w:r w:rsidRPr="00B65920">
        <w:rPr>
          <w:rFonts w:eastAsia="標楷體" w:hint="eastAsia"/>
          <w:sz w:val="28"/>
          <w:szCs w:val="28"/>
        </w:rPr>
        <w:t>99</w:t>
      </w:r>
      <w:r w:rsidRPr="00B65920">
        <w:rPr>
          <w:rFonts w:eastAsia="標楷體" w:hint="eastAsia"/>
          <w:sz w:val="28"/>
          <w:szCs w:val="28"/>
        </w:rPr>
        <w:t>至</w:t>
      </w:r>
      <w:r w:rsidRPr="00B65920">
        <w:rPr>
          <w:rFonts w:eastAsia="標楷體" w:hint="eastAsia"/>
          <w:sz w:val="28"/>
          <w:szCs w:val="28"/>
        </w:rPr>
        <w:t>109</w:t>
      </w:r>
      <w:r w:rsidRPr="00B65920">
        <w:rPr>
          <w:rFonts w:eastAsia="標楷體" w:hint="eastAsia"/>
          <w:sz w:val="28"/>
          <w:szCs w:val="28"/>
        </w:rPr>
        <w:t>年續增</w:t>
      </w:r>
      <w:r w:rsidRPr="00B65920">
        <w:rPr>
          <w:rFonts w:eastAsia="標楷體"/>
          <w:sz w:val="28"/>
          <w:szCs w:val="28"/>
        </w:rPr>
        <w:t>17.6</w:t>
      </w:r>
      <w:r w:rsidRPr="00B65920">
        <w:rPr>
          <w:rFonts w:eastAsia="標楷體" w:hint="eastAsia"/>
          <w:sz w:val="28"/>
          <w:szCs w:val="28"/>
        </w:rPr>
        <w:t>萬人或</w:t>
      </w:r>
      <w:r w:rsidRPr="00B65920">
        <w:rPr>
          <w:rFonts w:eastAsia="標楷體"/>
          <w:sz w:val="28"/>
          <w:szCs w:val="28"/>
        </w:rPr>
        <w:t>56.6</w:t>
      </w:r>
      <w:r w:rsidRPr="00B65920">
        <w:rPr>
          <w:rFonts w:eastAsia="標楷體" w:hint="eastAsia"/>
          <w:sz w:val="28"/>
          <w:szCs w:val="28"/>
        </w:rPr>
        <w:t>%</w:t>
      </w:r>
      <w:r w:rsidR="00245C2D" w:rsidRPr="00B65920">
        <w:rPr>
          <w:rFonts w:eastAsia="標楷體" w:hint="eastAsia"/>
          <w:sz w:val="28"/>
          <w:szCs w:val="28"/>
        </w:rPr>
        <w:t>。</w:t>
      </w:r>
    </w:p>
    <w:p w14:paraId="40C386BE" w14:textId="20B4E7EF" w:rsidR="00245C2D" w:rsidRPr="00411CCE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Pr="00411CCE">
        <w:rPr>
          <w:rFonts w:ascii="標楷體" w:eastAsia="標楷體" w:hAnsi="標楷體"/>
          <w:b/>
          <w:sz w:val="28"/>
          <w:szCs w:val="28"/>
        </w:rPr>
        <w:t>、</w:t>
      </w:r>
      <w:r w:rsidRPr="00411CCE">
        <w:rPr>
          <w:rFonts w:ascii="標楷體" w:eastAsia="標楷體" w:hAnsi="標楷體" w:hint="eastAsia"/>
          <w:b/>
          <w:sz w:val="28"/>
          <w:szCs w:val="28"/>
        </w:rPr>
        <w:t>家庭型態</w:t>
      </w:r>
      <w:r>
        <w:rPr>
          <w:rFonts w:ascii="標楷體" w:eastAsia="標楷體" w:hAnsi="標楷體" w:hint="eastAsia"/>
          <w:b/>
          <w:sz w:val="28"/>
          <w:szCs w:val="28"/>
        </w:rPr>
        <w:t>變動</w:t>
      </w:r>
    </w:p>
    <w:p w14:paraId="251564EF" w14:textId="0D33F7AF" w:rsidR="009A240E" w:rsidRDefault="00245C2D" w:rsidP="00E724F4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330B75">
        <w:rPr>
          <w:rFonts w:eastAsia="標楷體"/>
          <w:sz w:val="28"/>
          <w:szCs w:val="28"/>
        </w:rPr>
        <w:t>109</w:t>
      </w:r>
      <w:r w:rsidRPr="00330B75">
        <w:rPr>
          <w:rFonts w:eastAsia="標楷體"/>
          <w:sz w:val="28"/>
          <w:szCs w:val="28"/>
        </w:rPr>
        <w:t>年普通住戶數計</w:t>
      </w:r>
      <w:r w:rsidRPr="00330B75">
        <w:rPr>
          <w:rFonts w:eastAsia="標楷體"/>
          <w:sz w:val="28"/>
          <w:szCs w:val="28"/>
        </w:rPr>
        <w:t>803.4</w:t>
      </w:r>
      <w:r w:rsidRPr="00330B75">
        <w:rPr>
          <w:rFonts w:eastAsia="標楷體"/>
          <w:sz w:val="28"/>
          <w:szCs w:val="28"/>
        </w:rPr>
        <w:t>萬戶，</w:t>
      </w:r>
      <w:r w:rsidR="009A240E">
        <w:rPr>
          <w:rFonts w:eastAsia="標楷體" w:hint="eastAsia"/>
          <w:sz w:val="28"/>
          <w:szCs w:val="28"/>
        </w:rPr>
        <w:t>家</w:t>
      </w:r>
      <w:r w:rsidRPr="00330B75">
        <w:rPr>
          <w:rFonts w:eastAsia="標楷體"/>
          <w:sz w:val="28"/>
          <w:szCs w:val="28"/>
        </w:rPr>
        <w:t>庭型態受</w:t>
      </w:r>
      <w:proofErr w:type="gramStart"/>
      <w:r w:rsidRPr="00330B75">
        <w:rPr>
          <w:rFonts w:eastAsia="標楷體"/>
          <w:sz w:val="28"/>
          <w:szCs w:val="28"/>
        </w:rPr>
        <w:t>晚婚少育及</w:t>
      </w:r>
      <w:proofErr w:type="gramEnd"/>
      <w:r w:rsidRPr="00330B75">
        <w:rPr>
          <w:rFonts w:eastAsia="標楷體"/>
          <w:sz w:val="28"/>
          <w:szCs w:val="28"/>
        </w:rPr>
        <w:t>高齡化現象影響，其中由父母與未婚子女所組成之家戶計</w:t>
      </w:r>
      <w:r w:rsidRPr="00330B75">
        <w:rPr>
          <w:rFonts w:eastAsia="標楷體"/>
          <w:sz w:val="28"/>
          <w:szCs w:val="28"/>
        </w:rPr>
        <w:t>245.5</w:t>
      </w:r>
      <w:r w:rsidRPr="00330B75">
        <w:rPr>
          <w:rFonts w:eastAsia="標楷體"/>
          <w:sz w:val="28"/>
          <w:szCs w:val="28"/>
        </w:rPr>
        <w:t>萬戶或占</w:t>
      </w:r>
      <w:r w:rsidRPr="00330B75">
        <w:rPr>
          <w:rFonts w:eastAsia="標楷體"/>
          <w:sz w:val="28"/>
          <w:szCs w:val="28"/>
        </w:rPr>
        <w:t>30.6</w:t>
      </w:r>
      <w:r w:rsidR="00910515">
        <w:rPr>
          <w:rFonts w:eastAsia="標楷體"/>
          <w:sz w:val="28"/>
          <w:szCs w:val="28"/>
        </w:rPr>
        <w:t>%</w:t>
      </w:r>
      <w:r w:rsidRPr="00330B75">
        <w:rPr>
          <w:rFonts w:eastAsia="標楷體"/>
          <w:sz w:val="28"/>
          <w:szCs w:val="28"/>
        </w:rPr>
        <w:t>，較</w:t>
      </w:r>
      <w:r w:rsidRPr="00330B75">
        <w:rPr>
          <w:rFonts w:eastAsia="標楷體"/>
          <w:sz w:val="28"/>
          <w:szCs w:val="28"/>
        </w:rPr>
        <w:t>99</w:t>
      </w:r>
      <w:r w:rsidRPr="002563C7">
        <w:rPr>
          <w:rFonts w:eastAsia="標楷體"/>
          <w:sz w:val="28"/>
          <w:szCs w:val="28"/>
        </w:rPr>
        <w:t>年</w:t>
      </w:r>
      <w:r w:rsidR="00DF75F0" w:rsidRPr="002563C7">
        <w:rPr>
          <w:rFonts w:eastAsia="標楷體" w:hint="eastAsia"/>
          <w:sz w:val="28"/>
          <w:szCs w:val="28"/>
        </w:rPr>
        <w:t>續減</w:t>
      </w:r>
      <w:r w:rsidR="00DF75F0" w:rsidRPr="002563C7">
        <w:rPr>
          <w:rFonts w:eastAsia="標楷體" w:hint="eastAsia"/>
          <w:sz w:val="28"/>
          <w:szCs w:val="28"/>
        </w:rPr>
        <w:t>2</w:t>
      </w:r>
      <w:r w:rsidR="00DF75F0" w:rsidRPr="002563C7">
        <w:rPr>
          <w:rFonts w:eastAsia="標楷體"/>
          <w:sz w:val="28"/>
          <w:szCs w:val="28"/>
        </w:rPr>
        <w:t>0.1</w:t>
      </w:r>
      <w:r w:rsidR="00DF75F0" w:rsidRPr="002563C7">
        <w:rPr>
          <w:rFonts w:eastAsia="標楷體" w:hint="eastAsia"/>
          <w:sz w:val="28"/>
          <w:szCs w:val="28"/>
        </w:rPr>
        <w:t>萬戶，</w:t>
      </w:r>
      <w:proofErr w:type="gramStart"/>
      <w:r w:rsidR="00DF75F0" w:rsidRPr="002563C7">
        <w:rPr>
          <w:rFonts w:eastAsia="標楷體" w:hint="eastAsia"/>
          <w:sz w:val="28"/>
          <w:szCs w:val="28"/>
        </w:rPr>
        <w:t>占</w:t>
      </w:r>
      <w:r w:rsidR="00BA3966" w:rsidRPr="002563C7">
        <w:rPr>
          <w:rFonts w:eastAsia="標楷體" w:hint="eastAsia"/>
          <w:sz w:val="28"/>
          <w:szCs w:val="28"/>
        </w:rPr>
        <w:t>比續</w:t>
      </w:r>
      <w:r w:rsidR="00DF75F0" w:rsidRPr="002563C7">
        <w:rPr>
          <w:rFonts w:eastAsia="標楷體" w:hint="eastAsia"/>
          <w:sz w:val="28"/>
          <w:szCs w:val="28"/>
        </w:rPr>
        <w:t>降</w:t>
      </w:r>
      <w:proofErr w:type="gramEnd"/>
      <w:r w:rsidR="00DF75F0" w:rsidRPr="002563C7">
        <w:rPr>
          <w:rFonts w:eastAsia="標楷體" w:hint="eastAsia"/>
          <w:sz w:val="28"/>
          <w:szCs w:val="28"/>
        </w:rPr>
        <w:t>5</w:t>
      </w:r>
      <w:r w:rsidR="00DF75F0" w:rsidRPr="002563C7">
        <w:rPr>
          <w:rFonts w:eastAsia="標楷體"/>
          <w:sz w:val="28"/>
          <w:szCs w:val="28"/>
        </w:rPr>
        <w:t>.2</w:t>
      </w:r>
      <w:r w:rsidR="00DF75F0" w:rsidRPr="002563C7">
        <w:rPr>
          <w:rFonts w:eastAsia="標楷體" w:hint="eastAsia"/>
          <w:sz w:val="28"/>
          <w:szCs w:val="28"/>
        </w:rPr>
        <w:t>個百分點</w:t>
      </w:r>
      <w:r w:rsidRPr="002563C7">
        <w:rPr>
          <w:rFonts w:eastAsia="標楷體"/>
          <w:sz w:val="28"/>
          <w:szCs w:val="28"/>
        </w:rPr>
        <w:t>，單人家戶計</w:t>
      </w:r>
      <w:r w:rsidRPr="002563C7">
        <w:rPr>
          <w:rFonts w:eastAsia="標楷體"/>
          <w:sz w:val="28"/>
          <w:szCs w:val="28"/>
        </w:rPr>
        <w:t>208.5</w:t>
      </w:r>
      <w:r w:rsidRPr="002563C7">
        <w:rPr>
          <w:rFonts w:eastAsia="標楷體"/>
          <w:sz w:val="28"/>
          <w:szCs w:val="28"/>
        </w:rPr>
        <w:t>萬戶或占</w:t>
      </w:r>
      <w:r w:rsidRPr="002563C7">
        <w:rPr>
          <w:rFonts w:eastAsia="標楷體"/>
          <w:sz w:val="28"/>
          <w:szCs w:val="28"/>
        </w:rPr>
        <w:t>26.0</w:t>
      </w:r>
      <w:r w:rsidR="00910515" w:rsidRPr="002563C7">
        <w:rPr>
          <w:rFonts w:eastAsia="標楷體"/>
          <w:sz w:val="28"/>
          <w:szCs w:val="28"/>
        </w:rPr>
        <w:t>%</w:t>
      </w:r>
      <w:r w:rsidRPr="002563C7">
        <w:rPr>
          <w:rFonts w:eastAsia="標楷體"/>
          <w:sz w:val="28"/>
          <w:szCs w:val="28"/>
        </w:rPr>
        <w:t>，</w:t>
      </w:r>
      <w:r w:rsidR="00BA3966" w:rsidRPr="002563C7">
        <w:rPr>
          <w:rFonts w:eastAsia="標楷體" w:hint="eastAsia"/>
          <w:sz w:val="28"/>
          <w:szCs w:val="28"/>
        </w:rPr>
        <w:t>則</w:t>
      </w:r>
      <w:r w:rsidR="00DF75F0" w:rsidRPr="002563C7">
        <w:rPr>
          <w:rFonts w:eastAsia="標楷體" w:hint="eastAsia"/>
          <w:sz w:val="28"/>
          <w:szCs w:val="28"/>
        </w:rPr>
        <w:t>續增</w:t>
      </w:r>
      <w:r w:rsidR="00DF75F0" w:rsidRPr="002563C7">
        <w:rPr>
          <w:rFonts w:eastAsia="標楷體" w:hint="eastAsia"/>
          <w:sz w:val="28"/>
          <w:szCs w:val="28"/>
        </w:rPr>
        <w:t>45.5</w:t>
      </w:r>
      <w:r w:rsidR="00DF75F0" w:rsidRPr="002563C7">
        <w:rPr>
          <w:rFonts w:eastAsia="標楷體" w:hint="eastAsia"/>
          <w:sz w:val="28"/>
          <w:szCs w:val="28"/>
        </w:rPr>
        <w:t>萬戶，占比上升</w:t>
      </w:r>
      <w:r w:rsidR="00DF75F0" w:rsidRPr="002563C7">
        <w:rPr>
          <w:rFonts w:eastAsia="標楷體"/>
          <w:sz w:val="28"/>
          <w:szCs w:val="28"/>
        </w:rPr>
        <w:t>4.0</w:t>
      </w:r>
      <w:r w:rsidR="00DF75F0" w:rsidRPr="002563C7">
        <w:rPr>
          <w:rFonts w:eastAsia="標楷體" w:hint="eastAsia"/>
          <w:sz w:val="28"/>
          <w:szCs w:val="28"/>
        </w:rPr>
        <w:t>個百分點</w:t>
      </w:r>
      <w:r w:rsidRPr="002563C7">
        <w:rPr>
          <w:rFonts w:eastAsia="標楷體"/>
          <w:sz w:val="28"/>
          <w:szCs w:val="28"/>
        </w:rPr>
        <w:t>，夫婦家戶計</w:t>
      </w:r>
      <w:r w:rsidRPr="002563C7">
        <w:rPr>
          <w:rFonts w:eastAsia="標楷體"/>
          <w:sz w:val="28"/>
          <w:szCs w:val="28"/>
        </w:rPr>
        <w:t>107.2</w:t>
      </w:r>
      <w:r w:rsidRPr="002563C7">
        <w:rPr>
          <w:rFonts w:eastAsia="標楷體"/>
          <w:sz w:val="28"/>
          <w:szCs w:val="28"/>
        </w:rPr>
        <w:t>萬戶或占</w:t>
      </w:r>
      <w:r w:rsidRPr="002563C7">
        <w:rPr>
          <w:rFonts w:eastAsia="標楷體"/>
          <w:sz w:val="28"/>
          <w:szCs w:val="28"/>
        </w:rPr>
        <w:t>13.3</w:t>
      </w:r>
      <w:r w:rsidR="00910515" w:rsidRPr="002563C7">
        <w:rPr>
          <w:rFonts w:eastAsia="標楷體"/>
          <w:sz w:val="28"/>
          <w:szCs w:val="28"/>
        </w:rPr>
        <w:t>%</w:t>
      </w:r>
      <w:r w:rsidRPr="002563C7">
        <w:rPr>
          <w:rFonts w:eastAsia="標楷體"/>
          <w:sz w:val="28"/>
          <w:szCs w:val="28"/>
        </w:rPr>
        <w:t>，</w:t>
      </w:r>
      <w:r w:rsidR="00BA3966" w:rsidRPr="002563C7">
        <w:rPr>
          <w:rFonts w:eastAsia="標楷體" w:hint="eastAsia"/>
          <w:sz w:val="28"/>
          <w:szCs w:val="28"/>
        </w:rPr>
        <w:t>亦</w:t>
      </w:r>
      <w:r w:rsidR="00DF75F0" w:rsidRPr="002563C7">
        <w:rPr>
          <w:rFonts w:eastAsia="標楷體" w:hint="eastAsia"/>
          <w:sz w:val="28"/>
          <w:szCs w:val="28"/>
        </w:rPr>
        <w:t>增</w:t>
      </w:r>
      <w:r w:rsidR="00DF75F0" w:rsidRPr="002563C7">
        <w:rPr>
          <w:rFonts w:eastAsia="標楷體" w:hint="eastAsia"/>
          <w:sz w:val="28"/>
          <w:szCs w:val="28"/>
        </w:rPr>
        <w:t>2</w:t>
      </w:r>
      <w:r w:rsidR="00DF75F0" w:rsidRPr="002563C7">
        <w:rPr>
          <w:rFonts w:eastAsia="標楷體"/>
          <w:sz w:val="28"/>
          <w:szCs w:val="28"/>
        </w:rPr>
        <w:t>5.4</w:t>
      </w:r>
      <w:r w:rsidR="00DF75F0" w:rsidRPr="002563C7">
        <w:rPr>
          <w:rFonts w:eastAsia="標楷體" w:hint="eastAsia"/>
          <w:sz w:val="28"/>
          <w:szCs w:val="28"/>
        </w:rPr>
        <w:t>萬戶，占比上升</w:t>
      </w:r>
      <w:r w:rsidR="00DF75F0" w:rsidRPr="002563C7">
        <w:rPr>
          <w:rFonts w:eastAsia="標楷體"/>
          <w:sz w:val="28"/>
          <w:szCs w:val="28"/>
        </w:rPr>
        <w:t>2.3</w:t>
      </w:r>
      <w:r w:rsidR="00DF75F0" w:rsidRPr="002563C7">
        <w:rPr>
          <w:rFonts w:eastAsia="標楷體" w:hint="eastAsia"/>
          <w:sz w:val="28"/>
          <w:szCs w:val="28"/>
        </w:rPr>
        <w:t>個百分點</w:t>
      </w:r>
      <w:r w:rsidR="0013193D" w:rsidRPr="0072303D">
        <w:rPr>
          <w:rFonts w:eastAsia="標楷體"/>
          <w:color w:val="000000"/>
          <w:sz w:val="28"/>
          <w:szCs w:val="28"/>
        </w:rPr>
        <w:t>，另單親</w:t>
      </w:r>
      <w:r w:rsidR="0013193D" w:rsidRPr="0072303D">
        <w:rPr>
          <w:rFonts w:eastAsia="標楷體" w:hint="eastAsia"/>
          <w:color w:val="000000"/>
          <w:sz w:val="28"/>
          <w:szCs w:val="28"/>
        </w:rPr>
        <w:t>、</w:t>
      </w:r>
      <w:r w:rsidR="0013193D" w:rsidRPr="0072303D">
        <w:rPr>
          <w:rFonts w:eastAsia="標楷體"/>
          <w:color w:val="000000"/>
          <w:sz w:val="28"/>
          <w:szCs w:val="28"/>
        </w:rPr>
        <w:t>三代、</w:t>
      </w:r>
      <w:r w:rsidR="0013193D" w:rsidRPr="0072303D">
        <w:rPr>
          <w:rFonts w:eastAsia="標楷體" w:hint="eastAsia"/>
          <w:color w:val="000000"/>
          <w:sz w:val="28"/>
          <w:szCs w:val="28"/>
        </w:rPr>
        <w:t>父母與已婚子女</w:t>
      </w:r>
      <w:r w:rsidR="0013193D" w:rsidRPr="0072303D">
        <w:rPr>
          <w:rFonts w:eastAsia="標楷體"/>
          <w:color w:val="000000"/>
          <w:sz w:val="28"/>
          <w:szCs w:val="28"/>
        </w:rPr>
        <w:t>、隔代及其他家</w:t>
      </w:r>
      <w:proofErr w:type="gramStart"/>
      <w:r w:rsidR="0013193D" w:rsidRPr="0072303D">
        <w:rPr>
          <w:rFonts w:eastAsia="標楷體"/>
          <w:color w:val="000000"/>
          <w:sz w:val="28"/>
          <w:szCs w:val="28"/>
        </w:rPr>
        <w:t>戶</w:t>
      </w:r>
      <w:r w:rsidR="0013193D" w:rsidRPr="0072303D">
        <w:rPr>
          <w:rFonts w:eastAsia="標楷體" w:hint="eastAsia"/>
          <w:color w:val="000000"/>
          <w:sz w:val="28"/>
          <w:szCs w:val="28"/>
        </w:rPr>
        <w:t>之戶數</w:t>
      </w:r>
      <w:proofErr w:type="gramEnd"/>
      <w:r w:rsidR="0013193D" w:rsidRPr="0072303D">
        <w:rPr>
          <w:rFonts w:eastAsia="標楷體" w:hint="eastAsia"/>
          <w:color w:val="000000"/>
          <w:sz w:val="28"/>
          <w:szCs w:val="28"/>
        </w:rPr>
        <w:t>均增</w:t>
      </w:r>
      <w:r w:rsidR="0013193D">
        <w:rPr>
          <w:rFonts w:eastAsia="標楷體" w:hint="eastAsia"/>
          <w:color w:val="000000"/>
          <w:sz w:val="28"/>
          <w:szCs w:val="28"/>
        </w:rPr>
        <w:t>加</w:t>
      </w:r>
      <w:r w:rsidR="0013193D" w:rsidRPr="0072303D">
        <w:rPr>
          <w:rFonts w:eastAsia="標楷體"/>
          <w:color w:val="000000"/>
          <w:sz w:val="28"/>
          <w:szCs w:val="28"/>
        </w:rPr>
        <w:t>。</w:t>
      </w:r>
    </w:p>
    <w:p w14:paraId="62C9A725" w14:textId="17879E2A" w:rsidR="009A240E" w:rsidRDefault="00F9741D" w:rsidP="00245C2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drawing>
          <wp:anchor distT="0" distB="0" distL="114300" distR="114300" simplePos="0" relativeHeight="251619328" behindDoc="1" locked="0" layoutInCell="1" allowOverlap="1" wp14:anchorId="4AB47F8B" wp14:editId="3FC45C5F">
            <wp:simplePos x="0" y="0"/>
            <wp:positionH relativeFrom="column">
              <wp:posOffset>264416</wp:posOffset>
            </wp:positionH>
            <wp:positionV relativeFrom="paragraph">
              <wp:posOffset>32006</wp:posOffset>
            </wp:positionV>
            <wp:extent cx="6267450" cy="1536065"/>
            <wp:effectExtent l="0" t="0" r="0" b="6985"/>
            <wp:wrapNone/>
            <wp:docPr id="478" name="圖片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70" w:rsidRPr="00341C9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D1FC780" wp14:editId="053878B9">
                <wp:simplePos x="0" y="0"/>
                <wp:positionH relativeFrom="margin">
                  <wp:posOffset>2185035</wp:posOffset>
                </wp:positionH>
                <wp:positionV relativeFrom="paragraph">
                  <wp:posOffset>53975</wp:posOffset>
                </wp:positionV>
                <wp:extent cx="2496185" cy="2286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1582" w14:textId="05EEE7AC" w:rsidR="003F0381" w:rsidRPr="005150CC" w:rsidRDefault="003F0381" w:rsidP="009A24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9A240E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近</w:t>
                            </w:r>
                            <w:r w:rsidRPr="009A240E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9A240E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次普查各種家庭型態戶數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C780" id="_x0000_s1037" type="#_x0000_t202" style="position:absolute;left:0;text-align:left;margin-left:172.05pt;margin-top:4.25pt;width:196.55pt;height:1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" filled="f" stroked="f">
                <v:textbox inset=",0">
                  <w:txbxContent>
                    <w:p w14:paraId="29151582" w14:textId="05EEE7AC" w:rsidR="003F0381" w:rsidRPr="005150CC" w:rsidRDefault="003F0381" w:rsidP="009A24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9A240E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近</w:t>
                      </w:r>
                      <w:r w:rsidRPr="009A240E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Pr="009A240E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次普查各種家庭型態戶數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1A18A" w14:textId="462DFA66" w:rsidR="009A240E" w:rsidRDefault="009A240E" w:rsidP="00245C2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1BB0A812" w14:textId="15E942E3" w:rsidR="009A240E" w:rsidRDefault="009A240E" w:rsidP="00245C2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7F85C21E" w14:textId="1D9D64B4" w:rsidR="009A240E" w:rsidRDefault="009A240E" w:rsidP="00245C2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</w:p>
    <w:p w14:paraId="15C73556" w14:textId="16E55FD3" w:rsidR="009A240E" w:rsidRDefault="00901A98" w:rsidP="00901A98">
      <w:pPr>
        <w:tabs>
          <w:tab w:val="left" w:pos="2850"/>
          <w:tab w:val="left" w:pos="6885"/>
        </w:tabs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</w:p>
    <w:p w14:paraId="09F7ABBD" w14:textId="0844321A" w:rsidR="009A240E" w:rsidRDefault="00BA3966" w:rsidP="00245C2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341C9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1386DDA" wp14:editId="0A87918F">
                <wp:simplePos x="0" y="0"/>
                <wp:positionH relativeFrom="margin">
                  <wp:posOffset>2191385</wp:posOffset>
                </wp:positionH>
                <wp:positionV relativeFrom="paragraph">
                  <wp:posOffset>144306</wp:posOffset>
                </wp:positionV>
                <wp:extent cx="2496185" cy="23368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3D8C" w14:textId="77777777" w:rsidR="003F0381" w:rsidRPr="005150CC" w:rsidRDefault="003F0381" w:rsidP="00786A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近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次普查家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庭型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態結構變動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6DDA" id="_x0000_s1038" type="#_x0000_t202" style="position:absolute;left:0;text-align:left;margin-left:172.55pt;margin-top:11.35pt;width:196.55pt;height:18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" filled="f" stroked="f">
                <v:textbox inset=",0">
                  <w:txbxContent>
                    <w:p w14:paraId="3D793D8C" w14:textId="77777777" w:rsidR="003F0381" w:rsidRPr="005150CC" w:rsidRDefault="003F0381" w:rsidP="00786A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近</w:t>
                      </w:r>
                      <w:r w:rsidRPr="005150CC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3</w:t>
                      </w:r>
                      <w:r w:rsidRPr="005150CC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次普查家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庭型</w:t>
                      </w:r>
                      <w:r w:rsidRPr="005150CC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態結構變動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221453" w14:textId="3B42BE34" w:rsidR="00245C2D" w:rsidRDefault="00F9741D" w:rsidP="009E58CE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17280" behindDoc="1" locked="0" layoutInCell="1" allowOverlap="1" wp14:anchorId="4CD3B690" wp14:editId="110D5745">
            <wp:simplePos x="0" y="0"/>
            <wp:positionH relativeFrom="column">
              <wp:posOffset>241300</wp:posOffset>
            </wp:positionH>
            <wp:positionV relativeFrom="paragraph">
              <wp:posOffset>59120</wp:posOffset>
            </wp:positionV>
            <wp:extent cx="6125210" cy="1466850"/>
            <wp:effectExtent l="0" t="0" r="8890" b="0"/>
            <wp:wrapNone/>
            <wp:docPr id="479" name="圖片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79B0" w14:textId="33250EA6" w:rsidR="00245C2D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27B31DFF" w14:textId="6EFAFBF7" w:rsidR="00245C2D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D9276F0" w14:textId="674DFDEB" w:rsidR="00245C2D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9F60435" w14:textId="77777777" w:rsidR="00E724F4" w:rsidRDefault="00E724F4" w:rsidP="00E724F4">
      <w:pPr>
        <w:snapToGrid w:val="0"/>
        <w:spacing w:beforeLines="20" w:before="72" w:line="16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8777012" w14:textId="687C08DB" w:rsidR="00245C2D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411CCE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高齡者居住概況</w:t>
      </w:r>
    </w:p>
    <w:p w14:paraId="39131D82" w14:textId="33198D8A" w:rsidR="00245C2D" w:rsidRDefault="00245C2D" w:rsidP="0054555D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B74F48">
        <w:rPr>
          <w:rFonts w:eastAsia="標楷體" w:hint="eastAsia"/>
          <w:sz w:val="28"/>
          <w:szCs w:val="28"/>
        </w:rPr>
        <w:t>65</w:t>
      </w:r>
      <w:r w:rsidRPr="00B74F48">
        <w:rPr>
          <w:rFonts w:eastAsia="標楷體" w:hint="eastAsia"/>
          <w:sz w:val="28"/>
          <w:szCs w:val="28"/>
        </w:rPr>
        <w:t>歲以上常住人口</w:t>
      </w:r>
      <w:r w:rsidRPr="00B74F48">
        <w:rPr>
          <w:rFonts w:eastAsia="標楷體" w:hint="eastAsia"/>
          <w:sz w:val="28"/>
          <w:szCs w:val="28"/>
        </w:rPr>
        <w:t>367.1</w:t>
      </w:r>
      <w:r w:rsidRPr="00B74F48">
        <w:rPr>
          <w:rFonts w:eastAsia="標楷體" w:hint="eastAsia"/>
          <w:sz w:val="28"/>
          <w:szCs w:val="28"/>
        </w:rPr>
        <w:t>萬人</w:t>
      </w:r>
      <w:r w:rsidR="00B65920">
        <w:rPr>
          <w:rFonts w:eastAsia="標楷體" w:hint="eastAsia"/>
          <w:sz w:val="28"/>
          <w:szCs w:val="28"/>
        </w:rPr>
        <w:t>(</w:t>
      </w:r>
      <w:r w:rsidR="00B65920">
        <w:rPr>
          <w:rFonts w:eastAsia="標楷體" w:hint="eastAsia"/>
          <w:sz w:val="28"/>
          <w:szCs w:val="28"/>
        </w:rPr>
        <w:t>不</w:t>
      </w:r>
      <w:proofErr w:type="gramStart"/>
      <w:r w:rsidR="00B65920">
        <w:rPr>
          <w:rFonts w:eastAsia="標楷體" w:hint="eastAsia"/>
          <w:sz w:val="28"/>
          <w:szCs w:val="28"/>
        </w:rPr>
        <w:t>含移工</w:t>
      </w:r>
      <w:proofErr w:type="gramEnd"/>
      <w:r w:rsidR="00B65920">
        <w:rPr>
          <w:rFonts w:eastAsia="標楷體" w:hint="eastAsia"/>
          <w:sz w:val="28"/>
          <w:szCs w:val="28"/>
        </w:rPr>
        <w:t>)</w:t>
      </w:r>
      <w:r w:rsidRPr="00B74F48">
        <w:rPr>
          <w:rFonts w:eastAsia="標楷體" w:hint="eastAsia"/>
          <w:sz w:val="28"/>
          <w:szCs w:val="28"/>
        </w:rPr>
        <w:t>中，與子女同住者占</w:t>
      </w:r>
      <w:r w:rsidRPr="00B74F48">
        <w:rPr>
          <w:rFonts w:eastAsia="標楷體" w:hint="eastAsia"/>
          <w:sz w:val="28"/>
          <w:szCs w:val="28"/>
        </w:rPr>
        <w:t>51.9%</w:t>
      </w:r>
      <w:r w:rsidRPr="00B74F48">
        <w:rPr>
          <w:rFonts w:eastAsia="標楷體" w:hint="eastAsia"/>
          <w:sz w:val="28"/>
          <w:szCs w:val="28"/>
        </w:rPr>
        <w:t>，僅與配偶</w:t>
      </w:r>
      <w:r w:rsidRPr="00B74F48">
        <w:rPr>
          <w:rFonts w:eastAsia="標楷體" w:hint="eastAsia"/>
          <w:sz w:val="28"/>
          <w:szCs w:val="28"/>
        </w:rPr>
        <w:t>(</w:t>
      </w:r>
      <w:r w:rsidRPr="00B74F48">
        <w:rPr>
          <w:rFonts w:eastAsia="標楷體" w:hint="eastAsia"/>
          <w:sz w:val="28"/>
          <w:szCs w:val="28"/>
        </w:rPr>
        <w:t>或同居伴侶</w:t>
      </w:r>
      <w:r w:rsidRPr="00B74F48">
        <w:rPr>
          <w:rFonts w:eastAsia="標楷體" w:hint="eastAsia"/>
          <w:sz w:val="28"/>
          <w:szCs w:val="28"/>
        </w:rPr>
        <w:t>)</w:t>
      </w:r>
      <w:r w:rsidRPr="00B74F48">
        <w:rPr>
          <w:rFonts w:eastAsia="標楷體" w:hint="eastAsia"/>
          <w:sz w:val="28"/>
          <w:szCs w:val="28"/>
        </w:rPr>
        <w:t>同住者占</w:t>
      </w:r>
      <w:r w:rsidRPr="00B74F48">
        <w:rPr>
          <w:rFonts w:eastAsia="標楷體" w:hint="eastAsia"/>
          <w:sz w:val="28"/>
          <w:szCs w:val="28"/>
        </w:rPr>
        <w:t>21.0%</w:t>
      </w:r>
      <w:r w:rsidRPr="00B74F48">
        <w:rPr>
          <w:rFonts w:eastAsia="標楷體" w:hint="eastAsia"/>
          <w:sz w:val="28"/>
          <w:szCs w:val="28"/>
        </w:rPr>
        <w:t>，</w:t>
      </w:r>
      <w:r w:rsidRPr="00F31D75">
        <w:rPr>
          <w:rFonts w:eastAsia="標楷體" w:hint="eastAsia"/>
          <w:sz w:val="28"/>
          <w:szCs w:val="28"/>
        </w:rPr>
        <w:t>與其他親友同住者占</w:t>
      </w:r>
      <w:r w:rsidRPr="00F31D75">
        <w:rPr>
          <w:rFonts w:eastAsia="標楷體" w:hint="eastAsia"/>
          <w:sz w:val="28"/>
          <w:szCs w:val="28"/>
        </w:rPr>
        <w:t>8.8</w:t>
      </w:r>
      <w:r w:rsidR="00910515">
        <w:rPr>
          <w:rFonts w:eastAsia="標楷體" w:hint="eastAsia"/>
          <w:sz w:val="28"/>
          <w:szCs w:val="28"/>
        </w:rPr>
        <w:t>%</w:t>
      </w:r>
      <w:r w:rsidRPr="00F31D75">
        <w:rPr>
          <w:rFonts w:eastAsia="標楷體" w:hint="eastAsia"/>
          <w:sz w:val="28"/>
          <w:szCs w:val="28"/>
        </w:rPr>
        <w:t>，居住安養機構及寺廟等</w:t>
      </w:r>
      <w:r>
        <w:rPr>
          <w:rFonts w:eastAsia="標楷體" w:hint="eastAsia"/>
          <w:sz w:val="28"/>
          <w:szCs w:val="28"/>
        </w:rPr>
        <w:t>非普通住戶者</w:t>
      </w:r>
      <w:r w:rsidRPr="00F31D75">
        <w:rPr>
          <w:rFonts w:eastAsia="標楷體" w:hint="eastAsia"/>
          <w:sz w:val="28"/>
          <w:szCs w:val="28"/>
        </w:rPr>
        <w:t>占</w:t>
      </w:r>
      <w:r w:rsidRPr="00F31D75">
        <w:rPr>
          <w:rFonts w:eastAsia="標楷體" w:hint="eastAsia"/>
          <w:sz w:val="28"/>
          <w:szCs w:val="28"/>
        </w:rPr>
        <w:t>2.8%</w:t>
      </w:r>
      <w:r>
        <w:rPr>
          <w:rFonts w:eastAsia="標楷體" w:hint="eastAsia"/>
          <w:sz w:val="28"/>
          <w:szCs w:val="28"/>
        </w:rPr>
        <w:t>，</w:t>
      </w:r>
      <w:r w:rsidRPr="007E3CC4">
        <w:rPr>
          <w:rFonts w:eastAsia="標楷體" w:hint="eastAsia"/>
          <w:sz w:val="28"/>
          <w:szCs w:val="28"/>
        </w:rPr>
        <w:t>獨居者</w:t>
      </w:r>
      <w:r>
        <w:rPr>
          <w:rFonts w:eastAsia="標楷體" w:hint="eastAsia"/>
          <w:sz w:val="28"/>
          <w:szCs w:val="28"/>
        </w:rPr>
        <w:t>57.1</w:t>
      </w:r>
      <w:r>
        <w:rPr>
          <w:rFonts w:eastAsia="標楷體" w:hint="eastAsia"/>
          <w:sz w:val="28"/>
          <w:szCs w:val="28"/>
        </w:rPr>
        <w:t>萬人</w:t>
      </w:r>
      <w:r w:rsidRPr="007E3CC4">
        <w:rPr>
          <w:rFonts w:eastAsia="標楷體" w:hint="eastAsia"/>
          <w:sz w:val="28"/>
          <w:szCs w:val="28"/>
        </w:rPr>
        <w:t>占</w:t>
      </w:r>
      <w:r>
        <w:rPr>
          <w:rFonts w:eastAsia="標楷體" w:hint="eastAsia"/>
          <w:sz w:val="28"/>
          <w:szCs w:val="28"/>
        </w:rPr>
        <w:t>15.6</w:t>
      </w:r>
      <w:r w:rsidR="00910515">
        <w:rPr>
          <w:rFonts w:eastAsia="標楷體" w:hint="eastAsia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。</w:t>
      </w:r>
    </w:p>
    <w:p w14:paraId="2D5FDC32" w14:textId="5251DEDE" w:rsidR="00245C2D" w:rsidRPr="007E3CC4" w:rsidRDefault="00245C2D" w:rsidP="00245C2D">
      <w:pPr>
        <w:spacing w:beforeLines="15" w:before="54" w:afterLines="15" w:after="54" w:line="44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年比較，高齡獨居者</w:t>
      </w:r>
      <w:r w:rsidRPr="007E3CC4">
        <w:rPr>
          <w:rFonts w:eastAsia="標楷體" w:hint="eastAsia"/>
          <w:sz w:val="28"/>
          <w:szCs w:val="28"/>
        </w:rPr>
        <w:t>增</w:t>
      </w:r>
      <w:r>
        <w:rPr>
          <w:rFonts w:eastAsia="標楷體" w:hint="eastAsia"/>
          <w:sz w:val="28"/>
          <w:szCs w:val="28"/>
        </w:rPr>
        <w:t>加</w:t>
      </w:r>
      <w:r w:rsidRPr="007E3CC4">
        <w:rPr>
          <w:rFonts w:eastAsia="標楷體" w:hint="eastAsia"/>
          <w:sz w:val="28"/>
          <w:szCs w:val="28"/>
        </w:rPr>
        <w:t>22.1</w:t>
      </w:r>
      <w:r w:rsidRPr="007E3CC4">
        <w:rPr>
          <w:rFonts w:eastAsia="標楷體" w:hint="eastAsia"/>
          <w:sz w:val="28"/>
          <w:szCs w:val="28"/>
        </w:rPr>
        <w:t>萬人或</w:t>
      </w:r>
      <w:r w:rsidRPr="007E3CC4">
        <w:rPr>
          <w:rFonts w:eastAsia="標楷體" w:hint="eastAsia"/>
          <w:sz w:val="28"/>
          <w:szCs w:val="28"/>
        </w:rPr>
        <w:t>63.0%</w:t>
      </w:r>
      <w:r>
        <w:rPr>
          <w:rFonts w:eastAsia="標楷體" w:hint="eastAsia"/>
          <w:sz w:val="28"/>
          <w:szCs w:val="28"/>
        </w:rPr>
        <w:t>，獨居比率較</w:t>
      </w:r>
      <w:r>
        <w:rPr>
          <w:rFonts w:eastAsia="標楷體" w:hint="eastAsia"/>
          <w:sz w:val="28"/>
          <w:szCs w:val="28"/>
        </w:rPr>
        <w:t>99</w:t>
      </w:r>
      <w:r>
        <w:rPr>
          <w:rFonts w:eastAsia="標楷體" w:hint="eastAsia"/>
          <w:sz w:val="28"/>
          <w:szCs w:val="28"/>
        </w:rPr>
        <w:t>年之</w:t>
      </w:r>
      <w:r>
        <w:rPr>
          <w:rFonts w:eastAsia="標楷體" w:hint="eastAsia"/>
          <w:sz w:val="28"/>
          <w:szCs w:val="28"/>
        </w:rPr>
        <w:t>14.3%</w:t>
      </w:r>
      <w:r>
        <w:rPr>
          <w:rFonts w:eastAsia="標楷體" w:hint="eastAsia"/>
          <w:sz w:val="28"/>
          <w:szCs w:val="28"/>
        </w:rPr>
        <w:t>增加</w:t>
      </w:r>
      <w:r>
        <w:rPr>
          <w:rFonts w:eastAsia="標楷體" w:hint="eastAsia"/>
          <w:sz w:val="28"/>
          <w:szCs w:val="28"/>
        </w:rPr>
        <w:t>1.3</w:t>
      </w:r>
      <w:r>
        <w:rPr>
          <w:rFonts w:eastAsia="標楷體" w:hint="eastAsia"/>
          <w:sz w:val="28"/>
          <w:szCs w:val="28"/>
        </w:rPr>
        <w:t>個百分點，主因</w:t>
      </w:r>
      <w:r w:rsidRPr="007E3CC4">
        <w:rPr>
          <w:rFonts w:eastAsia="標楷體" w:hint="eastAsia"/>
          <w:sz w:val="28"/>
          <w:szCs w:val="28"/>
        </w:rPr>
        <w:t>高齡人口大幅增加</w:t>
      </w:r>
      <w:r w:rsidR="00B37A90" w:rsidRPr="002563C7">
        <w:rPr>
          <w:rFonts w:eastAsia="標楷體" w:hint="eastAsia"/>
          <w:sz w:val="28"/>
          <w:szCs w:val="28"/>
        </w:rPr>
        <w:t>所致</w:t>
      </w:r>
      <w:r w:rsidRPr="002563C7">
        <w:rPr>
          <w:rFonts w:eastAsia="標楷體" w:hint="eastAsia"/>
          <w:sz w:val="28"/>
          <w:szCs w:val="28"/>
        </w:rPr>
        <w:t>。</w:t>
      </w:r>
    </w:p>
    <w:p w14:paraId="518F2714" w14:textId="11FD8E85" w:rsidR="00245C2D" w:rsidRDefault="00F9741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28544" behindDoc="1" locked="0" layoutInCell="1" allowOverlap="1" wp14:anchorId="021DA052" wp14:editId="1436A529">
            <wp:simplePos x="0" y="0"/>
            <wp:positionH relativeFrom="column">
              <wp:posOffset>3798232</wp:posOffset>
            </wp:positionH>
            <wp:positionV relativeFrom="paragraph">
              <wp:posOffset>202771</wp:posOffset>
            </wp:positionV>
            <wp:extent cx="2410460" cy="2543810"/>
            <wp:effectExtent l="0" t="0" r="8890" b="8890"/>
            <wp:wrapNone/>
            <wp:docPr id="454" name="圖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5D" w:rsidRPr="0079655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4F367E1" wp14:editId="00F3F235">
                <wp:simplePos x="0" y="0"/>
                <wp:positionH relativeFrom="margin">
                  <wp:posOffset>4079240</wp:posOffset>
                </wp:positionH>
                <wp:positionV relativeFrom="paragraph">
                  <wp:posOffset>14605</wp:posOffset>
                </wp:positionV>
                <wp:extent cx="2324498" cy="303469"/>
                <wp:effectExtent l="0" t="0" r="0" b="190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498" cy="303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42C7" w14:textId="77777777" w:rsidR="003F0381" w:rsidRPr="005150CC" w:rsidRDefault="003F0381" w:rsidP="00786A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109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年各縣市住宅分布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67E1" id="_x0000_s1039" type="#_x0000_t202" style="position:absolute;left:0;text-align:left;margin-left:321.2pt;margin-top:1.15pt;width:183.05pt;height:23.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" filled="f" stroked="f">
                <v:textbox>
                  <w:txbxContent>
                    <w:p w14:paraId="5FD242C7" w14:textId="77777777" w:rsidR="003F0381" w:rsidRPr="005150CC" w:rsidRDefault="003F0381" w:rsidP="00786A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109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年各縣市住宅分布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2D">
        <w:rPr>
          <w:rFonts w:ascii="標楷體" w:eastAsia="標楷體" w:hAnsi="標楷體" w:hint="eastAsia"/>
          <w:b/>
          <w:sz w:val="28"/>
          <w:szCs w:val="28"/>
        </w:rPr>
        <w:t>十</w:t>
      </w:r>
      <w:r w:rsidR="00245C2D" w:rsidRPr="00411CCE">
        <w:rPr>
          <w:rFonts w:ascii="標楷體" w:eastAsia="標楷體" w:hAnsi="標楷體"/>
          <w:b/>
          <w:sz w:val="28"/>
          <w:szCs w:val="28"/>
        </w:rPr>
        <w:t>、</w:t>
      </w:r>
      <w:r w:rsidR="00245C2D">
        <w:rPr>
          <w:rFonts w:ascii="標楷體" w:eastAsia="標楷體" w:hAnsi="標楷體" w:hint="eastAsia"/>
          <w:b/>
          <w:sz w:val="28"/>
          <w:szCs w:val="28"/>
        </w:rPr>
        <w:t>住宅分布</w:t>
      </w:r>
    </w:p>
    <w:p w14:paraId="484C3476" w14:textId="58AD4850" w:rsidR="00E04B33" w:rsidRDefault="00E04B33" w:rsidP="00FC491E">
      <w:pPr>
        <w:spacing w:beforeLines="15" w:before="54" w:afterLines="15" w:after="54" w:line="440" w:lineRule="exact"/>
        <w:ind w:leftChars="295" w:left="708" w:rightChars="1712" w:right="4109" w:firstLineChars="202" w:firstLine="566"/>
        <w:jc w:val="both"/>
        <w:rPr>
          <w:rFonts w:eastAsia="標楷體"/>
          <w:sz w:val="28"/>
          <w:szCs w:val="28"/>
        </w:rPr>
      </w:pPr>
      <w:r w:rsidRPr="00533F3B">
        <w:rPr>
          <w:rFonts w:eastAsia="標楷體"/>
          <w:sz w:val="28"/>
          <w:szCs w:val="28"/>
        </w:rPr>
        <w:t>109</w:t>
      </w:r>
      <w:r w:rsidRPr="00533F3B">
        <w:rPr>
          <w:rFonts w:eastAsia="標楷體"/>
          <w:sz w:val="28"/>
          <w:szCs w:val="28"/>
        </w:rPr>
        <w:t>年住宅</w:t>
      </w:r>
      <w:r w:rsidR="00A22CA8">
        <w:rPr>
          <w:rFonts w:eastAsia="標楷體" w:hint="eastAsia"/>
          <w:sz w:val="28"/>
          <w:szCs w:val="28"/>
        </w:rPr>
        <w:t>總</w:t>
      </w:r>
      <w:r w:rsidRPr="00533F3B">
        <w:rPr>
          <w:rFonts w:eastAsia="標楷體"/>
          <w:sz w:val="28"/>
          <w:szCs w:val="28"/>
        </w:rPr>
        <w:t>數為</w:t>
      </w:r>
      <w:r w:rsidRPr="00533F3B">
        <w:rPr>
          <w:rFonts w:eastAsia="標楷體"/>
          <w:sz w:val="28"/>
          <w:szCs w:val="28"/>
        </w:rPr>
        <w:t>899.2</w:t>
      </w:r>
      <w:r w:rsidRPr="00533F3B">
        <w:rPr>
          <w:rFonts w:eastAsia="標楷體"/>
          <w:sz w:val="28"/>
          <w:szCs w:val="28"/>
        </w:rPr>
        <w:t>萬宅，較</w:t>
      </w:r>
      <w:r w:rsidRPr="00533F3B">
        <w:rPr>
          <w:rFonts w:eastAsia="標楷體"/>
          <w:sz w:val="28"/>
          <w:szCs w:val="28"/>
        </w:rPr>
        <w:t>99</w:t>
      </w:r>
      <w:r w:rsidRPr="00533F3B">
        <w:rPr>
          <w:rFonts w:eastAsia="標楷體"/>
          <w:sz w:val="28"/>
          <w:szCs w:val="28"/>
        </w:rPr>
        <w:t>年增加</w:t>
      </w:r>
      <w:r w:rsidRPr="00533F3B">
        <w:rPr>
          <w:rFonts w:eastAsia="標楷體"/>
          <w:sz w:val="28"/>
          <w:szCs w:val="28"/>
        </w:rPr>
        <w:t>91.8</w:t>
      </w:r>
      <w:r w:rsidRPr="00533F3B">
        <w:rPr>
          <w:rFonts w:eastAsia="標楷體"/>
          <w:sz w:val="28"/>
          <w:szCs w:val="28"/>
        </w:rPr>
        <w:t>萬宅或</w:t>
      </w:r>
      <w:r w:rsidRPr="00533F3B">
        <w:rPr>
          <w:rFonts w:eastAsia="標楷體"/>
          <w:sz w:val="28"/>
          <w:szCs w:val="28"/>
        </w:rPr>
        <w:t>11.4%</w:t>
      </w:r>
      <w:r>
        <w:rPr>
          <w:rFonts w:eastAsia="標楷體" w:hint="eastAsia"/>
          <w:sz w:val="28"/>
          <w:szCs w:val="28"/>
        </w:rPr>
        <w:t>，</w:t>
      </w:r>
      <w:r w:rsidRPr="00533F3B">
        <w:rPr>
          <w:rFonts w:eastAsia="標楷體"/>
          <w:sz w:val="28"/>
          <w:szCs w:val="28"/>
        </w:rPr>
        <w:t>近</w:t>
      </w:r>
      <w:r w:rsidRPr="00533F3B">
        <w:rPr>
          <w:rFonts w:eastAsia="標楷體"/>
          <w:sz w:val="28"/>
          <w:szCs w:val="28"/>
        </w:rPr>
        <w:t>10</w:t>
      </w:r>
      <w:r w:rsidRPr="00533F3B">
        <w:rPr>
          <w:rFonts w:eastAsia="標楷體"/>
          <w:sz w:val="28"/>
          <w:szCs w:val="28"/>
        </w:rPr>
        <w:t>年平均年增率降為</w:t>
      </w:r>
      <w:r w:rsidRPr="00533F3B">
        <w:rPr>
          <w:rFonts w:eastAsia="標楷體"/>
          <w:sz w:val="28"/>
          <w:szCs w:val="28"/>
        </w:rPr>
        <w:t>1.1%</w:t>
      </w:r>
      <w:r>
        <w:rPr>
          <w:rFonts w:eastAsia="標楷體"/>
          <w:sz w:val="28"/>
          <w:szCs w:val="28"/>
        </w:rPr>
        <w:t>，成長趨緩</w:t>
      </w:r>
      <w:r>
        <w:rPr>
          <w:rFonts w:eastAsia="標楷體" w:hint="eastAsia"/>
          <w:sz w:val="28"/>
          <w:szCs w:val="28"/>
        </w:rPr>
        <w:t>。</w:t>
      </w:r>
    </w:p>
    <w:p w14:paraId="7BDB1DF4" w14:textId="4D1A7175" w:rsidR="00245C2D" w:rsidRDefault="00E04B33" w:rsidP="00FC491E">
      <w:pPr>
        <w:spacing w:beforeLines="15" w:before="54" w:afterLines="15" w:after="54" w:line="440" w:lineRule="exact"/>
        <w:ind w:leftChars="295" w:left="708" w:rightChars="1712" w:right="4109" w:firstLineChars="202" w:firstLine="566"/>
        <w:jc w:val="both"/>
        <w:rPr>
          <w:rFonts w:eastAsia="標楷體"/>
          <w:sz w:val="28"/>
          <w:szCs w:val="28"/>
        </w:rPr>
      </w:pPr>
      <w:r w:rsidRPr="0092633E">
        <w:rPr>
          <w:rFonts w:eastAsia="標楷體"/>
          <w:color w:val="000000" w:themeColor="text1"/>
          <w:sz w:val="28"/>
          <w:szCs w:val="28"/>
        </w:rPr>
        <w:t>全國</w:t>
      </w:r>
      <w:proofErr w:type="gramStart"/>
      <w:r w:rsidRPr="0092633E">
        <w:rPr>
          <w:rFonts w:eastAsia="標楷體" w:hint="eastAsia"/>
          <w:color w:val="000000" w:themeColor="text1"/>
          <w:sz w:val="28"/>
          <w:szCs w:val="28"/>
        </w:rPr>
        <w:t>7</w:t>
      </w:r>
      <w:r w:rsidRPr="0092633E">
        <w:rPr>
          <w:rFonts w:eastAsia="標楷體"/>
          <w:color w:val="000000" w:themeColor="text1"/>
          <w:sz w:val="28"/>
          <w:szCs w:val="28"/>
        </w:rPr>
        <w:t>成</w:t>
      </w:r>
      <w:proofErr w:type="gramEnd"/>
      <w:r w:rsidRPr="0092633E">
        <w:rPr>
          <w:rFonts w:eastAsia="標楷體"/>
          <w:color w:val="000000" w:themeColor="text1"/>
          <w:sz w:val="28"/>
          <w:szCs w:val="28"/>
        </w:rPr>
        <w:t>住宅集中於六都，</w:t>
      </w:r>
      <w:r w:rsidRPr="002563C7">
        <w:rPr>
          <w:rFonts w:eastAsia="標楷體"/>
          <w:color w:val="000000" w:themeColor="text1"/>
          <w:sz w:val="28"/>
          <w:szCs w:val="28"/>
        </w:rPr>
        <w:t>其中</w:t>
      </w:r>
      <w:r w:rsidRPr="002563C7">
        <w:rPr>
          <w:rFonts w:eastAsia="標楷體" w:hint="eastAsia"/>
          <w:color w:val="000000" w:themeColor="text1"/>
          <w:sz w:val="28"/>
          <w:szCs w:val="28"/>
        </w:rPr>
        <w:t>住宅數逾百萬者，依序為</w:t>
      </w:r>
      <w:r w:rsidRPr="002563C7">
        <w:rPr>
          <w:rFonts w:eastAsia="標楷體"/>
          <w:color w:val="000000" w:themeColor="text1"/>
          <w:sz w:val="28"/>
          <w:szCs w:val="28"/>
        </w:rPr>
        <w:t>新北市</w:t>
      </w:r>
      <w:r w:rsidRPr="002563C7">
        <w:rPr>
          <w:rFonts w:eastAsia="標楷體"/>
          <w:color w:val="000000" w:themeColor="text1"/>
          <w:sz w:val="28"/>
          <w:szCs w:val="28"/>
        </w:rPr>
        <w:t>167.7</w:t>
      </w:r>
      <w:r w:rsidRPr="002563C7">
        <w:rPr>
          <w:rFonts w:eastAsia="標楷體"/>
          <w:color w:val="000000" w:themeColor="text1"/>
          <w:sz w:val="28"/>
          <w:szCs w:val="28"/>
        </w:rPr>
        <w:t>萬宅或占</w:t>
      </w:r>
      <w:r w:rsidRPr="002563C7">
        <w:rPr>
          <w:rFonts w:eastAsia="標楷體"/>
          <w:color w:val="000000" w:themeColor="text1"/>
          <w:sz w:val="28"/>
          <w:szCs w:val="28"/>
        </w:rPr>
        <w:t>18.6%</w:t>
      </w:r>
      <w:r w:rsidRPr="002563C7">
        <w:rPr>
          <w:rFonts w:eastAsia="標楷體"/>
          <w:color w:val="000000" w:themeColor="text1"/>
          <w:sz w:val="28"/>
          <w:szCs w:val="28"/>
        </w:rPr>
        <w:t>，高雄市</w:t>
      </w:r>
      <w:r w:rsidRPr="002563C7">
        <w:rPr>
          <w:rFonts w:eastAsia="標楷體"/>
          <w:color w:val="000000" w:themeColor="text1"/>
          <w:sz w:val="28"/>
          <w:szCs w:val="28"/>
        </w:rPr>
        <w:t>110.7</w:t>
      </w:r>
      <w:r w:rsidRPr="002563C7">
        <w:rPr>
          <w:rFonts w:eastAsia="標楷體"/>
          <w:color w:val="000000" w:themeColor="text1"/>
          <w:sz w:val="28"/>
          <w:szCs w:val="28"/>
        </w:rPr>
        <w:t>萬宅或占</w:t>
      </w:r>
      <w:r w:rsidRPr="002563C7">
        <w:rPr>
          <w:rFonts w:eastAsia="標楷體"/>
          <w:color w:val="000000" w:themeColor="text1"/>
          <w:sz w:val="28"/>
          <w:szCs w:val="28"/>
        </w:rPr>
        <w:t>12.3%</w:t>
      </w:r>
      <w:r w:rsidRPr="002563C7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Pr="002563C7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2563C7">
        <w:rPr>
          <w:rFonts w:eastAsia="標楷體"/>
          <w:color w:val="000000" w:themeColor="text1"/>
          <w:sz w:val="28"/>
          <w:szCs w:val="28"/>
        </w:rPr>
        <w:t>中市</w:t>
      </w:r>
      <w:r w:rsidRPr="002563C7">
        <w:rPr>
          <w:rFonts w:eastAsia="標楷體"/>
          <w:color w:val="000000" w:themeColor="text1"/>
          <w:sz w:val="28"/>
          <w:szCs w:val="28"/>
        </w:rPr>
        <w:t>107.3</w:t>
      </w:r>
      <w:r w:rsidRPr="002563C7">
        <w:rPr>
          <w:rFonts w:eastAsia="標楷體"/>
          <w:color w:val="000000" w:themeColor="text1"/>
          <w:sz w:val="28"/>
          <w:szCs w:val="28"/>
        </w:rPr>
        <w:t>萬宅或占</w:t>
      </w:r>
      <w:r w:rsidRPr="002563C7">
        <w:rPr>
          <w:rFonts w:eastAsia="標楷體"/>
          <w:color w:val="000000" w:themeColor="text1"/>
          <w:sz w:val="28"/>
          <w:szCs w:val="28"/>
        </w:rPr>
        <w:t>11.9%</w:t>
      </w:r>
      <w:r w:rsidRPr="002563C7">
        <w:rPr>
          <w:rFonts w:eastAsia="標楷體" w:hint="eastAsia"/>
          <w:sz w:val="28"/>
          <w:szCs w:val="28"/>
        </w:rPr>
        <w:t>。</w:t>
      </w:r>
    </w:p>
    <w:p w14:paraId="201904DE" w14:textId="6B55E30B" w:rsidR="00245C2D" w:rsidRPr="00E04B33" w:rsidRDefault="00F9741D" w:rsidP="007C1093">
      <w:pPr>
        <w:overflowPunct w:val="0"/>
        <w:spacing w:beforeLines="15" w:before="54" w:afterLines="15" w:after="54" w:line="440" w:lineRule="exact"/>
        <w:ind w:leftChars="295" w:left="708" w:rightChars="1830" w:right="4392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25472" behindDoc="1" locked="0" layoutInCell="1" allowOverlap="1" wp14:anchorId="22F0555B" wp14:editId="1785E922">
            <wp:simplePos x="0" y="0"/>
            <wp:positionH relativeFrom="column">
              <wp:posOffset>3578316</wp:posOffset>
            </wp:positionH>
            <wp:positionV relativeFrom="paragraph">
              <wp:posOffset>358188</wp:posOffset>
            </wp:positionV>
            <wp:extent cx="2419985" cy="2724785"/>
            <wp:effectExtent l="0" t="0" r="0" b="0"/>
            <wp:wrapNone/>
            <wp:docPr id="455" name="圖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93" w:rsidRPr="002563C7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AB00C" wp14:editId="58F41AF3">
                <wp:simplePos x="0" y="0"/>
                <wp:positionH relativeFrom="margin">
                  <wp:posOffset>4174490</wp:posOffset>
                </wp:positionH>
                <wp:positionV relativeFrom="paragraph">
                  <wp:posOffset>134248</wp:posOffset>
                </wp:positionV>
                <wp:extent cx="1644015" cy="267335"/>
                <wp:effectExtent l="0" t="0" r="0" b="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EEF7" w14:textId="27A7706C" w:rsidR="003F0381" w:rsidRPr="005150CC" w:rsidRDefault="003F0381" w:rsidP="00786A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109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年各縣市住宅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增加數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B00C" id="_x0000_s1040" type="#_x0000_t202" style="position:absolute;left:0;text-align:left;margin-left:328.7pt;margin-top:10.55pt;width:129.45pt;height:2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" filled="f" stroked="f">
                <v:textbox>
                  <w:txbxContent>
                    <w:p w14:paraId="0848EEF7" w14:textId="27A7706C" w:rsidR="003F0381" w:rsidRPr="005150CC" w:rsidRDefault="003F0381" w:rsidP="00786A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109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年各縣市住宅</w:t>
                      </w: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增加數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B33" w:rsidRPr="002563C7">
        <w:rPr>
          <w:rFonts w:eastAsia="標楷體" w:hint="eastAsia"/>
          <w:sz w:val="28"/>
          <w:szCs w:val="28"/>
        </w:rPr>
        <w:t>與</w:t>
      </w:r>
      <w:r w:rsidR="00E04B33" w:rsidRPr="002563C7">
        <w:rPr>
          <w:rFonts w:eastAsia="標楷體" w:hint="eastAsia"/>
          <w:sz w:val="28"/>
          <w:szCs w:val="28"/>
        </w:rPr>
        <w:t>99</w:t>
      </w:r>
      <w:r w:rsidR="00DF75F0" w:rsidRPr="002563C7">
        <w:rPr>
          <w:rFonts w:eastAsia="標楷體" w:hint="eastAsia"/>
          <w:sz w:val="28"/>
          <w:szCs w:val="28"/>
        </w:rPr>
        <w:t>年比</w:t>
      </w:r>
      <w:r w:rsidR="00E04B33" w:rsidRPr="002563C7">
        <w:rPr>
          <w:rFonts w:eastAsia="標楷體" w:hint="eastAsia"/>
          <w:sz w:val="28"/>
          <w:szCs w:val="28"/>
        </w:rPr>
        <w:t>較，</w:t>
      </w:r>
      <w:r w:rsidR="00A84487">
        <w:rPr>
          <w:rFonts w:eastAsia="標楷體" w:hint="eastAsia"/>
          <w:sz w:val="28"/>
          <w:szCs w:val="28"/>
        </w:rPr>
        <w:t>各縣市</w:t>
      </w:r>
      <w:r w:rsidR="00346CC9">
        <w:rPr>
          <w:rFonts w:eastAsia="標楷體" w:hint="eastAsia"/>
          <w:sz w:val="28"/>
          <w:szCs w:val="28"/>
        </w:rPr>
        <w:t>住宅</w:t>
      </w:r>
      <w:proofErr w:type="gramStart"/>
      <w:r w:rsidR="00346CC9">
        <w:rPr>
          <w:rFonts w:eastAsia="標楷體" w:hint="eastAsia"/>
          <w:sz w:val="28"/>
          <w:szCs w:val="28"/>
        </w:rPr>
        <w:t>數均呈增加</w:t>
      </w:r>
      <w:proofErr w:type="gramEnd"/>
      <w:r w:rsidR="00346CC9">
        <w:rPr>
          <w:rFonts w:eastAsia="標楷體" w:hint="eastAsia"/>
          <w:sz w:val="28"/>
          <w:szCs w:val="28"/>
        </w:rPr>
        <w:t>，增幅高於全國平均者包括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新北市增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18.1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萬宅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、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桃園市增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13.5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萬宅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，惟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增幅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縮減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為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12.1%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及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18.4%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；</w:t>
      </w:r>
      <w:proofErr w:type="gramStart"/>
      <w:r w:rsidR="00E04B33" w:rsidRPr="002563C7">
        <w:rPr>
          <w:rFonts w:eastAsia="標楷體"/>
          <w:sz w:val="28"/>
          <w:szCs w:val="28"/>
        </w:rPr>
        <w:t>臺</w:t>
      </w:r>
      <w:proofErr w:type="gramEnd"/>
      <w:r w:rsidR="00E04B33" w:rsidRPr="002563C7">
        <w:rPr>
          <w:rFonts w:eastAsia="標楷體"/>
          <w:sz w:val="28"/>
          <w:szCs w:val="28"/>
        </w:rPr>
        <w:t>中市</w:t>
      </w:r>
      <w:r w:rsidR="00E04B33" w:rsidRPr="002563C7">
        <w:rPr>
          <w:rFonts w:eastAsia="標楷體" w:hint="eastAsia"/>
          <w:sz w:val="28"/>
          <w:szCs w:val="28"/>
        </w:rPr>
        <w:t>因交通網絡成熟及中部科學園區設置帶動</w:t>
      </w:r>
      <w:r w:rsidR="00E04B33" w:rsidRPr="002563C7">
        <w:rPr>
          <w:rFonts w:eastAsia="標楷體"/>
          <w:sz w:val="28"/>
          <w:szCs w:val="28"/>
        </w:rPr>
        <w:t>，增加</w:t>
      </w:r>
      <w:r w:rsidR="00E04B33" w:rsidRPr="002563C7">
        <w:rPr>
          <w:rFonts w:eastAsia="標楷體"/>
          <w:sz w:val="28"/>
          <w:szCs w:val="28"/>
        </w:rPr>
        <w:t>13.1</w:t>
      </w:r>
      <w:r w:rsidR="00E04B33" w:rsidRPr="002563C7">
        <w:rPr>
          <w:rFonts w:eastAsia="標楷體"/>
          <w:sz w:val="28"/>
          <w:szCs w:val="28"/>
        </w:rPr>
        <w:t>萬宅</w:t>
      </w:r>
      <w:r w:rsidR="00E04B33" w:rsidRPr="002563C7">
        <w:rPr>
          <w:rFonts w:eastAsia="標楷體" w:hint="eastAsia"/>
          <w:sz w:val="28"/>
          <w:szCs w:val="28"/>
        </w:rPr>
        <w:t>或</w:t>
      </w:r>
      <w:r w:rsidR="00E04B33" w:rsidRPr="002563C7">
        <w:rPr>
          <w:rFonts w:eastAsia="標楷體"/>
          <w:sz w:val="28"/>
          <w:szCs w:val="28"/>
        </w:rPr>
        <w:t>14.0%</w:t>
      </w:r>
      <w:r w:rsidR="00E04B33" w:rsidRPr="002563C7">
        <w:rPr>
          <w:rFonts w:eastAsia="標楷體" w:hint="eastAsia"/>
          <w:sz w:val="28"/>
          <w:szCs w:val="28"/>
        </w:rPr>
        <w:t>；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新竹縣、新竹市因科學園區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持續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帶動周邊發展，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增幅達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30.3%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及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1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6.1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%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；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宜蘭縣因近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年部分區域土地重劃都市開發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，增加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2.8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萬宅或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1</w:t>
      </w:r>
      <w:r w:rsidR="00E04B33" w:rsidRPr="002563C7">
        <w:rPr>
          <w:rFonts w:eastAsia="標楷體"/>
          <w:color w:val="000000" w:themeColor="text1"/>
          <w:sz w:val="28"/>
          <w:szCs w:val="28"/>
        </w:rPr>
        <w:t>7.8%</w:t>
      </w:r>
      <w:r w:rsidR="00E04B33" w:rsidRPr="002563C7">
        <w:rPr>
          <w:rFonts w:eastAsia="標楷體" w:hint="eastAsia"/>
          <w:color w:val="000000" w:themeColor="text1"/>
          <w:sz w:val="28"/>
          <w:szCs w:val="28"/>
        </w:rPr>
        <w:t>；</w:t>
      </w:r>
      <w:r w:rsidR="00E04B33" w:rsidRPr="002563C7">
        <w:rPr>
          <w:rFonts w:eastAsia="標楷體"/>
          <w:sz w:val="28"/>
          <w:szCs w:val="28"/>
        </w:rPr>
        <w:t>苗栗</w:t>
      </w:r>
      <w:r w:rsidR="00E04B33" w:rsidRPr="002563C7">
        <w:rPr>
          <w:rFonts w:eastAsia="標楷體" w:hint="eastAsia"/>
          <w:sz w:val="28"/>
          <w:szCs w:val="28"/>
        </w:rPr>
        <w:t>縣</w:t>
      </w:r>
      <w:r w:rsidR="00E04B33" w:rsidRPr="002563C7">
        <w:rPr>
          <w:rFonts w:eastAsia="標楷體"/>
          <w:sz w:val="28"/>
          <w:szCs w:val="28"/>
        </w:rPr>
        <w:t>亦因</w:t>
      </w:r>
      <w:r w:rsidR="00E04B33" w:rsidRPr="002563C7">
        <w:rPr>
          <w:rFonts w:eastAsia="標楷體" w:hint="eastAsia"/>
          <w:sz w:val="28"/>
          <w:szCs w:val="28"/>
        </w:rPr>
        <w:t>科學園區及工業區發展</w:t>
      </w:r>
      <w:r w:rsidR="00E04B33" w:rsidRPr="002563C7">
        <w:rPr>
          <w:rFonts w:eastAsia="標楷體"/>
          <w:sz w:val="28"/>
          <w:szCs w:val="28"/>
        </w:rPr>
        <w:t>，增加</w:t>
      </w:r>
      <w:r w:rsidR="00E04B33" w:rsidRPr="002563C7">
        <w:rPr>
          <w:rFonts w:eastAsia="標楷體"/>
          <w:sz w:val="28"/>
          <w:szCs w:val="28"/>
        </w:rPr>
        <w:t>2.6</w:t>
      </w:r>
      <w:r w:rsidR="00E04B33" w:rsidRPr="002563C7">
        <w:rPr>
          <w:rFonts w:eastAsia="標楷體"/>
          <w:sz w:val="28"/>
          <w:szCs w:val="28"/>
        </w:rPr>
        <w:t>萬宅</w:t>
      </w:r>
      <w:r w:rsidR="00E04B33" w:rsidRPr="002563C7">
        <w:rPr>
          <w:rFonts w:eastAsia="標楷體" w:hint="eastAsia"/>
          <w:sz w:val="28"/>
          <w:szCs w:val="28"/>
        </w:rPr>
        <w:t>或</w:t>
      </w:r>
      <w:r w:rsidR="00E04B33" w:rsidRPr="002563C7">
        <w:rPr>
          <w:rFonts w:eastAsia="標楷體"/>
          <w:sz w:val="28"/>
          <w:szCs w:val="28"/>
        </w:rPr>
        <w:t>15.6%</w:t>
      </w:r>
      <w:r w:rsidR="00E04B33" w:rsidRPr="002563C7">
        <w:rPr>
          <w:rFonts w:eastAsia="標楷體" w:hint="eastAsia"/>
          <w:sz w:val="28"/>
          <w:szCs w:val="28"/>
        </w:rPr>
        <w:t>；另金門縣因發展觀光及推動平價住宅等因素，增加</w:t>
      </w:r>
      <w:r w:rsidR="00E04B33" w:rsidRPr="002563C7">
        <w:rPr>
          <w:rFonts w:eastAsia="標楷體"/>
          <w:sz w:val="28"/>
          <w:szCs w:val="28"/>
        </w:rPr>
        <w:t>8</w:t>
      </w:r>
      <w:r w:rsidR="00E04B33" w:rsidRPr="002563C7">
        <w:rPr>
          <w:rFonts w:eastAsia="標楷體" w:hint="eastAsia"/>
          <w:sz w:val="28"/>
          <w:szCs w:val="28"/>
        </w:rPr>
        <w:t>千宅或</w:t>
      </w:r>
      <w:r w:rsidR="00E04B33" w:rsidRPr="002563C7">
        <w:rPr>
          <w:rFonts w:eastAsia="標楷體" w:hint="eastAsia"/>
          <w:sz w:val="28"/>
          <w:szCs w:val="28"/>
        </w:rPr>
        <w:t>52.6</w:t>
      </w:r>
      <w:r w:rsidR="00E04B33" w:rsidRPr="002563C7">
        <w:rPr>
          <w:rFonts w:eastAsia="標楷體"/>
          <w:sz w:val="28"/>
          <w:szCs w:val="28"/>
        </w:rPr>
        <w:t>%</w:t>
      </w:r>
      <w:r w:rsidR="00245C2D" w:rsidRPr="002563C7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ADC696C" w14:textId="0D6C0186" w:rsidR="00245C2D" w:rsidRDefault="00ED5B55" w:rsidP="00245C2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563C7">
        <w:rPr>
          <w:noProof/>
        </w:rPr>
        <w:drawing>
          <wp:anchor distT="0" distB="0" distL="114300" distR="114300" simplePos="0" relativeHeight="251666432" behindDoc="1" locked="0" layoutInCell="1" allowOverlap="1" wp14:anchorId="32561455" wp14:editId="579D1391">
            <wp:simplePos x="0" y="0"/>
            <wp:positionH relativeFrom="column">
              <wp:posOffset>2898140</wp:posOffset>
            </wp:positionH>
            <wp:positionV relativeFrom="paragraph">
              <wp:posOffset>55718</wp:posOffset>
            </wp:positionV>
            <wp:extent cx="3402330" cy="2335530"/>
            <wp:effectExtent l="0" t="0" r="7620" b="7620"/>
            <wp:wrapNone/>
            <wp:docPr id="88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圖片 8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335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3C7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CE52DF8" wp14:editId="643F7C87">
                <wp:simplePos x="0" y="0"/>
                <wp:positionH relativeFrom="margin">
                  <wp:posOffset>3751580</wp:posOffset>
                </wp:positionH>
                <wp:positionV relativeFrom="paragraph">
                  <wp:posOffset>55083</wp:posOffset>
                </wp:positionV>
                <wp:extent cx="2496185" cy="140462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A7EF" w14:textId="77777777" w:rsidR="003F0381" w:rsidRPr="005150CC" w:rsidRDefault="003F0381" w:rsidP="00245C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109</w:t>
                            </w:r>
                            <w:r w:rsidRPr="005150CC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年住宅使用狀況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52DF8" id="_x0000_s1041" type="#_x0000_t202" style="position:absolute;margin-left:295.4pt;margin-top:4.35pt;width:196.5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" filled="f" stroked="f">
                <v:textbox style="mso-fit-shape-to-text:t">
                  <w:txbxContent>
                    <w:p w14:paraId="2058A7EF" w14:textId="77777777" w:rsidR="003F0381" w:rsidRPr="005150CC" w:rsidRDefault="003F0381" w:rsidP="00245C2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109</w:t>
                      </w:r>
                      <w:r w:rsidRPr="005150CC">
                        <w:rPr>
                          <w:rFonts w:eastAsia="標楷體" w:hint="eastAsia"/>
                          <w:b/>
                          <w:sz w:val="20"/>
                        </w:rPr>
                        <w:t>年住宅使用狀況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C2D">
        <w:rPr>
          <w:rFonts w:ascii="標楷體" w:eastAsia="標楷體" w:hAnsi="標楷體" w:hint="eastAsia"/>
          <w:b/>
          <w:sz w:val="28"/>
          <w:szCs w:val="28"/>
        </w:rPr>
        <w:t>十一</w:t>
      </w:r>
      <w:r w:rsidR="00245C2D" w:rsidRPr="00411CCE">
        <w:rPr>
          <w:rFonts w:ascii="標楷體" w:eastAsia="標楷體" w:hAnsi="標楷體"/>
          <w:b/>
          <w:sz w:val="28"/>
          <w:szCs w:val="28"/>
        </w:rPr>
        <w:t>、</w:t>
      </w:r>
      <w:r w:rsidR="00245C2D">
        <w:rPr>
          <w:rFonts w:ascii="標楷體" w:eastAsia="標楷體" w:hAnsi="標楷體" w:hint="eastAsia"/>
          <w:b/>
          <w:sz w:val="28"/>
          <w:szCs w:val="28"/>
        </w:rPr>
        <w:t>住宅使用情形</w:t>
      </w:r>
    </w:p>
    <w:p w14:paraId="74C55DF3" w14:textId="4C7AD45A" w:rsidR="00245C2D" w:rsidRPr="004F158D" w:rsidRDefault="00245C2D" w:rsidP="00E86F01">
      <w:pPr>
        <w:overflowPunct w:val="0"/>
        <w:spacing w:beforeLines="15" w:before="54" w:afterLines="15" w:after="54" w:line="440" w:lineRule="exact"/>
        <w:ind w:leftChars="295" w:left="708" w:rightChars="1830" w:right="4392" w:firstLineChars="202" w:firstLine="566"/>
        <w:jc w:val="both"/>
        <w:rPr>
          <w:rFonts w:eastAsia="標楷體"/>
          <w:color w:val="FF0000"/>
          <w:sz w:val="28"/>
          <w:szCs w:val="28"/>
        </w:rPr>
      </w:pPr>
      <w:r w:rsidRPr="005D19F1">
        <w:rPr>
          <w:rFonts w:eastAsia="標楷體"/>
          <w:sz w:val="28"/>
          <w:szCs w:val="28"/>
        </w:rPr>
        <w:t>109</w:t>
      </w:r>
      <w:r w:rsidRPr="005D19F1">
        <w:rPr>
          <w:rFonts w:eastAsia="標楷體"/>
          <w:sz w:val="28"/>
          <w:szCs w:val="28"/>
        </w:rPr>
        <w:t>年有人經常居住住宅計</w:t>
      </w:r>
      <w:r w:rsidRPr="005D19F1">
        <w:rPr>
          <w:rFonts w:eastAsia="標楷體"/>
          <w:sz w:val="28"/>
          <w:szCs w:val="28"/>
        </w:rPr>
        <w:t>689.3</w:t>
      </w:r>
      <w:r w:rsidRPr="005D19F1">
        <w:rPr>
          <w:rFonts w:eastAsia="標楷體"/>
          <w:sz w:val="28"/>
          <w:szCs w:val="28"/>
        </w:rPr>
        <w:t>萬宅，</w:t>
      </w:r>
      <w:r w:rsidRPr="00412B3D">
        <w:rPr>
          <w:rFonts w:eastAsia="標楷體"/>
          <w:color w:val="000000" w:themeColor="text1"/>
          <w:sz w:val="28"/>
          <w:szCs w:val="28"/>
        </w:rPr>
        <w:t>占全國住宅</w:t>
      </w:r>
      <w:r w:rsidR="00A22CA8" w:rsidRPr="00412B3D">
        <w:rPr>
          <w:rFonts w:eastAsia="標楷體"/>
          <w:color w:val="000000" w:themeColor="text1"/>
          <w:sz w:val="28"/>
          <w:szCs w:val="28"/>
        </w:rPr>
        <w:t>總</w:t>
      </w:r>
      <w:r w:rsidRPr="00412B3D">
        <w:rPr>
          <w:rFonts w:eastAsia="標楷體"/>
          <w:color w:val="000000" w:themeColor="text1"/>
          <w:sz w:val="28"/>
          <w:szCs w:val="28"/>
        </w:rPr>
        <w:t>數之</w:t>
      </w:r>
      <w:r w:rsidRPr="00412B3D">
        <w:rPr>
          <w:rFonts w:eastAsia="標楷體"/>
          <w:color w:val="000000" w:themeColor="text1"/>
          <w:sz w:val="28"/>
          <w:szCs w:val="28"/>
        </w:rPr>
        <w:t>76.7%</w:t>
      </w:r>
      <w:r w:rsidRPr="00412B3D">
        <w:rPr>
          <w:rFonts w:eastAsia="標楷體" w:hint="eastAsia"/>
          <w:color w:val="000000" w:themeColor="text1"/>
          <w:sz w:val="28"/>
          <w:szCs w:val="28"/>
        </w:rPr>
        <w:t>；</w:t>
      </w:r>
      <w:r w:rsidRPr="00412B3D">
        <w:rPr>
          <w:rFonts w:eastAsia="標楷體"/>
          <w:color w:val="000000" w:themeColor="text1"/>
          <w:sz w:val="28"/>
          <w:szCs w:val="28"/>
        </w:rPr>
        <w:t>無人經常居住之空閒住宅</w:t>
      </w:r>
      <w:r w:rsidRPr="00412B3D">
        <w:rPr>
          <w:rFonts w:eastAsia="標楷體" w:hint="eastAsia"/>
          <w:color w:val="000000" w:themeColor="text1"/>
          <w:sz w:val="28"/>
          <w:szCs w:val="28"/>
        </w:rPr>
        <w:t>(</w:t>
      </w:r>
      <w:r w:rsidRPr="00412B3D">
        <w:rPr>
          <w:rFonts w:eastAsia="標楷體" w:hint="eastAsia"/>
          <w:color w:val="000000" w:themeColor="text1"/>
          <w:sz w:val="28"/>
          <w:szCs w:val="28"/>
        </w:rPr>
        <w:t>含偶爾自住及目前沒有使用</w:t>
      </w:r>
      <w:r w:rsidRPr="00412B3D">
        <w:rPr>
          <w:rFonts w:eastAsia="標楷體" w:hint="eastAsia"/>
          <w:color w:val="000000" w:themeColor="text1"/>
          <w:sz w:val="28"/>
          <w:szCs w:val="28"/>
        </w:rPr>
        <w:t>)</w:t>
      </w:r>
      <w:r w:rsidRPr="005D19F1">
        <w:rPr>
          <w:rFonts w:eastAsia="標楷體"/>
          <w:sz w:val="28"/>
          <w:szCs w:val="28"/>
        </w:rPr>
        <w:t>計</w:t>
      </w:r>
      <w:r w:rsidRPr="005D19F1">
        <w:rPr>
          <w:rFonts w:eastAsia="標楷體"/>
          <w:sz w:val="28"/>
          <w:szCs w:val="28"/>
        </w:rPr>
        <w:t>166.4</w:t>
      </w:r>
      <w:r w:rsidRPr="005D19F1">
        <w:rPr>
          <w:rFonts w:eastAsia="標楷體"/>
          <w:sz w:val="28"/>
          <w:szCs w:val="28"/>
        </w:rPr>
        <w:t>萬宅</w:t>
      </w:r>
      <w:r w:rsidRPr="005D19F1">
        <w:rPr>
          <w:rFonts w:eastAsia="標楷體" w:hint="eastAsia"/>
          <w:sz w:val="28"/>
          <w:szCs w:val="28"/>
        </w:rPr>
        <w:t>，</w:t>
      </w:r>
      <w:r w:rsidRPr="005D19F1">
        <w:rPr>
          <w:rFonts w:eastAsia="標楷體"/>
          <w:sz w:val="28"/>
          <w:szCs w:val="28"/>
        </w:rPr>
        <w:t>占全國住宅總數之</w:t>
      </w:r>
      <w:r w:rsidRPr="005D19F1">
        <w:rPr>
          <w:rFonts w:eastAsia="標楷體"/>
          <w:sz w:val="28"/>
          <w:szCs w:val="28"/>
        </w:rPr>
        <w:t>18.5%</w:t>
      </w:r>
      <w:r w:rsidRPr="005D19F1">
        <w:rPr>
          <w:rFonts w:eastAsia="標楷體"/>
          <w:sz w:val="28"/>
          <w:szCs w:val="28"/>
        </w:rPr>
        <w:t>，低於</w:t>
      </w:r>
      <w:r w:rsidRPr="005D19F1">
        <w:rPr>
          <w:rFonts w:eastAsia="標楷體" w:hint="eastAsia"/>
          <w:sz w:val="28"/>
          <w:szCs w:val="28"/>
        </w:rPr>
        <w:t>99</w:t>
      </w:r>
      <w:r w:rsidRPr="005D19F1">
        <w:rPr>
          <w:rFonts w:eastAsia="標楷體" w:hint="eastAsia"/>
          <w:sz w:val="28"/>
          <w:szCs w:val="28"/>
        </w:rPr>
        <w:t>年</w:t>
      </w:r>
      <w:r w:rsidRPr="005D19F1">
        <w:rPr>
          <w:rFonts w:eastAsia="標楷體"/>
          <w:sz w:val="28"/>
          <w:szCs w:val="28"/>
        </w:rPr>
        <w:t>之</w:t>
      </w:r>
      <w:r w:rsidRPr="005D19F1">
        <w:rPr>
          <w:rFonts w:eastAsia="標楷體"/>
          <w:sz w:val="28"/>
          <w:szCs w:val="28"/>
        </w:rPr>
        <w:t>19.3%</w:t>
      </w:r>
      <w:r w:rsidRPr="005D19F1">
        <w:rPr>
          <w:rFonts w:eastAsia="標楷體"/>
          <w:sz w:val="28"/>
          <w:szCs w:val="28"/>
        </w:rPr>
        <w:t>，其中偶爾自住</w:t>
      </w:r>
      <w:r w:rsidRPr="005D19F1">
        <w:rPr>
          <w:rFonts w:eastAsia="標楷體" w:hint="eastAsia"/>
          <w:sz w:val="28"/>
          <w:szCs w:val="28"/>
        </w:rPr>
        <w:t>者</w:t>
      </w:r>
      <w:r w:rsidRPr="005D19F1">
        <w:rPr>
          <w:rFonts w:eastAsia="標楷體"/>
          <w:sz w:val="28"/>
          <w:szCs w:val="28"/>
        </w:rPr>
        <w:t>占</w:t>
      </w:r>
      <w:r w:rsidRPr="005D19F1">
        <w:rPr>
          <w:rFonts w:eastAsia="標楷體"/>
          <w:sz w:val="28"/>
          <w:szCs w:val="28"/>
        </w:rPr>
        <w:t>5.4%</w:t>
      </w:r>
      <w:r w:rsidRPr="005D19F1">
        <w:rPr>
          <w:rFonts w:eastAsia="標楷體"/>
          <w:sz w:val="28"/>
          <w:szCs w:val="28"/>
        </w:rPr>
        <w:t>，目前沒有使用</w:t>
      </w:r>
      <w:r w:rsidRPr="005D19F1">
        <w:rPr>
          <w:rFonts w:eastAsia="標楷體" w:hint="eastAsia"/>
          <w:sz w:val="28"/>
          <w:szCs w:val="28"/>
        </w:rPr>
        <w:t>者</w:t>
      </w:r>
      <w:r w:rsidRPr="005D19F1">
        <w:rPr>
          <w:rFonts w:eastAsia="標楷體"/>
          <w:sz w:val="28"/>
          <w:szCs w:val="28"/>
        </w:rPr>
        <w:t>占</w:t>
      </w:r>
      <w:r w:rsidRPr="005D19F1">
        <w:rPr>
          <w:rFonts w:eastAsia="標楷體"/>
          <w:sz w:val="28"/>
          <w:szCs w:val="28"/>
        </w:rPr>
        <w:t>13.1%</w:t>
      </w:r>
      <w:r w:rsidRPr="005D19F1">
        <w:rPr>
          <w:rFonts w:eastAsia="標楷體"/>
          <w:sz w:val="28"/>
          <w:szCs w:val="28"/>
        </w:rPr>
        <w:t>。</w:t>
      </w:r>
    </w:p>
    <w:p w14:paraId="294D32BA" w14:textId="42D6887F" w:rsidR="00245C2D" w:rsidRPr="002563C7" w:rsidRDefault="00F9741D" w:rsidP="00E86F01">
      <w:pPr>
        <w:overflowPunct w:val="0"/>
        <w:spacing w:beforeLines="15" w:before="54" w:afterLines="15" w:after="54" w:line="440" w:lineRule="exact"/>
        <w:ind w:leftChars="295" w:left="708" w:right="4394" w:firstLineChars="202" w:firstLine="566"/>
        <w:jc w:val="both"/>
        <w:rPr>
          <w:rFonts w:eastAsia="標楷體"/>
          <w:sz w:val="28"/>
          <w:szCs w:val="28"/>
        </w:rPr>
      </w:pPr>
      <w:bookmarkStart w:id="2" w:name="_GoBack"/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24448" behindDoc="1" locked="0" layoutInCell="1" allowOverlap="1" wp14:anchorId="42E93EC1" wp14:editId="55AE35B6">
            <wp:simplePos x="0" y="0"/>
            <wp:positionH relativeFrom="column">
              <wp:posOffset>3759926</wp:posOffset>
            </wp:positionH>
            <wp:positionV relativeFrom="paragraph">
              <wp:posOffset>189230</wp:posOffset>
            </wp:positionV>
            <wp:extent cx="2238375" cy="2800985"/>
            <wp:effectExtent l="0" t="0" r="9525" b="0"/>
            <wp:wrapNone/>
            <wp:docPr id="456" name="圖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261626" w:rsidRPr="005D19F1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45C6222" wp14:editId="05320CAD">
                <wp:simplePos x="0" y="0"/>
                <wp:positionH relativeFrom="margin">
                  <wp:posOffset>3756025</wp:posOffset>
                </wp:positionH>
                <wp:positionV relativeFrom="paragraph">
                  <wp:posOffset>79679</wp:posOffset>
                </wp:positionV>
                <wp:extent cx="2487930" cy="270344"/>
                <wp:effectExtent l="0" t="0" r="0" b="0"/>
                <wp:wrapNone/>
                <wp:docPr id="5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E6D" w14:textId="7FD13971" w:rsidR="003F0381" w:rsidRPr="00A22DFA" w:rsidRDefault="003F0381" w:rsidP="00261626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A22DFA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22DFA">
                              <w:rPr>
                                <w:rFonts w:eastAsia="標楷體"/>
                                <w:b/>
                                <w:color w:val="000000" w:themeColor="text1"/>
                                <w:sz w:val="20"/>
                              </w:rPr>
                              <w:t>09</w:t>
                            </w:r>
                            <w:r w:rsidRPr="00A22DFA">
                              <w:rPr>
                                <w:rFonts w:eastAsia="標楷體"/>
                                <w:b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Pr="00A22DFA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0"/>
                              </w:rPr>
                              <w:t>各縣市空閒住宅率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6222" id="_x0000_s1042" type="#_x0000_t202" style="position:absolute;left:0;text-align:left;margin-left:295.75pt;margin-top:6.25pt;width:195.9pt;height:21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" filled="f" stroked="f">
                <v:textbox>
                  <w:txbxContent>
                    <w:p w14:paraId="47CE3E6D" w14:textId="7FD13971" w:rsidR="003F0381" w:rsidRPr="00A22DFA" w:rsidRDefault="003F0381" w:rsidP="00261626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A22DFA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A22DFA">
                        <w:rPr>
                          <w:rFonts w:eastAsia="標楷體"/>
                          <w:b/>
                          <w:color w:val="000000" w:themeColor="text1"/>
                          <w:sz w:val="20"/>
                        </w:rPr>
                        <w:t>09</w:t>
                      </w:r>
                      <w:r w:rsidRPr="00A22DFA">
                        <w:rPr>
                          <w:rFonts w:eastAsia="標楷體"/>
                          <w:b/>
                          <w:color w:val="000000" w:themeColor="text1"/>
                          <w:sz w:val="20"/>
                        </w:rPr>
                        <w:t>年</w:t>
                      </w:r>
                      <w:r w:rsidRPr="00A22DFA">
                        <w:rPr>
                          <w:rFonts w:eastAsia="標楷體" w:hint="eastAsia"/>
                          <w:b/>
                          <w:color w:val="000000" w:themeColor="text1"/>
                          <w:sz w:val="20"/>
                        </w:rPr>
                        <w:t>各縣市空閒住宅率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B33" w:rsidRPr="002563C7">
        <w:rPr>
          <w:rFonts w:eastAsia="標楷體"/>
          <w:sz w:val="28"/>
          <w:szCs w:val="28"/>
        </w:rPr>
        <w:t>按縣市別觀察，空閒住宅率</w:t>
      </w:r>
      <w:r w:rsidR="00E04B33" w:rsidRPr="002563C7">
        <w:rPr>
          <w:rFonts w:eastAsia="標楷體" w:hint="eastAsia"/>
          <w:sz w:val="28"/>
          <w:szCs w:val="28"/>
        </w:rPr>
        <w:t>以六都</w:t>
      </w:r>
      <w:r w:rsidR="00E04B33" w:rsidRPr="002563C7">
        <w:rPr>
          <w:rFonts w:eastAsia="標楷體"/>
          <w:sz w:val="28"/>
          <w:szCs w:val="28"/>
        </w:rPr>
        <w:t>較低，其中</w:t>
      </w:r>
      <w:r w:rsidR="00E04B33" w:rsidRPr="002563C7">
        <w:rPr>
          <w:rFonts w:eastAsia="標楷體" w:hint="eastAsia"/>
          <w:sz w:val="28"/>
          <w:szCs w:val="28"/>
        </w:rPr>
        <w:t>以</w:t>
      </w:r>
      <w:r w:rsidR="00E04B33" w:rsidRPr="002563C7">
        <w:rPr>
          <w:rFonts w:eastAsia="標楷體"/>
          <w:sz w:val="28"/>
          <w:szCs w:val="28"/>
        </w:rPr>
        <w:t>臺北市</w:t>
      </w:r>
      <w:r w:rsidR="00E04B33" w:rsidRPr="002563C7">
        <w:rPr>
          <w:rFonts w:eastAsia="標楷體"/>
          <w:sz w:val="28"/>
          <w:szCs w:val="28"/>
        </w:rPr>
        <w:t>15.0%</w:t>
      </w:r>
      <w:r w:rsidR="00E04B33" w:rsidRPr="002563C7">
        <w:rPr>
          <w:rFonts w:eastAsia="標楷體"/>
          <w:sz w:val="28"/>
          <w:szCs w:val="28"/>
        </w:rPr>
        <w:t>最低</w:t>
      </w:r>
      <w:r w:rsidR="00E04B33" w:rsidRPr="002563C7">
        <w:rPr>
          <w:rFonts w:eastAsia="標楷體" w:hint="eastAsia"/>
          <w:sz w:val="28"/>
          <w:szCs w:val="28"/>
        </w:rPr>
        <w:t>，惟近</w:t>
      </w:r>
      <w:r w:rsidR="00E04B33" w:rsidRPr="002563C7">
        <w:rPr>
          <w:rFonts w:eastAsia="標楷體"/>
          <w:sz w:val="28"/>
          <w:szCs w:val="28"/>
        </w:rPr>
        <w:t>1</w:t>
      </w:r>
      <w:r w:rsidR="00E04B33" w:rsidRPr="002563C7">
        <w:rPr>
          <w:rFonts w:eastAsia="標楷體" w:hint="eastAsia"/>
          <w:sz w:val="28"/>
          <w:szCs w:val="28"/>
        </w:rPr>
        <w:t>0</w:t>
      </w:r>
      <w:r w:rsidR="00E04B33" w:rsidRPr="002563C7">
        <w:rPr>
          <w:rFonts w:eastAsia="標楷體" w:hint="eastAsia"/>
          <w:sz w:val="28"/>
          <w:szCs w:val="28"/>
        </w:rPr>
        <w:t>年因常住人口數銳減，</w:t>
      </w:r>
      <w:r w:rsidR="00E04B33" w:rsidRPr="002563C7">
        <w:rPr>
          <w:rFonts w:eastAsia="標楷體"/>
          <w:sz w:val="28"/>
          <w:szCs w:val="28"/>
        </w:rPr>
        <w:t>空閒住宅率</w:t>
      </w:r>
      <w:r w:rsidR="00E04B33" w:rsidRPr="002563C7">
        <w:rPr>
          <w:rFonts w:eastAsia="標楷體" w:hint="eastAsia"/>
          <w:sz w:val="28"/>
          <w:szCs w:val="28"/>
        </w:rPr>
        <w:t>續增</w:t>
      </w:r>
      <w:r w:rsidR="00E04B33" w:rsidRPr="002563C7">
        <w:rPr>
          <w:rFonts w:eastAsia="標楷體"/>
          <w:sz w:val="28"/>
          <w:szCs w:val="28"/>
        </w:rPr>
        <w:t>1.6</w:t>
      </w:r>
      <w:r w:rsidR="00E04B33" w:rsidRPr="002563C7">
        <w:rPr>
          <w:rFonts w:eastAsia="標楷體"/>
          <w:sz w:val="28"/>
          <w:szCs w:val="28"/>
        </w:rPr>
        <w:t>個百分點，其餘五</w:t>
      </w:r>
      <w:proofErr w:type="gramStart"/>
      <w:r w:rsidR="00E04B33" w:rsidRPr="002563C7">
        <w:rPr>
          <w:rFonts w:eastAsia="標楷體"/>
          <w:sz w:val="28"/>
          <w:szCs w:val="28"/>
        </w:rPr>
        <w:t>都</w:t>
      </w:r>
      <w:r w:rsidR="00E04B33" w:rsidRPr="002563C7">
        <w:rPr>
          <w:rFonts w:eastAsia="標楷體" w:hint="eastAsia"/>
          <w:sz w:val="28"/>
          <w:szCs w:val="28"/>
        </w:rPr>
        <w:t>均</w:t>
      </w:r>
      <w:r w:rsidR="00E04B33" w:rsidRPr="002563C7">
        <w:rPr>
          <w:rFonts w:eastAsia="標楷體"/>
          <w:sz w:val="28"/>
          <w:szCs w:val="28"/>
        </w:rPr>
        <w:t>呈下降</w:t>
      </w:r>
      <w:proofErr w:type="gramEnd"/>
      <w:r w:rsidR="00E04B33" w:rsidRPr="002563C7">
        <w:rPr>
          <w:rFonts w:eastAsia="標楷體"/>
          <w:sz w:val="28"/>
          <w:szCs w:val="28"/>
        </w:rPr>
        <w:t>，並以新北市</w:t>
      </w:r>
      <w:r w:rsidR="00E04B33" w:rsidRPr="002563C7">
        <w:rPr>
          <w:rFonts w:eastAsia="標楷體" w:hint="eastAsia"/>
          <w:sz w:val="28"/>
          <w:szCs w:val="28"/>
        </w:rPr>
        <w:t>、</w:t>
      </w:r>
      <w:r w:rsidR="00E04B33" w:rsidRPr="002563C7">
        <w:rPr>
          <w:rFonts w:eastAsia="標楷體"/>
          <w:sz w:val="28"/>
          <w:szCs w:val="28"/>
        </w:rPr>
        <w:t>桃園市</w:t>
      </w:r>
      <w:r w:rsidR="00E04B33" w:rsidRPr="002563C7">
        <w:rPr>
          <w:rFonts w:eastAsia="標楷體" w:hint="eastAsia"/>
          <w:sz w:val="28"/>
          <w:szCs w:val="28"/>
        </w:rPr>
        <w:t>分別降低</w:t>
      </w:r>
      <w:r w:rsidR="00E04B33" w:rsidRPr="002563C7">
        <w:rPr>
          <w:rFonts w:eastAsia="標楷體"/>
          <w:sz w:val="28"/>
          <w:szCs w:val="28"/>
        </w:rPr>
        <w:t>4.4</w:t>
      </w:r>
      <w:r w:rsidR="00E04B33" w:rsidRPr="002563C7">
        <w:rPr>
          <w:rFonts w:eastAsia="標楷體" w:hint="eastAsia"/>
          <w:sz w:val="28"/>
          <w:szCs w:val="28"/>
        </w:rPr>
        <w:t>個</w:t>
      </w:r>
      <w:r w:rsidR="00E04B33" w:rsidRPr="002563C7">
        <w:rPr>
          <w:rFonts w:eastAsia="標楷體"/>
          <w:sz w:val="28"/>
          <w:szCs w:val="28"/>
        </w:rPr>
        <w:t>及</w:t>
      </w:r>
      <w:r w:rsidR="00E04B33" w:rsidRPr="002563C7">
        <w:rPr>
          <w:rFonts w:eastAsia="標楷體"/>
          <w:sz w:val="28"/>
          <w:szCs w:val="28"/>
        </w:rPr>
        <w:t>3.5</w:t>
      </w:r>
      <w:r w:rsidR="00E04B33" w:rsidRPr="002563C7">
        <w:rPr>
          <w:rFonts w:eastAsia="標楷體"/>
          <w:sz w:val="28"/>
          <w:szCs w:val="28"/>
        </w:rPr>
        <w:t>個百分點</w:t>
      </w:r>
      <w:r w:rsidR="00222BFA" w:rsidRPr="002563C7">
        <w:rPr>
          <w:rFonts w:eastAsia="標楷體" w:hint="eastAsia"/>
          <w:sz w:val="28"/>
          <w:szCs w:val="28"/>
        </w:rPr>
        <w:t>較多</w:t>
      </w:r>
      <w:r w:rsidR="00E04B33" w:rsidRPr="002563C7">
        <w:rPr>
          <w:rFonts w:eastAsia="標楷體" w:hint="eastAsia"/>
          <w:sz w:val="28"/>
          <w:szCs w:val="28"/>
        </w:rPr>
        <w:t>；六都以外縣市則</w:t>
      </w:r>
      <w:r w:rsidR="00E04B33" w:rsidRPr="002563C7">
        <w:rPr>
          <w:rFonts w:eastAsia="標楷體"/>
          <w:sz w:val="28"/>
          <w:szCs w:val="28"/>
        </w:rPr>
        <w:t>以金門縣</w:t>
      </w:r>
      <w:r w:rsidR="00E04B33" w:rsidRPr="002563C7">
        <w:rPr>
          <w:rFonts w:eastAsia="標楷體" w:hint="eastAsia"/>
          <w:sz w:val="28"/>
          <w:szCs w:val="28"/>
        </w:rPr>
        <w:t>空閒住宅率</w:t>
      </w:r>
      <w:r w:rsidR="00E04B33" w:rsidRPr="002563C7">
        <w:rPr>
          <w:rFonts w:eastAsia="標楷體"/>
          <w:sz w:val="28"/>
          <w:szCs w:val="28"/>
        </w:rPr>
        <w:t>31.3%</w:t>
      </w:r>
      <w:r w:rsidR="00E04B33" w:rsidRPr="002563C7">
        <w:rPr>
          <w:rFonts w:eastAsia="標楷體"/>
          <w:sz w:val="28"/>
          <w:szCs w:val="28"/>
        </w:rPr>
        <w:t>最高，其次為宜蘭縣</w:t>
      </w:r>
      <w:r w:rsidR="00E04B33" w:rsidRPr="002563C7">
        <w:rPr>
          <w:rFonts w:eastAsia="標楷體"/>
          <w:sz w:val="28"/>
          <w:szCs w:val="28"/>
        </w:rPr>
        <w:t>28.6%</w:t>
      </w:r>
      <w:r w:rsidR="00E04B33" w:rsidRPr="002563C7">
        <w:rPr>
          <w:rFonts w:eastAsia="標楷體" w:hint="eastAsia"/>
          <w:sz w:val="28"/>
          <w:szCs w:val="28"/>
        </w:rPr>
        <w:t>、</w:t>
      </w:r>
      <w:r w:rsidR="00E04B33" w:rsidRPr="002563C7">
        <w:rPr>
          <w:rFonts w:eastAsia="標楷體"/>
          <w:sz w:val="28"/>
          <w:szCs w:val="28"/>
        </w:rPr>
        <w:t>花蓮縣</w:t>
      </w:r>
      <w:r w:rsidR="00E04B33" w:rsidRPr="002563C7">
        <w:rPr>
          <w:rFonts w:eastAsia="標楷體"/>
          <w:sz w:val="28"/>
          <w:szCs w:val="28"/>
        </w:rPr>
        <w:t>27.4%</w:t>
      </w:r>
      <w:r w:rsidR="00E04B33" w:rsidRPr="002563C7">
        <w:rPr>
          <w:rFonts w:eastAsia="標楷體"/>
          <w:sz w:val="28"/>
          <w:szCs w:val="28"/>
        </w:rPr>
        <w:t>及</w:t>
      </w:r>
      <w:proofErr w:type="gramStart"/>
      <w:r w:rsidR="00E04B33" w:rsidRPr="002563C7">
        <w:rPr>
          <w:rFonts w:eastAsia="標楷體"/>
          <w:sz w:val="28"/>
          <w:szCs w:val="28"/>
        </w:rPr>
        <w:t>臺</w:t>
      </w:r>
      <w:proofErr w:type="gramEnd"/>
      <w:r w:rsidR="00E04B33" w:rsidRPr="002563C7">
        <w:rPr>
          <w:rFonts w:eastAsia="標楷體"/>
          <w:sz w:val="28"/>
          <w:szCs w:val="28"/>
        </w:rPr>
        <w:t>東縣</w:t>
      </w:r>
      <w:r w:rsidR="00E04B33" w:rsidRPr="002563C7">
        <w:rPr>
          <w:rFonts w:eastAsia="標楷體"/>
          <w:sz w:val="28"/>
          <w:szCs w:val="28"/>
        </w:rPr>
        <w:t>27.0%</w:t>
      </w:r>
      <w:r w:rsidR="00E04B33" w:rsidRPr="002563C7">
        <w:rPr>
          <w:rFonts w:eastAsia="標楷體"/>
          <w:sz w:val="28"/>
          <w:szCs w:val="28"/>
        </w:rPr>
        <w:t>，</w:t>
      </w:r>
      <w:r w:rsidR="00691943" w:rsidRPr="002563C7">
        <w:rPr>
          <w:rFonts w:eastAsia="標楷體" w:hint="eastAsia"/>
          <w:sz w:val="28"/>
          <w:szCs w:val="28"/>
        </w:rPr>
        <w:t>近</w:t>
      </w:r>
      <w:r w:rsidR="00E04B33" w:rsidRPr="002563C7">
        <w:rPr>
          <w:rFonts w:eastAsia="標楷體"/>
          <w:sz w:val="28"/>
          <w:szCs w:val="28"/>
        </w:rPr>
        <w:t>10</w:t>
      </w:r>
      <w:r w:rsidR="00E04B33" w:rsidRPr="002563C7">
        <w:rPr>
          <w:rFonts w:eastAsia="標楷體"/>
          <w:sz w:val="28"/>
          <w:szCs w:val="28"/>
        </w:rPr>
        <w:t>年</w:t>
      </w:r>
      <w:r w:rsidR="00E04B33" w:rsidRPr="002563C7">
        <w:rPr>
          <w:rFonts w:eastAsia="標楷體" w:hint="eastAsia"/>
          <w:sz w:val="28"/>
          <w:szCs w:val="28"/>
        </w:rPr>
        <w:t>增逾</w:t>
      </w:r>
      <w:r w:rsidR="00E04B33" w:rsidRPr="002563C7">
        <w:rPr>
          <w:rFonts w:eastAsia="標楷體"/>
          <w:sz w:val="28"/>
          <w:szCs w:val="28"/>
        </w:rPr>
        <w:t>4</w:t>
      </w:r>
      <w:r w:rsidR="00E04B33" w:rsidRPr="002563C7">
        <w:rPr>
          <w:rFonts w:eastAsia="標楷體"/>
          <w:sz w:val="28"/>
          <w:szCs w:val="28"/>
        </w:rPr>
        <w:t>個百分點</w:t>
      </w:r>
      <w:r w:rsidR="00245C2D" w:rsidRPr="002563C7">
        <w:rPr>
          <w:rFonts w:eastAsia="標楷體"/>
          <w:sz w:val="28"/>
          <w:szCs w:val="28"/>
        </w:rPr>
        <w:t>。</w:t>
      </w:r>
    </w:p>
    <w:p w14:paraId="3C65B604" w14:textId="77777777" w:rsidR="00245C2D" w:rsidRPr="00411CCE" w:rsidRDefault="00245C2D" w:rsidP="00245C2D">
      <w:pPr>
        <w:snapToGrid w:val="0"/>
        <w:spacing w:beforeLines="20" w:before="72" w:line="440" w:lineRule="exact"/>
        <w:ind w:leftChars="50" w:left="68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十二、</w:t>
      </w:r>
      <w:r w:rsidRPr="00411CCE">
        <w:rPr>
          <w:rFonts w:ascii="標楷體" w:eastAsia="標楷體" w:hAnsi="標楷體" w:hint="eastAsia"/>
          <w:b/>
          <w:sz w:val="28"/>
          <w:szCs w:val="28"/>
        </w:rPr>
        <w:t>住宅所有權屬</w:t>
      </w:r>
    </w:p>
    <w:p w14:paraId="25049BDC" w14:textId="14E314EA" w:rsidR="00245C2D" w:rsidRDefault="00245C2D" w:rsidP="00355EA0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E25A7A">
        <w:rPr>
          <w:rFonts w:eastAsia="標楷體"/>
          <w:sz w:val="28"/>
          <w:szCs w:val="28"/>
        </w:rPr>
        <w:t>109</w:t>
      </w:r>
      <w:r w:rsidRPr="00E25A7A">
        <w:rPr>
          <w:rFonts w:eastAsia="標楷體"/>
          <w:sz w:val="28"/>
          <w:szCs w:val="28"/>
        </w:rPr>
        <w:t>年普通住戶</w:t>
      </w:r>
      <w:r w:rsidRPr="00E25A7A">
        <w:rPr>
          <w:rFonts w:eastAsia="標楷體" w:hint="eastAsia"/>
          <w:sz w:val="28"/>
          <w:szCs w:val="28"/>
        </w:rPr>
        <w:t>之</w:t>
      </w:r>
      <w:r w:rsidRPr="00E25A7A">
        <w:rPr>
          <w:rFonts w:eastAsia="標楷體"/>
          <w:sz w:val="28"/>
          <w:szCs w:val="28"/>
        </w:rPr>
        <w:t>住宅</w:t>
      </w:r>
      <w:r w:rsidRPr="00E25A7A">
        <w:rPr>
          <w:rFonts w:eastAsia="標楷體" w:hint="eastAsia"/>
          <w:sz w:val="28"/>
          <w:szCs w:val="28"/>
        </w:rPr>
        <w:t>所有權屬</w:t>
      </w:r>
      <w:r w:rsidRPr="00E25A7A">
        <w:rPr>
          <w:rFonts w:eastAsia="標楷體"/>
          <w:sz w:val="28"/>
          <w:szCs w:val="28"/>
        </w:rPr>
        <w:t>為自有者計</w:t>
      </w:r>
      <w:r w:rsidRPr="00E25A7A">
        <w:rPr>
          <w:rFonts w:eastAsia="標楷體"/>
          <w:sz w:val="28"/>
          <w:szCs w:val="28"/>
        </w:rPr>
        <w:t>629</w:t>
      </w:r>
      <w:r w:rsidRPr="00E25A7A">
        <w:rPr>
          <w:rFonts w:eastAsia="標楷體" w:hint="eastAsia"/>
          <w:sz w:val="28"/>
          <w:szCs w:val="28"/>
        </w:rPr>
        <w:t>.</w:t>
      </w:r>
      <w:r w:rsidRPr="00E25A7A">
        <w:rPr>
          <w:rFonts w:eastAsia="標楷體"/>
          <w:sz w:val="28"/>
          <w:szCs w:val="28"/>
        </w:rPr>
        <w:t>5</w:t>
      </w:r>
      <w:r w:rsidRPr="00E25A7A">
        <w:rPr>
          <w:rFonts w:eastAsia="標楷體"/>
          <w:sz w:val="28"/>
          <w:szCs w:val="28"/>
        </w:rPr>
        <w:t>萬戶或占</w:t>
      </w:r>
      <w:r w:rsidRPr="00E25A7A">
        <w:rPr>
          <w:rFonts w:eastAsia="標楷體"/>
          <w:sz w:val="28"/>
          <w:szCs w:val="28"/>
        </w:rPr>
        <w:t>78.6%</w:t>
      </w:r>
      <w:r w:rsidRPr="00E25A7A">
        <w:rPr>
          <w:rFonts w:eastAsia="標楷體"/>
          <w:sz w:val="28"/>
          <w:szCs w:val="28"/>
        </w:rPr>
        <w:t>，自有率</w:t>
      </w:r>
      <w:r w:rsidRPr="00E25A7A">
        <w:rPr>
          <w:rFonts w:eastAsia="標楷體" w:hint="eastAsia"/>
          <w:sz w:val="28"/>
          <w:szCs w:val="28"/>
        </w:rPr>
        <w:t>較</w:t>
      </w:r>
      <w:r w:rsidRPr="00E25A7A">
        <w:rPr>
          <w:rFonts w:eastAsia="標楷體" w:hint="eastAsia"/>
          <w:sz w:val="28"/>
          <w:szCs w:val="28"/>
        </w:rPr>
        <w:t>99</w:t>
      </w:r>
      <w:r w:rsidRPr="00E25A7A">
        <w:rPr>
          <w:rFonts w:eastAsia="標楷體" w:hint="eastAsia"/>
          <w:sz w:val="28"/>
          <w:szCs w:val="28"/>
        </w:rPr>
        <w:t>年之</w:t>
      </w:r>
      <w:r w:rsidRPr="00E25A7A">
        <w:rPr>
          <w:rFonts w:eastAsia="標楷體" w:hint="eastAsia"/>
          <w:sz w:val="28"/>
          <w:szCs w:val="28"/>
        </w:rPr>
        <w:t>79.2</w:t>
      </w:r>
      <w:r w:rsidRPr="00E25A7A">
        <w:rPr>
          <w:rFonts w:eastAsia="標楷體"/>
          <w:sz w:val="28"/>
          <w:szCs w:val="28"/>
        </w:rPr>
        <w:t>%</w:t>
      </w:r>
      <w:r w:rsidRPr="00E25A7A">
        <w:rPr>
          <w:rFonts w:eastAsia="標楷體" w:hint="eastAsia"/>
          <w:sz w:val="28"/>
          <w:szCs w:val="28"/>
        </w:rPr>
        <w:t>略降；</w:t>
      </w:r>
      <w:r w:rsidRPr="00245C2D">
        <w:rPr>
          <w:rFonts w:eastAsia="標楷體"/>
          <w:color w:val="000000" w:themeColor="text1"/>
          <w:sz w:val="28"/>
          <w:szCs w:val="28"/>
        </w:rPr>
        <w:t>住宅為不住在一起的配偶、父母或子女所擁有者計</w:t>
      </w:r>
      <w:r w:rsidRPr="00245C2D">
        <w:rPr>
          <w:rFonts w:eastAsia="標楷體"/>
          <w:color w:val="000000" w:themeColor="text1"/>
          <w:sz w:val="28"/>
          <w:szCs w:val="28"/>
        </w:rPr>
        <w:t>48</w:t>
      </w:r>
      <w:r w:rsidRPr="00245C2D">
        <w:rPr>
          <w:rFonts w:eastAsia="標楷體"/>
          <w:color w:val="000000" w:themeColor="text1"/>
          <w:sz w:val="28"/>
          <w:szCs w:val="28"/>
        </w:rPr>
        <w:t>萬戶或占</w:t>
      </w:r>
      <w:r w:rsidRPr="00245C2D">
        <w:rPr>
          <w:rFonts w:eastAsia="標楷體"/>
          <w:color w:val="000000" w:themeColor="text1"/>
          <w:sz w:val="28"/>
          <w:szCs w:val="28"/>
        </w:rPr>
        <w:t>6.0%</w:t>
      </w:r>
      <w:r w:rsidRPr="00245C2D">
        <w:rPr>
          <w:rFonts w:eastAsia="標楷體"/>
          <w:color w:val="000000" w:themeColor="text1"/>
          <w:sz w:val="28"/>
          <w:szCs w:val="28"/>
        </w:rPr>
        <w:t>，</w:t>
      </w:r>
      <w:r w:rsidRPr="00245C2D">
        <w:rPr>
          <w:rFonts w:eastAsia="標楷體" w:hint="eastAsia"/>
          <w:color w:val="000000" w:themeColor="text1"/>
          <w:sz w:val="28"/>
          <w:szCs w:val="28"/>
        </w:rPr>
        <w:t>則增</w:t>
      </w:r>
      <w:r w:rsidRPr="00245C2D">
        <w:rPr>
          <w:rFonts w:eastAsia="標楷體" w:hint="eastAsia"/>
          <w:color w:val="000000" w:themeColor="text1"/>
          <w:sz w:val="28"/>
          <w:szCs w:val="28"/>
        </w:rPr>
        <w:t>1.</w:t>
      </w:r>
      <w:r w:rsidRPr="00245C2D">
        <w:rPr>
          <w:rFonts w:eastAsia="標楷體"/>
          <w:color w:val="000000" w:themeColor="text1"/>
          <w:sz w:val="28"/>
          <w:szCs w:val="28"/>
        </w:rPr>
        <w:t>2</w:t>
      </w:r>
      <w:r w:rsidRPr="00245C2D">
        <w:rPr>
          <w:rFonts w:eastAsia="標楷體" w:hint="eastAsia"/>
          <w:color w:val="000000" w:themeColor="text1"/>
          <w:sz w:val="28"/>
          <w:szCs w:val="28"/>
        </w:rPr>
        <w:t>個百分點</w:t>
      </w:r>
      <w:r w:rsidRPr="00245C2D">
        <w:rPr>
          <w:rFonts w:eastAsia="標楷體" w:hint="eastAsia"/>
          <w:sz w:val="28"/>
          <w:szCs w:val="28"/>
        </w:rPr>
        <w:t>；</w:t>
      </w:r>
      <w:r w:rsidRPr="00E25A7A">
        <w:rPr>
          <w:rFonts w:eastAsia="標楷體"/>
          <w:sz w:val="28"/>
          <w:szCs w:val="28"/>
        </w:rPr>
        <w:t>租用者</w:t>
      </w:r>
      <w:r w:rsidRPr="00E25A7A">
        <w:rPr>
          <w:rFonts w:eastAsia="標楷體" w:hint="eastAsia"/>
          <w:sz w:val="28"/>
          <w:szCs w:val="28"/>
        </w:rPr>
        <w:t>計</w:t>
      </w:r>
      <w:r w:rsidR="002077DC">
        <w:rPr>
          <w:rFonts w:eastAsia="標楷體"/>
          <w:sz w:val="28"/>
          <w:szCs w:val="28"/>
        </w:rPr>
        <w:t>87.</w:t>
      </w:r>
      <w:r w:rsidRPr="00E25A7A">
        <w:rPr>
          <w:rFonts w:eastAsia="標楷體"/>
          <w:sz w:val="28"/>
          <w:szCs w:val="28"/>
        </w:rPr>
        <w:t>6</w:t>
      </w:r>
      <w:r w:rsidRPr="00E25A7A">
        <w:rPr>
          <w:rFonts w:eastAsia="標楷體"/>
          <w:sz w:val="28"/>
          <w:szCs w:val="28"/>
        </w:rPr>
        <w:t>萬戶或占</w:t>
      </w:r>
      <w:r w:rsidRPr="00E25A7A">
        <w:rPr>
          <w:rFonts w:eastAsia="標楷體"/>
          <w:sz w:val="28"/>
          <w:szCs w:val="28"/>
        </w:rPr>
        <w:t>10.9%</w:t>
      </w:r>
      <w:r w:rsidR="00087C1E">
        <w:rPr>
          <w:rFonts w:eastAsia="標楷體" w:hint="eastAsia"/>
          <w:sz w:val="28"/>
          <w:szCs w:val="28"/>
        </w:rPr>
        <w:t>，</w:t>
      </w:r>
      <w:r w:rsidRPr="00E25A7A">
        <w:rPr>
          <w:rFonts w:eastAsia="標楷體" w:hint="eastAsia"/>
          <w:sz w:val="28"/>
          <w:szCs w:val="28"/>
        </w:rPr>
        <w:t>與</w:t>
      </w:r>
      <w:r w:rsidRPr="00E25A7A">
        <w:rPr>
          <w:rFonts w:eastAsia="標楷體" w:hint="eastAsia"/>
          <w:sz w:val="28"/>
          <w:szCs w:val="28"/>
        </w:rPr>
        <w:t>99</w:t>
      </w:r>
      <w:r w:rsidRPr="00E25A7A">
        <w:rPr>
          <w:rFonts w:eastAsia="標楷體" w:hint="eastAsia"/>
          <w:sz w:val="28"/>
          <w:szCs w:val="28"/>
        </w:rPr>
        <w:t>年持平</w:t>
      </w:r>
      <w:r w:rsidRPr="00E25A7A">
        <w:rPr>
          <w:rFonts w:eastAsia="標楷體"/>
          <w:sz w:val="28"/>
          <w:szCs w:val="28"/>
        </w:rPr>
        <w:t>。</w:t>
      </w:r>
    </w:p>
    <w:p w14:paraId="3CDC09AF" w14:textId="6067CEC3" w:rsidR="00245C2D" w:rsidRDefault="00245C2D" w:rsidP="00355EA0">
      <w:pPr>
        <w:spacing w:beforeLines="15" w:before="54" w:afterLines="15" w:after="54" w:line="400" w:lineRule="exact"/>
        <w:ind w:leftChars="295" w:left="708" w:firstLineChars="202" w:firstLine="566"/>
        <w:jc w:val="both"/>
        <w:rPr>
          <w:rFonts w:eastAsia="標楷體"/>
          <w:sz w:val="28"/>
          <w:szCs w:val="28"/>
        </w:rPr>
      </w:pPr>
      <w:r w:rsidRPr="00245C2D">
        <w:rPr>
          <w:rFonts w:eastAsia="標楷體"/>
          <w:sz w:val="28"/>
          <w:szCs w:val="28"/>
        </w:rPr>
        <w:t>各縣市</w:t>
      </w:r>
      <w:r w:rsidRPr="00E25A7A">
        <w:rPr>
          <w:rFonts w:eastAsia="標楷體"/>
          <w:sz w:val="28"/>
          <w:szCs w:val="28"/>
        </w:rPr>
        <w:t>住宅自有率以彰化縣之</w:t>
      </w:r>
      <w:r w:rsidRPr="00E25A7A">
        <w:rPr>
          <w:rFonts w:eastAsia="標楷體"/>
          <w:sz w:val="28"/>
          <w:szCs w:val="28"/>
        </w:rPr>
        <w:t>86.9%</w:t>
      </w:r>
      <w:r w:rsidRPr="00E25A7A">
        <w:rPr>
          <w:rFonts w:eastAsia="標楷體"/>
          <w:sz w:val="28"/>
          <w:szCs w:val="28"/>
        </w:rPr>
        <w:t>最高，而以</w:t>
      </w:r>
      <w:r w:rsidRPr="00E25A7A">
        <w:rPr>
          <w:rFonts w:eastAsia="標楷體" w:hint="eastAsia"/>
          <w:sz w:val="28"/>
          <w:szCs w:val="28"/>
        </w:rPr>
        <w:t>連江縣</w:t>
      </w:r>
      <w:r w:rsidRPr="00E25A7A">
        <w:rPr>
          <w:rFonts w:eastAsia="標楷體"/>
          <w:sz w:val="28"/>
          <w:szCs w:val="28"/>
        </w:rPr>
        <w:t>69.0%</w:t>
      </w:r>
      <w:r w:rsidRPr="00E25A7A">
        <w:rPr>
          <w:rFonts w:eastAsia="標楷體" w:hint="eastAsia"/>
          <w:sz w:val="28"/>
          <w:szCs w:val="28"/>
        </w:rPr>
        <w:t>及臺北市</w:t>
      </w:r>
      <w:r w:rsidRPr="00E25A7A">
        <w:rPr>
          <w:rFonts w:eastAsia="標楷體"/>
          <w:sz w:val="28"/>
          <w:szCs w:val="28"/>
        </w:rPr>
        <w:t>72.1%</w:t>
      </w:r>
      <w:r w:rsidRPr="00E25A7A">
        <w:rPr>
          <w:rFonts w:eastAsia="標楷體" w:hint="eastAsia"/>
          <w:sz w:val="28"/>
          <w:szCs w:val="28"/>
        </w:rPr>
        <w:t>較</w:t>
      </w:r>
      <w:r w:rsidRPr="00E25A7A">
        <w:rPr>
          <w:rFonts w:eastAsia="標楷體"/>
          <w:sz w:val="28"/>
          <w:szCs w:val="28"/>
        </w:rPr>
        <w:t>低；住宅為租用之比率</w:t>
      </w:r>
      <w:r w:rsidRPr="00E25A7A">
        <w:rPr>
          <w:rFonts w:eastAsia="標楷體" w:hint="eastAsia"/>
          <w:sz w:val="28"/>
          <w:szCs w:val="28"/>
        </w:rPr>
        <w:t>高於全國平均者有</w:t>
      </w:r>
      <w:r w:rsidRPr="00E25A7A">
        <w:rPr>
          <w:rFonts w:eastAsia="標楷體"/>
          <w:sz w:val="28"/>
          <w:szCs w:val="28"/>
        </w:rPr>
        <w:t>新北市、臺北市、新竹市</w:t>
      </w:r>
      <w:r w:rsidRPr="00E25A7A">
        <w:rPr>
          <w:rFonts w:eastAsia="標楷體" w:hint="eastAsia"/>
          <w:sz w:val="28"/>
          <w:szCs w:val="28"/>
        </w:rPr>
        <w:t>、</w:t>
      </w:r>
      <w:proofErr w:type="gramStart"/>
      <w:r w:rsidRPr="00E25A7A">
        <w:rPr>
          <w:rFonts w:eastAsia="標楷體"/>
          <w:sz w:val="28"/>
          <w:szCs w:val="28"/>
        </w:rPr>
        <w:t>臺</w:t>
      </w:r>
      <w:proofErr w:type="gramEnd"/>
      <w:r w:rsidRPr="00E25A7A">
        <w:rPr>
          <w:rFonts w:eastAsia="標楷體"/>
          <w:sz w:val="28"/>
          <w:szCs w:val="28"/>
        </w:rPr>
        <w:t>中市</w:t>
      </w:r>
      <w:r w:rsidRPr="00E25A7A">
        <w:rPr>
          <w:rFonts w:eastAsia="標楷體" w:hint="eastAsia"/>
          <w:sz w:val="28"/>
          <w:szCs w:val="28"/>
        </w:rPr>
        <w:t>及連江縣</w:t>
      </w:r>
      <w:r w:rsidRPr="00E25A7A">
        <w:rPr>
          <w:rFonts w:eastAsia="標楷體"/>
          <w:sz w:val="28"/>
          <w:szCs w:val="28"/>
        </w:rPr>
        <w:t>，主要</w:t>
      </w:r>
      <w:r w:rsidRPr="00E25A7A">
        <w:rPr>
          <w:rFonts w:eastAsia="標楷體" w:hint="eastAsia"/>
          <w:sz w:val="28"/>
          <w:szCs w:val="28"/>
        </w:rPr>
        <w:t>為</w:t>
      </w:r>
      <w:r w:rsidRPr="00E25A7A">
        <w:rPr>
          <w:rFonts w:eastAsia="標楷體"/>
          <w:sz w:val="28"/>
          <w:szCs w:val="28"/>
        </w:rPr>
        <w:t>就業</w:t>
      </w:r>
      <w:r w:rsidR="00A57844">
        <w:rPr>
          <w:rFonts w:eastAsia="標楷體" w:hint="eastAsia"/>
          <w:sz w:val="28"/>
          <w:szCs w:val="28"/>
        </w:rPr>
        <w:t>及</w:t>
      </w:r>
      <w:r w:rsidRPr="00E25A7A">
        <w:rPr>
          <w:rFonts w:eastAsia="標楷體" w:hint="eastAsia"/>
          <w:sz w:val="28"/>
          <w:szCs w:val="28"/>
        </w:rPr>
        <w:t>就學需求</w:t>
      </w:r>
      <w:r w:rsidRPr="00E25A7A">
        <w:rPr>
          <w:rFonts w:eastAsia="標楷體"/>
          <w:sz w:val="28"/>
          <w:szCs w:val="28"/>
        </w:rPr>
        <w:t>，</w:t>
      </w:r>
      <w:r w:rsidR="00A57844">
        <w:rPr>
          <w:rFonts w:eastAsia="標楷體" w:hint="eastAsia"/>
          <w:sz w:val="28"/>
          <w:szCs w:val="28"/>
        </w:rPr>
        <w:t>其中</w:t>
      </w:r>
      <w:r w:rsidRPr="00E25A7A">
        <w:rPr>
          <w:rFonts w:eastAsia="標楷體" w:hint="eastAsia"/>
          <w:sz w:val="28"/>
          <w:szCs w:val="28"/>
        </w:rPr>
        <w:t>都市地區亦與</w:t>
      </w:r>
      <w:r w:rsidRPr="00E25A7A">
        <w:rPr>
          <w:rFonts w:eastAsia="標楷體"/>
          <w:sz w:val="28"/>
          <w:szCs w:val="28"/>
        </w:rPr>
        <w:t>住宅持有成本較高</w:t>
      </w:r>
      <w:r w:rsidRPr="00E25A7A">
        <w:rPr>
          <w:rFonts w:eastAsia="標楷體" w:hint="eastAsia"/>
          <w:sz w:val="28"/>
          <w:szCs w:val="28"/>
        </w:rPr>
        <w:t>有關</w:t>
      </w:r>
      <w:r w:rsidRPr="00E25A7A">
        <w:rPr>
          <w:rFonts w:eastAsia="標楷體"/>
          <w:sz w:val="28"/>
          <w:szCs w:val="28"/>
        </w:rPr>
        <w:t>。</w:t>
      </w:r>
    </w:p>
    <w:p w14:paraId="606C5258" w14:textId="7CEFDF86" w:rsidR="00245C2D" w:rsidRDefault="00245C2D" w:rsidP="00245C2D">
      <w:pPr>
        <w:tabs>
          <w:tab w:val="left" w:pos="1843"/>
          <w:tab w:val="left" w:pos="2400"/>
        </w:tabs>
        <w:spacing w:beforeLines="50" w:before="180" w:line="340" w:lineRule="exact"/>
        <w:ind w:right="28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參</w:t>
      </w:r>
      <w:r w:rsidRPr="00603226">
        <w:rPr>
          <w:rFonts w:eastAsia="標楷體" w:hint="eastAsia"/>
          <w:b/>
          <w:sz w:val="28"/>
        </w:rPr>
        <w:t>、</w:t>
      </w:r>
      <w:r w:rsidR="00C44129">
        <w:rPr>
          <w:rFonts w:eastAsia="標楷體" w:hint="eastAsia"/>
          <w:b/>
          <w:sz w:val="28"/>
        </w:rPr>
        <w:t>編製說明</w:t>
      </w:r>
    </w:p>
    <w:p w14:paraId="369FD6A8" w14:textId="4221F35E" w:rsidR="00245C2D" w:rsidRDefault="00245C2D" w:rsidP="00355EA0">
      <w:pPr>
        <w:tabs>
          <w:tab w:val="left" w:pos="1843"/>
          <w:tab w:val="left" w:pos="2400"/>
        </w:tabs>
        <w:spacing w:line="320" w:lineRule="exact"/>
        <w:ind w:leftChars="100" w:left="720" w:hangingChars="200" w:hanging="480"/>
        <w:jc w:val="both"/>
        <w:rPr>
          <w:rFonts w:eastAsia="標楷體"/>
          <w:color w:val="000000"/>
        </w:rPr>
      </w:pPr>
      <w:r w:rsidRPr="00AE6286">
        <w:rPr>
          <w:rFonts w:eastAsia="標楷體" w:hint="eastAsia"/>
          <w:b/>
          <w:color w:val="000000"/>
        </w:rPr>
        <w:t>一、</w:t>
      </w:r>
      <w:r w:rsidR="00C44129">
        <w:rPr>
          <w:rFonts w:eastAsia="標楷體" w:hint="eastAsia"/>
        </w:rPr>
        <w:t>普查時期與範圍對象</w:t>
      </w:r>
      <w:r w:rsidR="00C44129">
        <w:rPr>
          <w:rFonts w:ascii="標楷體" w:eastAsia="標楷體" w:hAnsi="標楷體" w:hint="eastAsia"/>
        </w:rPr>
        <w:t>：</w:t>
      </w:r>
      <w:r w:rsidR="00C44129">
        <w:rPr>
          <w:rFonts w:eastAsia="標楷體" w:hint="eastAsia"/>
        </w:rPr>
        <w:t>本次</w:t>
      </w:r>
      <w:r w:rsidR="00C44129" w:rsidRPr="00E027F0">
        <w:rPr>
          <w:rFonts w:eastAsia="標楷體" w:hint="eastAsia"/>
        </w:rPr>
        <w:t>普查</w:t>
      </w:r>
      <w:r w:rsidR="00C44129">
        <w:rPr>
          <w:rFonts w:eastAsia="標楷體" w:hint="eastAsia"/>
        </w:rPr>
        <w:t>以</w:t>
      </w:r>
      <w:r w:rsidR="00C44129" w:rsidRPr="00E027F0">
        <w:rPr>
          <w:rFonts w:eastAsia="標楷體"/>
          <w:bCs/>
        </w:rPr>
        <w:t>109</w:t>
      </w:r>
      <w:r w:rsidR="00C44129" w:rsidRPr="00E027F0">
        <w:rPr>
          <w:rFonts w:eastAsia="標楷體"/>
          <w:bCs/>
        </w:rPr>
        <w:t>年</w:t>
      </w:r>
      <w:r w:rsidR="00C44129" w:rsidRPr="00E027F0">
        <w:rPr>
          <w:rFonts w:eastAsia="標楷體"/>
          <w:bCs/>
        </w:rPr>
        <w:t>11</w:t>
      </w:r>
      <w:r w:rsidR="00C44129" w:rsidRPr="00E027F0">
        <w:rPr>
          <w:rFonts w:eastAsia="標楷體"/>
          <w:bCs/>
        </w:rPr>
        <w:t>月</w:t>
      </w:r>
      <w:r w:rsidR="00C44129" w:rsidRPr="00E027F0">
        <w:rPr>
          <w:rFonts w:eastAsia="標楷體"/>
          <w:bCs/>
        </w:rPr>
        <w:t>8</w:t>
      </w:r>
      <w:r w:rsidR="00C44129" w:rsidRPr="00E027F0">
        <w:rPr>
          <w:rFonts w:eastAsia="標楷體"/>
          <w:bCs/>
        </w:rPr>
        <w:t>日為普查標準日，該日之零時為標準時刻</w:t>
      </w:r>
      <w:r w:rsidR="00C44129">
        <w:rPr>
          <w:rFonts w:eastAsia="標楷體" w:hint="eastAsia"/>
          <w:bCs/>
        </w:rPr>
        <w:t>，</w:t>
      </w:r>
      <w:r w:rsidR="00C44129" w:rsidRPr="00E027F0">
        <w:rPr>
          <w:rFonts w:eastAsia="標楷體"/>
          <w:bCs/>
        </w:rPr>
        <w:t>標準日之前</w:t>
      </w:r>
      <w:r w:rsidR="00C44129" w:rsidRPr="00E027F0">
        <w:rPr>
          <w:rFonts w:eastAsia="標楷體"/>
          <w:bCs/>
        </w:rPr>
        <w:t>1</w:t>
      </w:r>
      <w:proofErr w:type="gramStart"/>
      <w:r w:rsidR="00C44129" w:rsidRPr="00E027F0">
        <w:rPr>
          <w:rFonts w:eastAsia="標楷體"/>
          <w:bCs/>
        </w:rPr>
        <w:t>週</w:t>
      </w:r>
      <w:proofErr w:type="gramEnd"/>
      <w:r w:rsidR="00C44129" w:rsidRPr="00E027F0">
        <w:rPr>
          <w:rFonts w:eastAsia="標楷體" w:hint="eastAsia"/>
          <w:bCs/>
        </w:rPr>
        <w:t>(</w:t>
      </w:r>
      <w:r w:rsidR="00C44129" w:rsidRPr="00E027F0">
        <w:rPr>
          <w:rFonts w:eastAsia="標楷體"/>
          <w:bCs/>
        </w:rPr>
        <w:t>11</w:t>
      </w:r>
      <w:r w:rsidR="00C44129" w:rsidRPr="00E027F0">
        <w:rPr>
          <w:rFonts w:eastAsia="標楷體"/>
          <w:bCs/>
        </w:rPr>
        <w:t>月</w:t>
      </w:r>
      <w:r w:rsidR="00C44129" w:rsidRPr="00E027F0">
        <w:rPr>
          <w:rFonts w:eastAsia="標楷體"/>
          <w:bCs/>
        </w:rPr>
        <w:t>1</w:t>
      </w:r>
      <w:r w:rsidR="00C44129" w:rsidRPr="00E027F0">
        <w:rPr>
          <w:rFonts w:eastAsia="標楷體"/>
          <w:bCs/>
        </w:rPr>
        <w:t>日至</w:t>
      </w:r>
      <w:r w:rsidR="00C44129" w:rsidRPr="00E027F0">
        <w:rPr>
          <w:rFonts w:eastAsia="標楷體"/>
          <w:bCs/>
        </w:rPr>
        <w:t>11</w:t>
      </w:r>
      <w:r w:rsidR="00C44129" w:rsidRPr="00E027F0">
        <w:rPr>
          <w:rFonts w:eastAsia="標楷體"/>
          <w:bCs/>
        </w:rPr>
        <w:t>月</w:t>
      </w:r>
      <w:r w:rsidR="00C44129" w:rsidRPr="00E027F0">
        <w:rPr>
          <w:rFonts w:eastAsia="標楷體"/>
          <w:bCs/>
        </w:rPr>
        <w:t>7</w:t>
      </w:r>
      <w:r w:rsidR="00C44129" w:rsidRPr="00E027F0">
        <w:rPr>
          <w:rFonts w:eastAsia="標楷體"/>
          <w:bCs/>
        </w:rPr>
        <w:t>日</w:t>
      </w:r>
      <w:r w:rsidR="00C44129" w:rsidRPr="00E027F0">
        <w:rPr>
          <w:rFonts w:eastAsia="標楷體" w:hint="eastAsia"/>
          <w:bCs/>
        </w:rPr>
        <w:t>)</w:t>
      </w:r>
      <w:r w:rsidR="00C44129" w:rsidRPr="00E027F0">
        <w:rPr>
          <w:rFonts w:eastAsia="標楷體"/>
          <w:bCs/>
        </w:rPr>
        <w:t>為普查標準</w:t>
      </w:r>
      <w:proofErr w:type="gramStart"/>
      <w:r w:rsidR="00C44129" w:rsidRPr="00E027F0">
        <w:rPr>
          <w:rFonts w:eastAsia="標楷體"/>
          <w:bCs/>
        </w:rPr>
        <w:t>週</w:t>
      </w:r>
      <w:proofErr w:type="gramEnd"/>
      <w:r w:rsidR="00C44129">
        <w:rPr>
          <w:rFonts w:eastAsia="標楷體" w:hint="eastAsia"/>
          <w:bCs/>
        </w:rPr>
        <w:t>；</w:t>
      </w:r>
      <w:r w:rsidR="00C44129" w:rsidRPr="00E027F0">
        <w:rPr>
          <w:rFonts w:eastAsia="標楷體"/>
          <w:bCs/>
        </w:rPr>
        <w:t>普查區域範圍包括各直轄市、縣</w:t>
      </w:r>
      <w:r w:rsidR="00C44129" w:rsidRPr="00E027F0">
        <w:rPr>
          <w:rFonts w:eastAsia="標楷體"/>
          <w:bCs/>
        </w:rPr>
        <w:t>(</w:t>
      </w:r>
      <w:r w:rsidR="00C44129" w:rsidRPr="00E027F0">
        <w:rPr>
          <w:rFonts w:eastAsia="標楷體"/>
          <w:bCs/>
        </w:rPr>
        <w:t>市</w:t>
      </w:r>
      <w:r w:rsidR="00C44129" w:rsidRPr="00E027F0">
        <w:rPr>
          <w:rFonts w:eastAsia="標楷體"/>
          <w:bCs/>
        </w:rPr>
        <w:t>)</w:t>
      </w:r>
      <w:r w:rsidR="00C44129" w:rsidRPr="00E027F0">
        <w:rPr>
          <w:rFonts w:eastAsia="標楷體"/>
          <w:bCs/>
        </w:rPr>
        <w:t>，</w:t>
      </w:r>
      <w:r w:rsidR="00C44129" w:rsidRPr="00E027F0">
        <w:rPr>
          <w:rFonts w:eastAsia="標楷體"/>
        </w:rPr>
        <w:t>凡普查標準時刻，在普查區域範圍內之</w:t>
      </w:r>
      <w:r w:rsidR="00C44129" w:rsidRPr="00E027F0">
        <w:rPr>
          <w:rFonts w:eastAsia="標楷體" w:hint="eastAsia"/>
          <w:kern w:val="0"/>
        </w:rPr>
        <w:t>所有</w:t>
      </w:r>
      <w:r w:rsidR="00C44129" w:rsidRPr="00E027F0">
        <w:rPr>
          <w:rFonts w:eastAsia="標楷體"/>
        </w:rPr>
        <w:t>常住人口及住宅，</w:t>
      </w:r>
      <w:proofErr w:type="gramStart"/>
      <w:r w:rsidR="00C44129" w:rsidRPr="00E027F0">
        <w:rPr>
          <w:rFonts w:eastAsia="標楷體"/>
        </w:rPr>
        <w:t>均為本</w:t>
      </w:r>
      <w:proofErr w:type="gramEnd"/>
      <w:r w:rsidR="00C44129" w:rsidRPr="00E027F0">
        <w:rPr>
          <w:rFonts w:eastAsia="標楷體"/>
        </w:rPr>
        <w:t>普查對象</w:t>
      </w:r>
      <w:r>
        <w:rPr>
          <w:rFonts w:eastAsia="標楷體" w:hint="eastAsia"/>
          <w:color w:val="000000"/>
        </w:rPr>
        <w:t>。</w:t>
      </w:r>
    </w:p>
    <w:p w14:paraId="2CFAB8F5" w14:textId="4DC523FF" w:rsidR="00245C2D" w:rsidRDefault="00245C2D" w:rsidP="00355EA0">
      <w:pPr>
        <w:tabs>
          <w:tab w:val="left" w:pos="1843"/>
          <w:tab w:val="left" w:pos="2400"/>
        </w:tabs>
        <w:spacing w:line="320" w:lineRule="exact"/>
        <w:ind w:leftChars="100" w:left="72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二、</w:t>
      </w:r>
      <w:r w:rsidR="00C44129" w:rsidRPr="00E027F0">
        <w:rPr>
          <w:rFonts w:eastAsia="標楷體"/>
        </w:rPr>
        <w:t>普查辦理方式：</w:t>
      </w:r>
      <w:proofErr w:type="gramStart"/>
      <w:r w:rsidR="00C44129" w:rsidRPr="00E027F0">
        <w:rPr>
          <w:rFonts w:eastAsia="標楷體"/>
        </w:rPr>
        <w:t>採</w:t>
      </w:r>
      <w:proofErr w:type="gramEnd"/>
      <w:r w:rsidR="00C44129" w:rsidRPr="00E027F0">
        <w:rPr>
          <w:rFonts w:eastAsia="標楷體"/>
        </w:rPr>
        <w:t>公務登記與調查整合方式辦理，以公務登記資料為基礎，</w:t>
      </w:r>
      <w:proofErr w:type="gramStart"/>
      <w:r w:rsidR="00C44129" w:rsidRPr="00AE30C0">
        <w:rPr>
          <w:rFonts w:eastAsia="標楷體"/>
        </w:rPr>
        <w:t>編算全國</w:t>
      </w:r>
      <w:proofErr w:type="gramEnd"/>
      <w:r w:rsidR="00C44129" w:rsidRPr="00AE30C0">
        <w:rPr>
          <w:rFonts w:eastAsia="標楷體"/>
        </w:rPr>
        <w:t>常住人口總數及基本項目資料，</w:t>
      </w:r>
      <w:r w:rsidR="00C44129">
        <w:rPr>
          <w:rFonts w:eastAsia="標楷體" w:hint="eastAsia"/>
        </w:rPr>
        <w:t>再以</w:t>
      </w:r>
      <w:r w:rsidR="00C44129" w:rsidRPr="00E027F0">
        <w:rPr>
          <w:rFonts w:eastAsia="標楷體"/>
        </w:rPr>
        <w:t>全國各鄉</w:t>
      </w:r>
      <w:r w:rsidR="00C44129" w:rsidRPr="00E027F0">
        <w:rPr>
          <w:rFonts w:eastAsia="標楷體" w:hint="eastAsia"/>
        </w:rPr>
        <w:t>(</w:t>
      </w:r>
      <w:r w:rsidR="00C44129" w:rsidRPr="00E027F0">
        <w:rPr>
          <w:rFonts w:eastAsia="標楷體"/>
        </w:rPr>
        <w:t>鎮、市、區</w:t>
      </w:r>
      <w:r w:rsidR="00C44129" w:rsidRPr="00E027F0">
        <w:rPr>
          <w:rFonts w:eastAsia="標楷體" w:hint="eastAsia"/>
        </w:rPr>
        <w:t>)</w:t>
      </w:r>
      <w:r w:rsidR="00C44129" w:rsidRPr="00E027F0">
        <w:rPr>
          <w:rFonts w:eastAsia="標楷體"/>
        </w:rPr>
        <w:t>為副母體，</w:t>
      </w:r>
      <w:proofErr w:type="gramStart"/>
      <w:r w:rsidR="00C44129" w:rsidRPr="00E027F0">
        <w:rPr>
          <w:rFonts w:eastAsia="標楷體"/>
        </w:rPr>
        <w:t>採</w:t>
      </w:r>
      <w:proofErr w:type="gramEnd"/>
      <w:r w:rsidR="00C44129" w:rsidRPr="00E027F0">
        <w:rPr>
          <w:rFonts w:eastAsia="標楷體"/>
        </w:rPr>
        <w:t>「</w:t>
      </w:r>
      <w:proofErr w:type="gramStart"/>
      <w:r w:rsidR="00C44129" w:rsidRPr="00E027F0">
        <w:rPr>
          <w:rFonts w:eastAsia="標楷體"/>
        </w:rPr>
        <w:t>分層集群</w:t>
      </w:r>
      <w:proofErr w:type="gramEnd"/>
      <w:r w:rsidR="00C44129" w:rsidRPr="00E027F0">
        <w:rPr>
          <w:rFonts w:eastAsia="標楷體"/>
        </w:rPr>
        <w:t>抽樣法」</w:t>
      </w:r>
      <w:proofErr w:type="gramStart"/>
      <w:r w:rsidR="00C44129" w:rsidRPr="00E027F0">
        <w:rPr>
          <w:rFonts w:eastAsia="標楷體"/>
        </w:rPr>
        <w:t>抽選</w:t>
      </w:r>
      <w:r w:rsidR="00C44129">
        <w:rPr>
          <w:rFonts w:eastAsia="標楷體" w:hint="eastAsia"/>
        </w:rPr>
        <w:t>約</w:t>
      </w:r>
      <w:proofErr w:type="gramEnd"/>
      <w:r w:rsidR="00C44129">
        <w:rPr>
          <w:rFonts w:eastAsia="標楷體" w:hint="eastAsia"/>
        </w:rPr>
        <w:t>15%</w:t>
      </w:r>
      <w:r w:rsidR="00C44129" w:rsidRPr="00E027F0">
        <w:rPr>
          <w:rFonts w:eastAsia="標楷體"/>
        </w:rPr>
        <w:t>樣本普查區辦理調查，蒐集常住人口及住宅區域分布與重要特徵資料，</w:t>
      </w:r>
      <w:r w:rsidR="00C44129">
        <w:rPr>
          <w:rFonts w:eastAsia="標楷體" w:hint="eastAsia"/>
        </w:rPr>
        <w:t>以</w:t>
      </w:r>
      <w:r w:rsidR="00C44129" w:rsidRPr="0045056F">
        <w:rPr>
          <w:rFonts w:eastAsia="標楷體" w:hint="eastAsia"/>
        </w:rPr>
        <w:t>比率估計</w:t>
      </w:r>
      <w:r w:rsidR="00C44129">
        <w:rPr>
          <w:rFonts w:eastAsia="標楷體" w:hint="eastAsia"/>
        </w:rPr>
        <w:t>法進行</w:t>
      </w:r>
      <w:r w:rsidR="00C44129" w:rsidRPr="00E027F0">
        <w:rPr>
          <w:rFonts w:eastAsia="標楷體"/>
        </w:rPr>
        <w:t>推</w:t>
      </w:r>
      <w:r w:rsidR="00C44129" w:rsidRPr="00E027F0">
        <w:rPr>
          <w:rFonts w:eastAsia="標楷體" w:hint="eastAsia"/>
        </w:rPr>
        <w:t>估</w:t>
      </w:r>
      <w:r w:rsidR="006B5A36" w:rsidRPr="006B5A36">
        <w:rPr>
          <w:rFonts w:ascii="標楷體" w:eastAsia="標楷體" w:hAnsi="標楷體" w:hint="eastAsia"/>
        </w:rPr>
        <w:t>。</w:t>
      </w:r>
    </w:p>
    <w:p w14:paraId="72F321CD" w14:textId="77777777" w:rsidR="00E86F01" w:rsidRDefault="00E86F01" w:rsidP="00E86F01">
      <w:pPr>
        <w:tabs>
          <w:tab w:val="left" w:pos="1843"/>
          <w:tab w:val="left" w:pos="2400"/>
        </w:tabs>
        <w:spacing w:line="32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  <w:b/>
          <w:color w:val="000000"/>
        </w:rPr>
        <w:t>三、</w:t>
      </w:r>
      <w:r>
        <w:rPr>
          <w:rFonts w:eastAsia="標楷體" w:hint="eastAsia"/>
        </w:rPr>
        <w:t>名詞說明：</w:t>
      </w:r>
    </w:p>
    <w:p w14:paraId="7464A3D7" w14:textId="77777777" w:rsidR="00E86F01" w:rsidRPr="00272C57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 w:rsidRPr="005003F7"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常住人口</w:t>
      </w:r>
      <w:r w:rsidRPr="00331E2A">
        <w:rPr>
          <w:rFonts w:eastAsia="標楷體" w:hint="eastAsia"/>
          <w:color w:val="000000" w:themeColor="text1"/>
        </w:rPr>
        <w:t>：係指普查標準時刻</w:t>
      </w:r>
      <w:r w:rsidRPr="00331E2A">
        <w:rPr>
          <w:rFonts w:eastAsia="標楷體" w:hint="eastAsia"/>
          <w:color w:val="000000" w:themeColor="text1"/>
        </w:rPr>
        <w:t>(109</w:t>
      </w:r>
      <w:r w:rsidRPr="00331E2A">
        <w:rPr>
          <w:rFonts w:eastAsia="標楷體" w:hint="eastAsia"/>
          <w:color w:val="000000" w:themeColor="text1"/>
        </w:rPr>
        <w:t>年</w:t>
      </w:r>
      <w:r w:rsidRPr="00331E2A">
        <w:rPr>
          <w:rFonts w:eastAsia="標楷體" w:hint="eastAsia"/>
          <w:color w:val="000000" w:themeColor="text1"/>
        </w:rPr>
        <w:t>11</w:t>
      </w:r>
      <w:r w:rsidRPr="00331E2A">
        <w:rPr>
          <w:rFonts w:eastAsia="標楷體" w:hint="eastAsia"/>
          <w:color w:val="000000" w:themeColor="text1"/>
        </w:rPr>
        <w:t>月</w:t>
      </w:r>
      <w:r w:rsidRPr="00331E2A">
        <w:rPr>
          <w:rFonts w:eastAsia="標楷體" w:hint="eastAsia"/>
          <w:color w:val="000000" w:themeColor="text1"/>
        </w:rPr>
        <w:t>8</w:t>
      </w:r>
      <w:r w:rsidRPr="00331E2A">
        <w:rPr>
          <w:rFonts w:eastAsia="標楷體" w:hint="eastAsia"/>
          <w:color w:val="000000" w:themeColor="text1"/>
        </w:rPr>
        <w:t>日零時正</w:t>
      </w:r>
      <w:r w:rsidRPr="00331E2A">
        <w:rPr>
          <w:rFonts w:eastAsia="標楷體" w:hint="eastAsia"/>
          <w:color w:val="000000" w:themeColor="text1"/>
        </w:rPr>
        <w:t>)</w:t>
      </w:r>
      <w:r w:rsidRPr="00331E2A">
        <w:rPr>
          <w:rFonts w:eastAsia="標楷體" w:hint="eastAsia"/>
          <w:color w:val="000000" w:themeColor="text1"/>
        </w:rPr>
        <w:t>實際居</w:t>
      </w:r>
      <w:r w:rsidRPr="00272C57">
        <w:rPr>
          <w:rFonts w:eastAsia="標楷體" w:hint="eastAsia"/>
        </w:rPr>
        <w:t>住在各直轄市、縣</w:t>
      </w:r>
      <w:r w:rsidRPr="00272C57">
        <w:rPr>
          <w:rFonts w:eastAsia="標楷體" w:hint="eastAsia"/>
        </w:rPr>
        <w:t>(</w:t>
      </w:r>
      <w:r w:rsidRPr="00272C57">
        <w:rPr>
          <w:rFonts w:eastAsia="標楷體" w:hint="eastAsia"/>
        </w:rPr>
        <w:t>市</w:t>
      </w:r>
      <w:r w:rsidRPr="00272C57">
        <w:rPr>
          <w:rFonts w:eastAsia="標楷體" w:hint="eastAsia"/>
        </w:rPr>
        <w:t>)</w:t>
      </w:r>
      <w:r w:rsidRPr="00272C57">
        <w:rPr>
          <w:rFonts w:eastAsia="標楷體" w:hint="eastAsia"/>
        </w:rPr>
        <w:t>範圍內已達或預期達</w:t>
      </w:r>
      <w:r w:rsidRPr="00272C57">
        <w:rPr>
          <w:rFonts w:eastAsia="標楷體" w:hint="eastAsia"/>
        </w:rPr>
        <w:t>6</w:t>
      </w:r>
      <w:r w:rsidRPr="00272C57">
        <w:rPr>
          <w:rFonts w:eastAsia="標楷體" w:hint="eastAsia"/>
        </w:rPr>
        <w:t>個月以上之所有本國籍與非本國籍人口。</w:t>
      </w:r>
    </w:p>
    <w:p w14:paraId="53EE5E60" w14:textId="77777777" w:rsidR="00E86F01" w:rsidRPr="00412B3D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  <w:color w:val="000000" w:themeColor="text1"/>
        </w:rPr>
      </w:pPr>
      <w:r w:rsidRPr="00272C57">
        <w:rPr>
          <w:rFonts w:eastAsia="標楷體" w:hint="eastAsia"/>
        </w:rPr>
        <w:t>(</w:t>
      </w:r>
      <w:r w:rsidRPr="00272C57">
        <w:rPr>
          <w:rFonts w:eastAsia="標楷體" w:hint="eastAsia"/>
        </w:rPr>
        <w:t>二</w:t>
      </w:r>
      <w:r w:rsidRPr="00272C57">
        <w:rPr>
          <w:rFonts w:eastAsia="標楷體" w:hint="eastAsia"/>
        </w:rPr>
        <w:t>)</w:t>
      </w:r>
      <w:r w:rsidRPr="00272C57">
        <w:rPr>
          <w:rFonts w:eastAsia="標楷體" w:hint="eastAsia"/>
        </w:rPr>
        <w:t>需他人長期照顧：</w:t>
      </w:r>
      <w:bookmarkStart w:id="3" w:name="_Hlk80950170"/>
      <w:r w:rsidRPr="00412B3D">
        <w:rPr>
          <w:rFonts w:eastAsia="標楷體" w:hint="eastAsia"/>
          <w:color w:val="000000" w:themeColor="text1"/>
        </w:rPr>
        <w:t>係指因生病、受傷、衰老而</w:t>
      </w:r>
      <w:bookmarkStart w:id="4" w:name="_Hlk80901199"/>
      <w:r w:rsidRPr="00412B3D">
        <w:rPr>
          <w:rFonts w:eastAsia="標楷體" w:hint="eastAsia"/>
          <w:color w:val="000000" w:themeColor="text1"/>
        </w:rPr>
        <w:t>日常活動</w:t>
      </w:r>
      <w:bookmarkEnd w:id="4"/>
      <w:r w:rsidRPr="00412B3D">
        <w:rPr>
          <w:rFonts w:eastAsia="標楷體" w:hint="eastAsia"/>
          <w:color w:val="000000" w:themeColor="text1"/>
        </w:rPr>
        <w:t>有困難，</w:t>
      </w:r>
      <w:proofErr w:type="gramStart"/>
      <w:r w:rsidRPr="00412B3D">
        <w:rPr>
          <w:rFonts w:eastAsia="標楷體" w:hint="eastAsia"/>
          <w:color w:val="000000" w:themeColor="text1"/>
        </w:rPr>
        <w:t>致需他人</w:t>
      </w:r>
      <w:proofErr w:type="gramEnd"/>
      <w:r w:rsidRPr="00412B3D">
        <w:rPr>
          <w:rFonts w:eastAsia="標楷體" w:hint="eastAsia"/>
          <w:color w:val="000000" w:themeColor="text1"/>
        </w:rPr>
        <w:t>幫忙長達或預期達</w:t>
      </w:r>
      <w:r w:rsidRPr="00412B3D">
        <w:rPr>
          <w:rFonts w:eastAsia="標楷體" w:hint="eastAsia"/>
          <w:color w:val="000000" w:themeColor="text1"/>
        </w:rPr>
        <w:t>6</w:t>
      </w:r>
      <w:r w:rsidRPr="00412B3D">
        <w:rPr>
          <w:rFonts w:eastAsia="標楷體" w:hint="eastAsia"/>
          <w:color w:val="000000" w:themeColor="text1"/>
        </w:rPr>
        <w:t>個月以上之情形，其中日常活動包括吃飯、上下床、穿脫衣服、上廁所、洗澡、在室內外走動、</w:t>
      </w:r>
      <w:proofErr w:type="gramStart"/>
      <w:r w:rsidRPr="00412B3D">
        <w:rPr>
          <w:rFonts w:eastAsia="標楷體" w:hint="eastAsia"/>
          <w:color w:val="000000" w:themeColor="text1"/>
        </w:rPr>
        <w:t>備餐</w:t>
      </w:r>
      <w:proofErr w:type="gramEnd"/>
      <w:r w:rsidRPr="00412B3D">
        <w:rPr>
          <w:rFonts w:eastAsia="標楷體" w:hint="eastAsia"/>
          <w:color w:val="000000" w:themeColor="text1"/>
        </w:rPr>
        <w:t>(</w:t>
      </w:r>
      <w:r w:rsidRPr="00412B3D">
        <w:rPr>
          <w:rFonts w:eastAsia="標楷體" w:hint="eastAsia"/>
          <w:color w:val="000000" w:themeColor="text1"/>
        </w:rPr>
        <w:t>煮飯</w:t>
      </w:r>
      <w:r w:rsidRPr="00412B3D">
        <w:rPr>
          <w:rFonts w:eastAsia="標楷體" w:hint="eastAsia"/>
          <w:color w:val="000000" w:themeColor="text1"/>
        </w:rPr>
        <w:t>)</w:t>
      </w:r>
      <w:r w:rsidRPr="00412B3D">
        <w:rPr>
          <w:rFonts w:eastAsia="標楷體" w:hint="eastAsia"/>
          <w:color w:val="000000" w:themeColor="text1"/>
        </w:rPr>
        <w:t>、洗</w:t>
      </w:r>
      <w:r w:rsidRPr="00412B3D">
        <w:rPr>
          <w:rFonts w:eastAsia="標楷體" w:hint="eastAsia"/>
          <w:color w:val="000000" w:themeColor="text1"/>
        </w:rPr>
        <w:t>(</w:t>
      </w:r>
      <w:r w:rsidRPr="00412B3D">
        <w:rPr>
          <w:rFonts w:eastAsia="標楷體" w:hint="eastAsia"/>
          <w:color w:val="000000" w:themeColor="text1"/>
        </w:rPr>
        <w:t>含晾曬</w:t>
      </w:r>
      <w:r w:rsidRPr="00412B3D">
        <w:rPr>
          <w:rFonts w:eastAsia="標楷體" w:hint="eastAsia"/>
          <w:color w:val="000000" w:themeColor="text1"/>
        </w:rPr>
        <w:t>)</w:t>
      </w:r>
      <w:r w:rsidRPr="00412B3D">
        <w:rPr>
          <w:rFonts w:eastAsia="標楷體" w:hint="eastAsia"/>
          <w:color w:val="000000" w:themeColor="text1"/>
        </w:rPr>
        <w:t>衣服及處理家務</w:t>
      </w:r>
      <w:r w:rsidRPr="00412B3D">
        <w:rPr>
          <w:rFonts w:eastAsia="標楷體" w:hint="eastAsia"/>
          <w:color w:val="000000" w:themeColor="text1"/>
        </w:rPr>
        <w:t>(</w:t>
      </w:r>
      <w:r w:rsidRPr="00412B3D">
        <w:rPr>
          <w:rFonts w:eastAsia="標楷體" w:hint="eastAsia"/>
          <w:color w:val="000000" w:themeColor="text1"/>
        </w:rPr>
        <w:t>打掃、</w:t>
      </w:r>
      <w:proofErr w:type="gramStart"/>
      <w:r w:rsidRPr="00412B3D">
        <w:rPr>
          <w:rFonts w:eastAsia="標楷體" w:hint="eastAsia"/>
          <w:color w:val="000000" w:themeColor="text1"/>
        </w:rPr>
        <w:t>擦桌等</w:t>
      </w:r>
      <w:proofErr w:type="gramEnd"/>
      <w:r w:rsidRPr="00412B3D">
        <w:rPr>
          <w:rFonts w:eastAsia="標楷體" w:hint="eastAsia"/>
          <w:color w:val="000000" w:themeColor="text1"/>
        </w:rPr>
        <w:t>清潔工作</w:t>
      </w:r>
      <w:r w:rsidRPr="00412B3D">
        <w:rPr>
          <w:rFonts w:eastAsia="標楷體" w:hint="eastAsia"/>
          <w:color w:val="000000" w:themeColor="text1"/>
        </w:rPr>
        <w:t>)</w:t>
      </w:r>
      <w:r w:rsidRPr="00412B3D">
        <w:rPr>
          <w:rFonts w:eastAsia="標楷體" w:hint="eastAsia"/>
          <w:color w:val="000000" w:themeColor="text1"/>
        </w:rPr>
        <w:t>。</w:t>
      </w:r>
      <w:bookmarkEnd w:id="3"/>
    </w:p>
    <w:p w14:paraId="7AA758AC" w14:textId="77777777" w:rsidR="00E86F01" w:rsidRPr="00331E2A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  <w:color w:val="000000" w:themeColor="text1"/>
        </w:rPr>
      </w:pPr>
      <w:r w:rsidRPr="00331E2A">
        <w:rPr>
          <w:rFonts w:eastAsia="標楷體" w:hint="eastAsia"/>
          <w:color w:val="000000" w:themeColor="text1"/>
        </w:rPr>
        <w:t>(</w:t>
      </w:r>
      <w:r w:rsidRPr="00331E2A">
        <w:rPr>
          <w:rFonts w:eastAsia="標楷體" w:hint="eastAsia"/>
          <w:color w:val="000000" w:themeColor="text1"/>
        </w:rPr>
        <w:t>三</w:t>
      </w:r>
      <w:r w:rsidRPr="00331E2A">
        <w:rPr>
          <w:rFonts w:eastAsia="標楷體" w:hint="eastAsia"/>
          <w:color w:val="000000" w:themeColor="text1"/>
        </w:rPr>
        <w:t>)</w:t>
      </w:r>
      <w:r w:rsidRPr="00331E2A">
        <w:rPr>
          <w:rFonts w:eastAsia="標楷體" w:hint="eastAsia"/>
          <w:color w:val="000000" w:themeColor="text1"/>
        </w:rPr>
        <w:t>普通住戶：包括單人獨居生活者、</w:t>
      </w:r>
      <w:r w:rsidRPr="00331E2A">
        <w:rPr>
          <w:rFonts w:eastAsia="標楷體" w:hint="eastAsia"/>
          <w:color w:val="000000" w:themeColor="text1"/>
        </w:rPr>
        <w:t>2</w:t>
      </w:r>
      <w:r w:rsidRPr="00331E2A">
        <w:rPr>
          <w:rFonts w:eastAsia="標楷體" w:hint="eastAsia"/>
          <w:color w:val="000000" w:themeColor="text1"/>
        </w:rPr>
        <w:t>人以上以家庭成員為主體之共同生活戶，以及</w:t>
      </w:r>
      <w:r w:rsidRPr="00331E2A">
        <w:rPr>
          <w:rFonts w:eastAsia="標楷體" w:hint="eastAsia"/>
          <w:color w:val="000000" w:themeColor="text1"/>
        </w:rPr>
        <w:t>2</w:t>
      </w:r>
      <w:r w:rsidRPr="00331E2A">
        <w:rPr>
          <w:rFonts w:eastAsia="標楷體" w:hint="eastAsia"/>
          <w:color w:val="000000" w:themeColor="text1"/>
        </w:rPr>
        <w:t>人以上非親屬共同居住於同一住宅者亦屬之。</w:t>
      </w:r>
    </w:p>
    <w:p w14:paraId="0101A97C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</w:rPr>
      </w:pPr>
      <w:r w:rsidRPr="00331E2A">
        <w:rPr>
          <w:rFonts w:eastAsia="標楷體" w:hint="eastAsia"/>
          <w:color w:val="000000" w:themeColor="text1"/>
        </w:rPr>
        <w:t>(</w:t>
      </w:r>
      <w:r w:rsidRPr="00331E2A">
        <w:rPr>
          <w:rFonts w:eastAsia="標楷體" w:hint="eastAsia"/>
          <w:color w:val="000000" w:themeColor="text1"/>
        </w:rPr>
        <w:t>四</w:t>
      </w:r>
      <w:r w:rsidRPr="00331E2A">
        <w:rPr>
          <w:rFonts w:eastAsia="標楷體" w:hint="eastAsia"/>
          <w:color w:val="000000" w:themeColor="text1"/>
        </w:rPr>
        <w:t>)</w:t>
      </w:r>
      <w:r w:rsidRPr="005D19F1">
        <w:rPr>
          <w:rFonts w:eastAsia="標楷體" w:hint="eastAsia"/>
        </w:rPr>
        <w:t>家庭型態：係指普通住戶按戶內常住人口組成之型態，區分為以下家戶。</w:t>
      </w:r>
    </w:p>
    <w:p w14:paraId="37CFBC36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1.</w:t>
      </w:r>
      <w:r w:rsidRPr="005D19F1">
        <w:rPr>
          <w:rFonts w:eastAsia="標楷體" w:hint="eastAsia"/>
        </w:rPr>
        <w:t>夫婦</w:t>
      </w:r>
      <w:proofErr w:type="gramStart"/>
      <w:r w:rsidRPr="005D19F1">
        <w:rPr>
          <w:rFonts w:eastAsia="標楷體" w:hint="eastAsia"/>
        </w:rPr>
        <w:t>家戶指由</w:t>
      </w:r>
      <w:proofErr w:type="gramEnd"/>
      <w:r w:rsidRPr="005D19F1">
        <w:rPr>
          <w:rFonts w:eastAsia="標楷體" w:hint="eastAsia"/>
        </w:rPr>
        <w:t>夫婦、配偶或同居伴侶為主要成員所組成之家戶</w:t>
      </w:r>
      <w:r w:rsidRPr="005D19F1">
        <w:rPr>
          <w:rFonts w:ascii="標楷體" w:eastAsia="標楷體" w:hAnsi="標楷體" w:hint="eastAsia"/>
        </w:rPr>
        <w:t>。</w:t>
      </w:r>
    </w:p>
    <w:p w14:paraId="37742601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2.</w:t>
      </w:r>
      <w:r w:rsidRPr="005D19F1">
        <w:rPr>
          <w:rFonts w:eastAsia="標楷體" w:hint="eastAsia"/>
        </w:rPr>
        <w:t>父母與未婚子女為主要成員所組成之家戶</w:t>
      </w:r>
      <w:r w:rsidRPr="005D19F1">
        <w:rPr>
          <w:rFonts w:ascii="標楷體" w:eastAsia="標楷體" w:hAnsi="標楷體" w:hint="eastAsia"/>
        </w:rPr>
        <w:t>。</w:t>
      </w:r>
    </w:p>
    <w:p w14:paraId="7DE2D71E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3.</w:t>
      </w:r>
      <w:r w:rsidRPr="005D19F1">
        <w:rPr>
          <w:rFonts w:eastAsia="標楷體" w:hint="eastAsia"/>
        </w:rPr>
        <w:t>單</w:t>
      </w:r>
      <w:proofErr w:type="gramStart"/>
      <w:r w:rsidRPr="005D19F1">
        <w:rPr>
          <w:rFonts w:eastAsia="標楷體" w:hint="eastAsia"/>
        </w:rPr>
        <w:t>親家戶指由</w:t>
      </w:r>
      <w:proofErr w:type="gramEnd"/>
      <w:r w:rsidRPr="005D19F1">
        <w:rPr>
          <w:rFonts w:eastAsia="標楷體" w:hint="eastAsia"/>
        </w:rPr>
        <w:t>單親家長</w:t>
      </w:r>
      <w:r w:rsidRPr="005D19F1">
        <w:rPr>
          <w:rFonts w:eastAsia="標楷體" w:hint="eastAsia"/>
        </w:rPr>
        <w:t>(</w:t>
      </w:r>
      <w:r w:rsidRPr="005D19F1">
        <w:rPr>
          <w:rFonts w:eastAsia="標楷體" w:hint="eastAsia"/>
        </w:rPr>
        <w:t>父或母</w:t>
      </w:r>
      <w:r w:rsidRPr="005D19F1">
        <w:rPr>
          <w:rFonts w:eastAsia="標楷體" w:hint="eastAsia"/>
        </w:rPr>
        <w:t>)</w:t>
      </w:r>
      <w:r w:rsidRPr="005D19F1">
        <w:rPr>
          <w:rFonts w:eastAsia="標楷體" w:hint="eastAsia"/>
        </w:rPr>
        <w:t>與其未婚子女為主要成員所組成之家戶。</w:t>
      </w:r>
    </w:p>
    <w:p w14:paraId="0263832D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4.</w:t>
      </w:r>
      <w:r w:rsidRPr="005D19F1">
        <w:rPr>
          <w:rFonts w:eastAsia="標楷體" w:hint="eastAsia"/>
        </w:rPr>
        <w:t>三代</w:t>
      </w:r>
      <w:proofErr w:type="gramStart"/>
      <w:r w:rsidRPr="005D19F1">
        <w:rPr>
          <w:rFonts w:eastAsia="標楷體" w:hint="eastAsia"/>
        </w:rPr>
        <w:t>家戶指由</w:t>
      </w:r>
      <w:proofErr w:type="gramEnd"/>
      <w:r w:rsidRPr="005D19F1">
        <w:rPr>
          <w:rFonts w:eastAsia="標楷體" w:hint="eastAsia"/>
        </w:rPr>
        <w:t>祖父母、父母及未婚子女為主要成員所組成之家戶。</w:t>
      </w:r>
    </w:p>
    <w:p w14:paraId="3EAC10C4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5.</w:t>
      </w:r>
      <w:r w:rsidRPr="005D19F1">
        <w:rPr>
          <w:rFonts w:eastAsia="標楷體" w:hint="eastAsia"/>
        </w:rPr>
        <w:t>父母與已婚子女為主要成員所組成之家戶。</w:t>
      </w:r>
    </w:p>
    <w:p w14:paraId="6A0C0A9E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6.</w:t>
      </w:r>
      <w:r w:rsidRPr="005D19F1">
        <w:rPr>
          <w:rFonts w:eastAsia="標楷體" w:hint="eastAsia"/>
        </w:rPr>
        <w:t>隔代</w:t>
      </w:r>
      <w:proofErr w:type="gramStart"/>
      <w:r w:rsidRPr="005D19F1">
        <w:rPr>
          <w:rFonts w:eastAsia="標楷體" w:hint="eastAsia"/>
        </w:rPr>
        <w:t>家戶指由</w:t>
      </w:r>
      <w:proofErr w:type="gramEnd"/>
      <w:r w:rsidRPr="005D19F1">
        <w:rPr>
          <w:rFonts w:eastAsia="標楷體" w:hint="eastAsia"/>
        </w:rPr>
        <w:t>祖父母與未婚孫子女為主要成員所組成之家戶。</w:t>
      </w:r>
    </w:p>
    <w:p w14:paraId="6B0030F4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66" w:left="1275" w:hanging="397"/>
        <w:jc w:val="both"/>
        <w:rPr>
          <w:rFonts w:eastAsia="標楷體"/>
        </w:rPr>
      </w:pPr>
      <w:r w:rsidRPr="005D19F1">
        <w:rPr>
          <w:rFonts w:eastAsia="標楷體" w:hint="eastAsia"/>
        </w:rPr>
        <w:t>7.</w:t>
      </w:r>
      <w:r w:rsidRPr="005D19F1">
        <w:rPr>
          <w:rFonts w:eastAsia="標楷體" w:hint="eastAsia"/>
        </w:rPr>
        <w:t>單</w:t>
      </w:r>
      <w:proofErr w:type="gramStart"/>
      <w:r w:rsidRPr="005D19F1">
        <w:rPr>
          <w:rFonts w:eastAsia="標楷體" w:hint="eastAsia"/>
        </w:rPr>
        <w:t>人家戶指只有</w:t>
      </w:r>
      <w:proofErr w:type="gramEnd"/>
      <w:r w:rsidRPr="005D19F1">
        <w:rPr>
          <w:rFonts w:eastAsia="標楷體" w:hint="eastAsia"/>
        </w:rPr>
        <w:t>1</w:t>
      </w:r>
      <w:r w:rsidRPr="005D19F1">
        <w:rPr>
          <w:rFonts w:eastAsia="標楷體" w:hint="eastAsia"/>
        </w:rPr>
        <w:t>人之家戶。</w:t>
      </w:r>
    </w:p>
    <w:p w14:paraId="0162ED84" w14:textId="77777777" w:rsidR="00E86F01" w:rsidRPr="005D19F1" w:rsidRDefault="00E86F01" w:rsidP="00E86F01">
      <w:pPr>
        <w:kinsoku w:val="0"/>
        <w:autoSpaceDE w:val="0"/>
        <w:autoSpaceDN w:val="0"/>
        <w:snapToGrid w:val="0"/>
        <w:spacing w:line="320" w:lineRule="exact"/>
        <w:ind w:leftChars="355" w:left="1022" w:hanging="170"/>
        <w:jc w:val="both"/>
        <w:rPr>
          <w:rFonts w:eastAsia="標楷體"/>
        </w:rPr>
      </w:pPr>
      <w:r w:rsidRPr="005D19F1">
        <w:rPr>
          <w:rFonts w:eastAsia="標楷體" w:hint="eastAsia"/>
        </w:rPr>
        <w:t>8.</w:t>
      </w:r>
      <w:r w:rsidRPr="005D19F1">
        <w:rPr>
          <w:rFonts w:eastAsia="標楷體" w:hint="eastAsia"/>
        </w:rPr>
        <w:t>其他</w:t>
      </w:r>
      <w:proofErr w:type="gramStart"/>
      <w:r w:rsidRPr="005D19F1">
        <w:rPr>
          <w:rFonts w:eastAsia="標楷體" w:hint="eastAsia"/>
        </w:rPr>
        <w:t>家戶指無法</w:t>
      </w:r>
      <w:proofErr w:type="gramEnd"/>
      <w:r w:rsidRPr="005D19F1">
        <w:rPr>
          <w:rFonts w:eastAsia="標楷體" w:hint="eastAsia"/>
        </w:rPr>
        <w:t>歸入上列各種型態之有親屬關係家戶，或全戶</w:t>
      </w:r>
      <w:proofErr w:type="gramStart"/>
      <w:r w:rsidRPr="005D19F1">
        <w:rPr>
          <w:rFonts w:eastAsia="標楷體" w:hint="eastAsia"/>
        </w:rPr>
        <w:t>成員間無親屬</w:t>
      </w:r>
      <w:proofErr w:type="gramEnd"/>
      <w:r w:rsidRPr="005D19F1">
        <w:rPr>
          <w:rFonts w:eastAsia="標楷體" w:hint="eastAsia"/>
        </w:rPr>
        <w:t>關係，如室友、雇主與受</w:t>
      </w:r>
      <w:proofErr w:type="gramStart"/>
      <w:r w:rsidRPr="005D19F1">
        <w:rPr>
          <w:rFonts w:eastAsia="標楷體" w:hint="eastAsia"/>
        </w:rPr>
        <w:t>僱</w:t>
      </w:r>
      <w:proofErr w:type="gramEnd"/>
      <w:r w:rsidRPr="005D19F1">
        <w:rPr>
          <w:rFonts w:eastAsia="標楷體" w:hint="eastAsia"/>
        </w:rPr>
        <w:t>人或寄居</w:t>
      </w:r>
      <w:r w:rsidRPr="005D19F1">
        <w:rPr>
          <w:rFonts w:eastAsia="標楷體" w:hint="eastAsia"/>
        </w:rPr>
        <w:t>(</w:t>
      </w:r>
      <w:r w:rsidRPr="005D19F1">
        <w:rPr>
          <w:rFonts w:eastAsia="標楷體" w:hint="eastAsia"/>
        </w:rPr>
        <w:t>籍</w:t>
      </w:r>
      <w:r w:rsidRPr="005D19F1">
        <w:rPr>
          <w:rFonts w:eastAsia="標楷體" w:hint="eastAsia"/>
        </w:rPr>
        <w:t>)</w:t>
      </w:r>
      <w:r w:rsidRPr="005D19F1">
        <w:rPr>
          <w:rFonts w:eastAsia="標楷體" w:hint="eastAsia"/>
        </w:rPr>
        <w:t>人所組成之無親屬關係家戶。</w:t>
      </w:r>
    </w:p>
    <w:p w14:paraId="4B3E9195" w14:textId="77777777" w:rsidR="00E86F01" w:rsidRPr="00412B3D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  <w:color w:val="000000" w:themeColor="text1"/>
        </w:rPr>
      </w:pPr>
      <w:r w:rsidRPr="00331E2A">
        <w:rPr>
          <w:rFonts w:eastAsia="標楷體" w:hint="eastAsia"/>
          <w:color w:val="000000" w:themeColor="text1"/>
        </w:rPr>
        <w:t>(</w:t>
      </w:r>
      <w:r w:rsidRPr="00331E2A">
        <w:rPr>
          <w:rFonts w:eastAsia="標楷體" w:hint="eastAsia"/>
          <w:color w:val="000000" w:themeColor="text1"/>
        </w:rPr>
        <w:t>五</w:t>
      </w:r>
      <w:r w:rsidRPr="00331E2A">
        <w:rPr>
          <w:rFonts w:eastAsia="標楷體" w:hint="eastAsia"/>
          <w:color w:val="000000" w:themeColor="text1"/>
        </w:rPr>
        <w:t>)</w:t>
      </w:r>
      <w:r w:rsidRPr="00331E2A">
        <w:rPr>
          <w:rFonts w:eastAsia="標楷體" w:hint="eastAsia"/>
          <w:color w:val="000000" w:themeColor="text1"/>
        </w:rPr>
        <w:t>住宅：係指普查標準時刻，專供家庭居住且具有住宅設備</w:t>
      </w:r>
      <w:r w:rsidRPr="00331E2A">
        <w:rPr>
          <w:rFonts w:eastAsia="標楷體" w:hint="eastAsia"/>
          <w:color w:val="000000" w:themeColor="text1"/>
        </w:rPr>
        <w:t>(</w:t>
      </w:r>
      <w:r w:rsidRPr="00331E2A">
        <w:rPr>
          <w:rFonts w:eastAsia="標楷體" w:hint="eastAsia"/>
          <w:color w:val="000000" w:themeColor="text1"/>
        </w:rPr>
        <w:t>包括廚房、浴室等</w:t>
      </w:r>
      <w:r w:rsidRPr="00331E2A">
        <w:rPr>
          <w:rFonts w:eastAsia="標楷體" w:hint="eastAsia"/>
          <w:color w:val="000000" w:themeColor="text1"/>
        </w:rPr>
        <w:t>)</w:t>
      </w:r>
      <w:r w:rsidRPr="00331E2A">
        <w:rPr>
          <w:rFonts w:eastAsia="標楷體" w:hint="eastAsia"/>
          <w:color w:val="000000" w:themeColor="text1"/>
        </w:rPr>
        <w:t>及單獨通道通往宅外之房屋，例如：公寓、大廈、別墅等。</w:t>
      </w:r>
    </w:p>
    <w:p w14:paraId="3A63D68D" w14:textId="5EBB2999" w:rsidR="00E86F01" w:rsidRPr="00412B3D" w:rsidRDefault="00E86F01" w:rsidP="00E86F01">
      <w:pPr>
        <w:kinsoku w:val="0"/>
        <w:autoSpaceDE w:val="0"/>
        <w:autoSpaceDN w:val="0"/>
        <w:snapToGrid w:val="0"/>
        <w:spacing w:line="320" w:lineRule="exact"/>
        <w:ind w:leftChars="200" w:left="877" w:hanging="397"/>
        <w:jc w:val="both"/>
        <w:rPr>
          <w:rFonts w:eastAsia="標楷體"/>
          <w:color w:val="000000" w:themeColor="text1"/>
        </w:rPr>
      </w:pPr>
      <w:r w:rsidRPr="00412B3D">
        <w:rPr>
          <w:rFonts w:eastAsia="標楷體" w:hint="eastAsia"/>
          <w:color w:val="000000" w:themeColor="text1"/>
        </w:rPr>
        <w:t>(</w:t>
      </w:r>
      <w:r w:rsidRPr="00412B3D">
        <w:rPr>
          <w:rFonts w:eastAsia="標楷體" w:hint="eastAsia"/>
          <w:color w:val="000000" w:themeColor="text1"/>
        </w:rPr>
        <w:t>六</w:t>
      </w:r>
      <w:r w:rsidRPr="00412B3D">
        <w:rPr>
          <w:rFonts w:eastAsia="標楷體" w:hint="eastAsia"/>
          <w:color w:val="000000" w:themeColor="text1"/>
        </w:rPr>
        <w:t>)</w:t>
      </w:r>
      <w:r w:rsidRPr="00412B3D">
        <w:rPr>
          <w:rFonts w:eastAsia="標楷體" w:hint="eastAsia"/>
          <w:color w:val="000000" w:themeColor="text1"/>
        </w:rPr>
        <w:t>空閒住宅：係指該住宅無人經常居住但</w:t>
      </w:r>
      <w:r w:rsidR="00046E52" w:rsidRPr="00412B3D">
        <w:rPr>
          <w:rFonts w:eastAsia="標楷體" w:hint="eastAsia"/>
          <w:color w:val="000000" w:themeColor="text1"/>
        </w:rPr>
        <w:t>包括</w:t>
      </w:r>
      <w:r w:rsidRPr="00412B3D">
        <w:rPr>
          <w:rFonts w:eastAsia="標楷體" w:hint="eastAsia"/>
          <w:color w:val="000000" w:themeColor="text1"/>
        </w:rPr>
        <w:t>於假日或偶爾居住，或因工作、出國等原因未經常居住，以及待租、待售，修繕中或因其他原因而目前</w:t>
      </w:r>
      <w:r w:rsidR="00272C57" w:rsidRPr="00412B3D">
        <w:rPr>
          <w:rFonts w:eastAsia="標楷體" w:hint="eastAsia"/>
          <w:color w:val="000000" w:themeColor="text1"/>
        </w:rPr>
        <w:t>(</w:t>
      </w:r>
      <w:r w:rsidR="00272C57" w:rsidRPr="00412B3D">
        <w:rPr>
          <w:rFonts w:eastAsia="標楷體" w:hint="eastAsia"/>
          <w:color w:val="000000" w:themeColor="text1"/>
        </w:rPr>
        <w:t>普查</w:t>
      </w:r>
      <w:proofErr w:type="gramStart"/>
      <w:r w:rsidR="00272C57" w:rsidRPr="00412B3D">
        <w:rPr>
          <w:rFonts w:eastAsia="標楷體" w:hint="eastAsia"/>
          <w:color w:val="000000" w:themeColor="text1"/>
        </w:rPr>
        <w:t>期間</w:t>
      </w:r>
      <w:r w:rsidR="00272C57" w:rsidRPr="00412B3D">
        <w:rPr>
          <w:rFonts w:eastAsia="標楷體" w:hint="eastAsia"/>
          <w:color w:val="000000" w:themeColor="text1"/>
        </w:rPr>
        <w:t>)</w:t>
      </w:r>
      <w:proofErr w:type="gramEnd"/>
      <w:r w:rsidRPr="00412B3D">
        <w:rPr>
          <w:rFonts w:eastAsia="標楷體" w:hint="eastAsia"/>
          <w:color w:val="000000" w:themeColor="text1"/>
        </w:rPr>
        <w:t>未使用等情形。</w:t>
      </w:r>
    </w:p>
    <w:p w14:paraId="4C487BB7" w14:textId="77777777" w:rsidR="00245C2D" w:rsidRDefault="00245C2D" w:rsidP="00245C2D">
      <w:pPr>
        <w:tabs>
          <w:tab w:val="left" w:pos="1843"/>
          <w:tab w:val="left" w:pos="2400"/>
        </w:tabs>
        <w:spacing w:beforeLines="50" w:before="180" w:line="240" w:lineRule="exact"/>
        <w:ind w:right="28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肆</w:t>
      </w:r>
      <w:r w:rsidRPr="00603226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發布概況</w:t>
      </w:r>
    </w:p>
    <w:p w14:paraId="35314033" w14:textId="46267945" w:rsidR="001C30A4" w:rsidRPr="001C30A4" w:rsidRDefault="00245C2D" w:rsidP="001C30A4">
      <w:pPr>
        <w:tabs>
          <w:tab w:val="left" w:pos="567"/>
        </w:tabs>
        <w:spacing w:beforeLines="50" w:before="180" w:line="320" w:lineRule="exact"/>
        <w:ind w:leftChars="200" w:left="480"/>
      </w:pPr>
      <w:r w:rsidRPr="00B22195">
        <w:rPr>
          <w:rFonts w:eastAsia="標楷體" w:hint="eastAsia"/>
          <w:szCs w:val="28"/>
        </w:rPr>
        <w:t>本新聞稿透過網際網路系統同步發送，相關資訊請查閱網址：</w:t>
      </w:r>
      <w:r>
        <w:rPr>
          <w:rFonts w:eastAsia="標楷體" w:hint="eastAsia"/>
          <w:sz w:val="28"/>
        </w:rPr>
        <w:t xml:space="preserve">    </w:t>
      </w:r>
      <w:hyperlink r:id="rId23" w:history="1">
        <w:r w:rsidR="001C30A4" w:rsidRPr="00DB09DF">
          <w:rPr>
            <w:rStyle w:val="af4"/>
          </w:rPr>
          <w:t>https://www.dgbas.gov.tw/ct.asp?mp=1&amp;xItem=47564&amp;ctNode=5624</w:t>
        </w:r>
      </w:hyperlink>
    </w:p>
    <w:p w14:paraId="5A3D1977" w14:textId="2520FA9D" w:rsidR="00245C2D" w:rsidRPr="00FC7A57" w:rsidRDefault="00245C2D" w:rsidP="00245C2D">
      <w:pPr>
        <w:tabs>
          <w:tab w:val="left" w:pos="1843"/>
          <w:tab w:val="left" w:pos="2400"/>
        </w:tabs>
        <w:spacing w:beforeLines="50" w:before="180" w:line="240" w:lineRule="exact"/>
        <w:ind w:right="284"/>
        <w:jc w:val="both"/>
        <w:rPr>
          <w:rFonts w:eastAsia="標楷體"/>
          <w:b/>
          <w:sz w:val="28"/>
        </w:rPr>
      </w:pPr>
      <w:r w:rsidRPr="00FC7A57">
        <w:rPr>
          <w:rFonts w:eastAsia="標楷體" w:hint="eastAsia"/>
          <w:b/>
          <w:sz w:val="28"/>
        </w:rPr>
        <w:t>伍、附件</w:t>
      </w:r>
    </w:p>
    <w:p w14:paraId="7506BDEC" w14:textId="77777777" w:rsidR="00245C2D" w:rsidRPr="00341C96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 w:rsidRPr="00341C96">
        <w:rPr>
          <w:rFonts w:eastAsia="標楷體"/>
          <w:szCs w:val="28"/>
        </w:rPr>
        <w:t>1</w:t>
      </w:r>
      <w:r w:rsidRPr="00341C96">
        <w:rPr>
          <w:rFonts w:eastAsia="標楷體"/>
          <w:szCs w:val="28"/>
        </w:rPr>
        <w:t xml:space="preserve">　</w:t>
      </w:r>
      <w:r w:rsidRPr="00341C96">
        <w:rPr>
          <w:rFonts w:eastAsia="標楷體" w:hint="eastAsia"/>
          <w:szCs w:val="28"/>
        </w:rPr>
        <w:t>各地區</w:t>
      </w:r>
      <w:r w:rsidRPr="00341C96">
        <w:rPr>
          <w:rFonts w:eastAsia="標楷體"/>
          <w:szCs w:val="28"/>
        </w:rPr>
        <w:t>常住人口與戶籍人口之分布</w:t>
      </w:r>
    </w:p>
    <w:p w14:paraId="1EB102D1" w14:textId="77777777" w:rsidR="00245C2D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 w:rsidRPr="00341C96">
        <w:rPr>
          <w:rFonts w:eastAsia="標楷體" w:hint="eastAsia"/>
          <w:szCs w:val="28"/>
        </w:rPr>
        <w:t>2</w:t>
      </w:r>
      <w:r w:rsidRPr="00341C96">
        <w:rPr>
          <w:rFonts w:eastAsia="標楷體"/>
          <w:szCs w:val="28"/>
        </w:rPr>
        <w:t xml:space="preserve">　</w:t>
      </w:r>
      <w:r w:rsidRPr="00341C96">
        <w:rPr>
          <w:rFonts w:eastAsia="標楷體" w:hint="eastAsia"/>
          <w:szCs w:val="28"/>
        </w:rPr>
        <w:t>各地區</w:t>
      </w:r>
      <w:r w:rsidRPr="00341C96">
        <w:rPr>
          <w:rFonts w:eastAsia="標楷體"/>
          <w:szCs w:val="28"/>
        </w:rPr>
        <w:t>常住人口數之變動</w:t>
      </w:r>
    </w:p>
    <w:p w14:paraId="07C5DDFA" w14:textId="4349D7FD" w:rsidR="00245C2D" w:rsidRPr="00341C96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3</w:t>
      </w:r>
      <w:r w:rsidRPr="00341C96">
        <w:rPr>
          <w:rFonts w:eastAsia="標楷體"/>
          <w:szCs w:val="28"/>
        </w:rPr>
        <w:t xml:space="preserve">　</w:t>
      </w:r>
      <w:r w:rsidRPr="00341C96">
        <w:rPr>
          <w:rFonts w:eastAsia="標楷體" w:hint="eastAsia"/>
          <w:szCs w:val="28"/>
        </w:rPr>
        <w:t>各地區</w:t>
      </w:r>
      <w:r w:rsidRPr="005A735B">
        <w:rPr>
          <w:rFonts w:eastAsia="標楷體" w:hint="eastAsia"/>
          <w:szCs w:val="28"/>
        </w:rPr>
        <w:t>本國籍常住人口設籍情形</w:t>
      </w:r>
    </w:p>
    <w:p w14:paraId="4CE16F53" w14:textId="77777777" w:rsidR="00245C2D" w:rsidRPr="00341C96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4</w:t>
      </w:r>
      <w:r w:rsidRPr="00341C96">
        <w:rPr>
          <w:rFonts w:eastAsia="標楷體"/>
          <w:szCs w:val="28"/>
        </w:rPr>
        <w:t xml:space="preserve">　</w:t>
      </w:r>
      <w:r w:rsidRPr="00341C96">
        <w:rPr>
          <w:rFonts w:eastAsia="標楷體" w:hint="eastAsia"/>
          <w:szCs w:val="28"/>
        </w:rPr>
        <w:t>各地區</w:t>
      </w:r>
      <w:r w:rsidRPr="00341C96">
        <w:rPr>
          <w:rFonts w:eastAsia="標楷體"/>
          <w:szCs w:val="28"/>
        </w:rPr>
        <w:t>常住人口</w:t>
      </w:r>
      <w:r w:rsidRPr="00341C96">
        <w:rPr>
          <w:rFonts w:eastAsia="標楷體" w:hint="eastAsia"/>
          <w:szCs w:val="28"/>
        </w:rPr>
        <w:t>之性別與</w:t>
      </w:r>
      <w:r w:rsidRPr="00341C96">
        <w:rPr>
          <w:rFonts w:eastAsia="標楷體"/>
          <w:szCs w:val="28"/>
        </w:rPr>
        <w:t>年齡</w:t>
      </w:r>
    </w:p>
    <w:p w14:paraId="7F78A322" w14:textId="0BF31106" w:rsidR="00245C2D" w:rsidRPr="00341C96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5</w:t>
      </w:r>
      <w:r w:rsidRPr="00341C96">
        <w:rPr>
          <w:rFonts w:eastAsia="標楷體" w:hint="eastAsia"/>
          <w:szCs w:val="28"/>
        </w:rPr>
        <w:t xml:space="preserve">　</w:t>
      </w:r>
      <w:r w:rsidRPr="00341C96">
        <w:rPr>
          <w:rFonts w:eastAsia="標楷體" w:hint="eastAsia"/>
          <w:szCs w:val="28"/>
        </w:rPr>
        <w:t>6</w:t>
      </w:r>
      <w:r w:rsidRPr="00341C96">
        <w:rPr>
          <w:rFonts w:eastAsia="標楷體"/>
          <w:szCs w:val="28"/>
        </w:rPr>
        <w:t>歲以上</w:t>
      </w:r>
      <w:r w:rsidRPr="00341C96">
        <w:rPr>
          <w:rFonts w:eastAsia="標楷體" w:hint="eastAsia"/>
          <w:szCs w:val="28"/>
        </w:rPr>
        <w:t>本國籍常住</w:t>
      </w:r>
      <w:r w:rsidRPr="00341C96">
        <w:rPr>
          <w:rFonts w:eastAsia="標楷體"/>
          <w:szCs w:val="28"/>
        </w:rPr>
        <w:t>人口使用語言情形</w:t>
      </w:r>
    </w:p>
    <w:p w14:paraId="52174357" w14:textId="77777777" w:rsidR="00245C2D" w:rsidRPr="00341C96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6</w:t>
      </w:r>
      <w:r w:rsidRPr="00341C96">
        <w:rPr>
          <w:rFonts w:eastAsia="標楷體" w:hint="eastAsia"/>
          <w:szCs w:val="28"/>
        </w:rPr>
        <w:t xml:space="preserve">　學齡前兒童幼托及照顧概況</w:t>
      </w:r>
    </w:p>
    <w:p w14:paraId="617F4156" w14:textId="77777777" w:rsidR="00245C2D" w:rsidRPr="00675F7B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341C96">
        <w:rPr>
          <w:rFonts w:eastAsia="標楷體" w:hint="eastAsia"/>
          <w:szCs w:val="28"/>
        </w:rPr>
        <w:t>表</w:t>
      </w:r>
      <w:r>
        <w:rPr>
          <w:rFonts w:eastAsia="標楷體" w:hint="eastAsia"/>
          <w:szCs w:val="28"/>
        </w:rPr>
        <w:t>7</w:t>
      </w:r>
      <w:r w:rsidRPr="00341C96">
        <w:rPr>
          <w:rFonts w:eastAsia="標楷體" w:hint="eastAsia"/>
          <w:szCs w:val="28"/>
        </w:rPr>
        <w:t xml:space="preserve">　需他人長期照顧者概況</w:t>
      </w:r>
    </w:p>
    <w:p w14:paraId="69FA6D30" w14:textId="77777777" w:rsidR="00245C2D" w:rsidRPr="00675F7B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675F7B">
        <w:rPr>
          <w:rFonts w:eastAsia="標楷體" w:hint="eastAsia"/>
          <w:szCs w:val="28"/>
        </w:rPr>
        <w:t>表</w:t>
      </w:r>
      <w:r>
        <w:rPr>
          <w:rFonts w:eastAsia="標楷體" w:hint="eastAsia"/>
          <w:szCs w:val="28"/>
        </w:rPr>
        <w:t>8</w:t>
      </w:r>
      <w:r w:rsidRPr="00675F7B">
        <w:rPr>
          <w:rFonts w:eastAsia="標楷體"/>
          <w:szCs w:val="28"/>
        </w:rPr>
        <w:t xml:space="preserve">　普通住戶家</w:t>
      </w:r>
      <w:r w:rsidRPr="00675F7B">
        <w:rPr>
          <w:rFonts w:eastAsia="標楷體" w:hint="eastAsia"/>
          <w:szCs w:val="28"/>
        </w:rPr>
        <w:t>庭</w:t>
      </w:r>
      <w:r w:rsidRPr="00675F7B">
        <w:rPr>
          <w:rFonts w:eastAsia="標楷體"/>
          <w:szCs w:val="28"/>
        </w:rPr>
        <w:t>型態之變動</w:t>
      </w:r>
    </w:p>
    <w:p w14:paraId="473BA853" w14:textId="77777777" w:rsidR="00245C2D" w:rsidRPr="00675F7B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675F7B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9</w:t>
      </w:r>
      <w:r w:rsidRPr="00675F7B">
        <w:rPr>
          <w:rFonts w:eastAsia="標楷體"/>
          <w:szCs w:val="28"/>
        </w:rPr>
        <w:t xml:space="preserve">　</w:t>
      </w:r>
      <w:r w:rsidRPr="00675F7B">
        <w:rPr>
          <w:rFonts w:eastAsia="標楷體" w:hint="eastAsia"/>
          <w:szCs w:val="28"/>
        </w:rPr>
        <w:t>65</w:t>
      </w:r>
      <w:r w:rsidRPr="00675F7B">
        <w:rPr>
          <w:rFonts w:eastAsia="標楷體" w:hint="eastAsia"/>
          <w:szCs w:val="28"/>
        </w:rPr>
        <w:t>歲以上常住人口之居住概況</w:t>
      </w:r>
    </w:p>
    <w:p w14:paraId="56B5427B" w14:textId="77777777" w:rsidR="00245C2D" w:rsidRPr="00675F7B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675F7B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10</w:t>
      </w:r>
      <w:r w:rsidRPr="00675F7B">
        <w:rPr>
          <w:rFonts w:eastAsia="標楷體"/>
          <w:szCs w:val="28"/>
        </w:rPr>
        <w:t xml:space="preserve">　各地區住宅數之變動</w:t>
      </w:r>
    </w:p>
    <w:p w14:paraId="02C449B8" w14:textId="09740754" w:rsidR="00245C2D" w:rsidRPr="00675F7B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Cs w:val="28"/>
        </w:rPr>
      </w:pPr>
      <w:r w:rsidRPr="00675F7B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11</w:t>
      </w:r>
      <w:r w:rsidRPr="00675F7B">
        <w:rPr>
          <w:rFonts w:eastAsia="標楷體"/>
          <w:szCs w:val="28"/>
        </w:rPr>
        <w:t xml:space="preserve">　</w:t>
      </w:r>
      <w:r w:rsidRPr="00675F7B">
        <w:rPr>
          <w:rFonts w:eastAsia="標楷體" w:hint="eastAsia"/>
          <w:szCs w:val="28"/>
        </w:rPr>
        <w:t>各地區空閒</w:t>
      </w:r>
      <w:r w:rsidRPr="00675F7B">
        <w:rPr>
          <w:rFonts w:eastAsia="標楷體"/>
          <w:szCs w:val="28"/>
        </w:rPr>
        <w:t>住宅之變動</w:t>
      </w:r>
    </w:p>
    <w:p w14:paraId="016B6B98" w14:textId="37D8ACC4" w:rsidR="00245C2D" w:rsidRDefault="00245C2D" w:rsidP="00355EA0">
      <w:pPr>
        <w:tabs>
          <w:tab w:val="right" w:leader="dot" w:pos="9120"/>
        </w:tabs>
        <w:snapToGrid w:val="0"/>
        <w:spacing w:beforeLines="15" w:before="54" w:afterLines="15" w:after="54" w:line="320" w:lineRule="exact"/>
        <w:ind w:leftChars="200" w:left="960" w:hangingChars="200" w:hanging="480"/>
        <w:contextualSpacing/>
        <w:rPr>
          <w:rFonts w:eastAsia="標楷體"/>
          <w:sz w:val="28"/>
          <w:szCs w:val="28"/>
        </w:rPr>
      </w:pPr>
      <w:r w:rsidRPr="00675F7B">
        <w:rPr>
          <w:rFonts w:eastAsia="標楷體"/>
          <w:szCs w:val="28"/>
        </w:rPr>
        <w:t>表</w:t>
      </w:r>
      <w:r>
        <w:rPr>
          <w:rFonts w:eastAsia="標楷體"/>
          <w:szCs w:val="28"/>
        </w:rPr>
        <w:t>12</w:t>
      </w:r>
      <w:r w:rsidRPr="00675F7B">
        <w:rPr>
          <w:rFonts w:eastAsia="標楷體"/>
          <w:szCs w:val="28"/>
        </w:rPr>
        <w:t xml:space="preserve">　普通住戶之</w:t>
      </w:r>
      <w:r w:rsidRPr="00675F7B">
        <w:rPr>
          <w:rFonts w:eastAsia="標楷體" w:hint="eastAsia"/>
          <w:szCs w:val="28"/>
        </w:rPr>
        <w:t>住宅</w:t>
      </w:r>
      <w:r w:rsidRPr="00675F7B">
        <w:rPr>
          <w:rFonts w:eastAsia="標楷體"/>
          <w:szCs w:val="28"/>
        </w:rPr>
        <w:t>所有權屬</w:t>
      </w:r>
      <w:r>
        <w:rPr>
          <w:rFonts w:eastAsia="標楷體"/>
          <w:sz w:val="28"/>
          <w:szCs w:val="28"/>
        </w:rPr>
        <w:br w:type="page"/>
      </w:r>
    </w:p>
    <w:p w14:paraId="25C7E710" w14:textId="77777777" w:rsidR="008010D7" w:rsidRPr="00BD5EEE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BD5EEE">
        <w:rPr>
          <w:rFonts w:eastAsia="標楷體"/>
          <w:b/>
          <w:color w:val="000000"/>
        </w:rPr>
        <w:lastRenderedPageBreak/>
        <w:t>表</w:t>
      </w:r>
      <w:r w:rsidRPr="00BD5EEE">
        <w:rPr>
          <w:rFonts w:eastAsia="標楷體"/>
          <w:b/>
          <w:color w:val="000000"/>
        </w:rPr>
        <w:t>1</w:t>
      </w:r>
      <w:r w:rsidRPr="00BD5EEE">
        <w:rPr>
          <w:rFonts w:eastAsia="標楷體"/>
          <w:b/>
          <w:color w:val="000000"/>
        </w:rPr>
        <w:t xml:space="preserve">　</w:t>
      </w:r>
      <w:r w:rsidRPr="00BD5EEE">
        <w:rPr>
          <w:rFonts w:eastAsia="標楷體" w:hint="eastAsia"/>
          <w:b/>
          <w:color w:val="000000"/>
        </w:rPr>
        <w:t>各地區</w:t>
      </w:r>
      <w:r w:rsidRPr="00BD5EEE">
        <w:rPr>
          <w:rFonts w:eastAsia="標楷體"/>
          <w:b/>
          <w:color w:val="000000"/>
        </w:rPr>
        <w:t>常住人口與戶籍人口之分布</w:t>
      </w:r>
    </w:p>
    <w:p w14:paraId="00F816E0" w14:textId="77777777" w:rsidR="008010D7" w:rsidRPr="00B912F9" w:rsidRDefault="008010D7" w:rsidP="008010D7">
      <w:pPr>
        <w:jc w:val="right"/>
        <w:rPr>
          <w:rFonts w:eastAsia="標楷體"/>
          <w:sz w:val="20"/>
        </w:rPr>
      </w:pPr>
      <w:r w:rsidRPr="00B912F9">
        <w:rPr>
          <w:rFonts w:eastAsia="標楷體"/>
          <w:sz w:val="20"/>
        </w:rPr>
        <w:t xml:space="preserve">　　　</w:t>
      </w:r>
      <w:r w:rsidRPr="00B912F9">
        <w:rPr>
          <w:rFonts w:eastAsia="標楷體"/>
          <w:sz w:val="20"/>
        </w:rPr>
        <w:t xml:space="preserve">  </w:t>
      </w:r>
      <w:r w:rsidRPr="00B912F9">
        <w:rPr>
          <w:rFonts w:eastAsia="標楷體"/>
          <w:sz w:val="20"/>
        </w:rPr>
        <w:t xml:space="preserve">　　</w:t>
      </w:r>
      <w:r w:rsidRPr="00B912F9">
        <w:rPr>
          <w:rFonts w:eastAsia="標楷體"/>
          <w:sz w:val="20"/>
        </w:rPr>
        <w:t xml:space="preserve">                 </w:t>
      </w:r>
      <w:r w:rsidRPr="00B912F9">
        <w:rPr>
          <w:rFonts w:eastAsia="標楷體"/>
          <w:sz w:val="20"/>
        </w:rPr>
        <w:t>單位：</w:t>
      </w:r>
      <w:r w:rsidRPr="00B912F9">
        <w:rPr>
          <w:rFonts w:eastAsia="標楷體"/>
          <w:sz w:val="20"/>
        </w:rPr>
        <w:t xml:space="preserve">% </w:t>
      </w:r>
    </w:p>
    <w:tbl>
      <w:tblPr>
        <w:tblW w:w="5095" w:type="pct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107"/>
        <w:gridCol w:w="868"/>
        <w:gridCol w:w="1031"/>
        <w:gridCol w:w="1031"/>
        <w:gridCol w:w="1031"/>
        <w:gridCol w:w="1035"/>
        <w:gridCol w:w="1031"/>
        <w:gridCol w:w="1031"/>
        <w:gridCol w:w="1031"/>
        <w:gridCol w:w="1023"/>
      </w:tblGrid>
      <w:tr w:rsidR="008010D7" w:rsidRPr="00B912F9" w14:paraId="405204D6" w14:textId="77777777" w:rsidTr="00146389">
        <w:trPr>
          <w:trHeight w:val="390"/>
        </w:trPr>
        <w:tc>
          <w:tcPr>
            <w:tcW w:w="802" w:type="pct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23C7B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0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2721DD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常住人口</w:t>
            </w:r>
          </w:p>
        </w:tc>
        <w:tc>
          <w:tcPr>
            <w:tcW w:w="2096" w:type="pct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14ADECB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戶籍人口</w:t>
            </w:r>
          </w:p>
        </w:tc>
      </w:tr>
      <w:tr w:rsidR="008010D7" w:rsidRPr="00B912F9" w14:paraId="6871B284" w14:textId="77777777" w:rsidTr="00146389">
        <w:trPr>
          <w:trHeight w:val="393"/>
        </w:trPr>
        <w:tc>
          <w:tcPr>
            <w:tcW w:w="802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5F95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A8CD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 w:hint="eastAsia"/>
                <w:sz w:val="20"/>
              </w:rPr>
              <w:t>合計</w:t>
            </w:r>
            <w:r w:rsidRPr="00B912F9">
              <w:rPr>
                <w:rFonts w:eastAsia="標楷體"/>
                <w:sz w:val="20"/>
              </w:rPr>
              <w:t>(</w:t>
            </w:r>
            <w:r w:rsidRPr="00B912F9">
              <w:rPr>
                <w:rFonts w:eastAsia="標楷體"/>
                <w:sz w:val="20"/>
              </w:rPr>
              <w:t>人</w:t>
            </w:r>
            <w:r w:rsidRPr="00B912F9">
              <w:rPr>
                <w:rFonts w:eastAsia="標楷體"/>
                <w:sz w:val="20"/>
              </w:rPr>
              <w:t>)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99DD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百分比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A8183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本國籍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74A58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非本</w:t>
            </w:r>
          </w:p>
          <w:p w14:paraId="767BDDF1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國籍</w:t>
            </w:r>
          </w:p>
        </w:tc>
        <w:tc>
          <w:tcPr>
            <w:tcW w:w="5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6DCD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合計</w:t>
            </w:r>
            <w:r w:rsidRPr="00B912F9">
              <w:rPr>
                <w:rFonts w:eastAsia="標楷體"/>
                <w:sz w:val="20"/>
              </w:rPr>
              <w:t>(</w:t>
            </w:r>
            <w:r w:rsidRPr="00B912F9">
              <w:rPr>
                <w:rFonts w:eastAsia="標楷體"/>
                <w:sz w:val="20"/>
              </w:rPr>
              <w:t>人</w:t>
            </w:r>
            <w:r w:rsidRPr="00B912F9">
              <w:rPr>
                <w:rFonts w:eastAsia="標楷體"/>
                <w:sz w:val="20"/>
              </w:rPr>
              <w:t>)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FFB5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百分比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7901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居住</w:t>
            </w:r>
          </w:p>
          <w:p w14:paraId="24CAE253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國內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6593E28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居住</w:t>
            </w:r>
          </w:p>
          <w:p w14:paraId="78B23A40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國外</w:t>
            </w:r>
          </w:p>
        </w:tc>
      </w:tr>
      <w:tr w:rsidR="008010D7" w:rsidRPr="00B912F9" w14:paraId="16FDAF65" w14:textId="77777777" w:rsidTr="00146389">
        <w:trPr>
          <w:trHeight w:val="312"/>
        </w:trPr>
        <w:tc>
          <w:tcPr>
            <w:tcW w:w="30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A6929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民國</w:t>
            </w:r>
          </w:p>
          <w:p w14:paraId="120149BA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89</w:t>
            </w:r>
            <w:r w:rsidRPr="00B912F9">
              <w:rPr>
                <w:rFonts w:eastAsia="標楷體"/>
                <w:b/>
                <w:sz w:val="20"/>
                <w:szCs w:val="16"/>
              </w:rPr>
              <w:t>年</w:t>
            </w:r>
          </w:p>
        </w:tc>
        <w:tc>
          <w:tcPr>
            <w:tcW w:w="5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6138D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w w:val="125"/>
                <w:sz w:val="28"/>
                <w:szCs w:val="36"/>
              </w:rPr>
            </w:pPr>
            <w:r w:rsidRPr="00B912F9">
              <w:rPr>
                <w:rFonts w:eastAsia="標楷體"/>
                <w:spacing w:val="-20"/>
                <w:w w:val="125"/>
                <w:sz w:val="28"/>
                <w:szCs w:val="36"/>
              </w:rPr>
              <w:t>{</w:t>
            </w:r>
          </w:p>
        </w:tc>
        <w:tc>
          <w:tcPr>
            <w:tcW w:w="442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8DDCB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人數</w:t>
            </w:r>
            <w:r w:rsidRPr="00B912F9">
              <w:rPr>
                <w:rFonts w:eastAsia="標楷體"/>
                <w:b/>
                <w:sz w:val="20"/>
                <w:szCs w:val="16"/>
              </w:rPr>
              <w:t>(</w:t>
            </w:r>
            <w:r w:rsidRPr="00B912F9">
              <w:rPr>
                <w:rFonts w:eastAsia="標楷體"/>
                <w:b/>
                <w:sz w:val="20"/>
                <w:szCs w:val="16"/>
              </w:rPr>
              <w:t>人</w:t>
            </w:r>
            <w:r w:rsidRPr="00B912F9">
              <w:rPr>
                <w:rFonts w:eastAsia="標楷體"/>
                <w:b/>
                <w:sz w:val="20"/>
                <w:szCs w:val="16"/>
              </w:rPr>
              <w:t>)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C178D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22 300 929</w:t>
            </w:r>
          </w:p>
        </w:tc>
        <w:tc>
          <w:tcPr>
            <w:tcW w:w="525" w:type="pct"/>
            <w:tcBorders>
              <w:top w:val="single" w:sz="6" w:space="0" w:color="auto"/>
            </w:tcBorders>
            <w:vAlign w:val="center"/>
          </w:tcPr>
          <w:p w14:paraId="654647A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384A5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21 900 504</w:t>
            </w:r>
          </w:p>
        </w:tc>
        <w:tc>
          <w:tcPr>
            <w:tcW w:w="527" w:type="pct"/>
            <w:tcBorders>
              <w:top w:val="single" w:sz="6" w:space="0" w:color="auto"/>
            </w:tcBorders>
            <w:vAlign w:val="center"/>
          </w:tcPr>
          <w:p w14:paraId="0E8959B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400 425</w:t>
            </w:r>
          </w:p>
        </w:tc>
        <w:tc>
          <w:tcPr>
            <w:tcW w:w="525" w:type="pct"/>
            <w:tcBorders>
              <w:top w:val="single" w:sz="6" w:space="0" w:color="auto"/>
            </w:tcBorders>
            <w:vAlign w:val="center"/>
          </w:tcPr>
          <w:p w14:paraId="4644182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22 276 672</w:t>
            </w:r>
          </w:p>
        </w:tc>
        <w:tc>
          <w:tcPr>
            <w:tcW w:w="525" w:type="pct"/>
            <w:tcBorders>
              <w:top w:val="single" w:sz="6" w:space="0" w:color="auto"/>
            </w:tcBorders>
            <w:vAlign w:val="center"/>
          </w:tcPr>
          <w:p w14:paraId="3D5F5301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</w:tcBorders>
            <w:vAlign w:val="center"/>
          </w:tcPr>
          <w:p w14:paraId="0D00281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21 900 504</w:t>
            </w:r>
          </w:p>
        </w:tc>
        <w:tc>
          <w:tcPr>
            <w:tcW w:w="522" w:type="pct"/>
            <w:tcBorders>
              <w:top w:val="single" w:sz="6" w:space="0" w:color="auto"/>
            </w:tcBorders>
            <w:vAlign w:val="center"/>
          </w:tcPr>
          <w:p w14:paraId="5A0F4602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376 168</w:t>
            </w:r>
          </w:p>
        </w:tc>
      </w:tr>
      <w:tr w:rsidR="008010D7" w:rsidRPr="00B912F9" w14:paraId="746EB638" w14:textId="77777777" w:rsidTr="00146389">
        <w:trPr>
          <w:trHeight w:val="312"/>
        </w:trPr>
        <w:tc>
          <w:tcPr>
            <w:tcW w:w="306" w:type="pct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3E620D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</w:p>
        </w:tc>
        <w:tc>
          <w:tcPr>
            <w:tcW w:w="54" w:type="pct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445493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w w:val="125"/>
                <w:sz w:val="28"/>
                <w:szCs w:val="36"/>
              </w:rPr>
            </w:pPr>
          </w:p>
        </w:tc>
        <w:tc>
          <w:tcPr>
            <w:tcW w:w="4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6D9306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百分比</w:t>
            </w:r>
          </w:p>
        </w:tc>
        <w:tc>
          <w:tcPr>
            <w:tcW w:w="525" w:type="pct"/>
            <w:tcBorders>
              <w:left w:val="single" w:sz="6" w:space="0" w:color="auto"/>
            </w:tcBorders>
            <w:vAlign w:val="center"/>
          </w:tcPr>
          <w:p w14:paraId="23AE1E54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69CE4B7D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A32E57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98.2</w:t>
            </w:r>
          </w:p>
        </w:tc>
        <w:tc>
          <w:tcPr>
            <w:tcW w:w="527" w:type="pct"/>
            <w:vAlign w:val="center"/>
          </w:tcPr>
          <w:p w14:paraId="7D9A8F2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1.8</w:t>
            </w:r>
          </w:p>
        </w:tc>
        <w:tc>
          <w:tcPr>
            <w:tcW w:w="525" w:type="pct"/>
            <w:vAlign w:val="center"/>
          </w:tcPr>
          <w:p w14:paraId="2D7395FA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464D6F90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vAlign w:val="center"/>
          </w:tcPr>
          <w:p w14:paraId="23BDB5B1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98. 3</w:t>
            </w:r>
          </w:p>
        </w:tc>
        <w:tc>
          <w:tcPr>
            <w:tcW w:w="522" w:type="pct"/>
            <w:vAlign w:val="center"/>
          </w:tcPr>
          <w:p w14:paraId="3FEFFAA1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1.7</w:t>
            </w:r>
          </w:p>
        </w:tc>
      </w:tr>
      <w:tr w:rsidR="008010D7" w:rsidRPr="00B912F9" w14:paraId="5928B22A" w14:textId="77777777" w:rsidTr="00146389">
        <w:trPr>
          <w:trHeight w:val="312"/>
        </w:trPr>
        <w:tc>
          <w:tcPr>
            <w:tcW w:w="306" w:type="pct"/>
            <w:vMerge w:val="restart"/>
            <w:shd w:val="clear" w:color="auto" w:fill="auto"/>
            <w:vAlign w:val="center"/>
          </w:tcPr>
          <w:p w14:paraId="56518A56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民國</w:t>
            </w:r>
          </w:p>
          <w:p w14:paraId="1134F929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99</w:t>
            </w:r>
            <w:r w:rsidRPr="00B912F9">
              <w:rPr>
                <w:rFonts w:eastAsia="標楷體"/>
                <w:b/>
                <w:sz w:val="20"/>
                <w:szCs w:val="16"/>
              </w:rPr>
              <w:t>年</w:t>
            </w:r>
          </w:p>
        </w:tc>
        <w:tc>
          <w:tcPr>
            <w:tcW w:w="54" w:type="pct"/>
            <w:vMerge w:val="restart"/>
            <w:shd w:val="clear" w:color="auto" w:fill="auto"/>
            <w:vAlign w:val="center"/>
          </w:tcPr>
          <w:p w14:paraId="38474D4C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sz w:val="28"/>
                <w:szCs w:val="16"/>
              </w:rPr>
            </w:pPr>
            <w:r w:rsidRPr="00B912F9">
              <w:rPr>
                <w:rFonts w:eastAsia="標楷體"/>
                <w:spacing w:val="-20"/>
                <w:w w:val="125"/>
                <w:sz w:val="28"/>
                <w:szCs w:val="36"/>
              </w:rPr>
              <w:t>{</w:t>
            </w:r>
          </w:p>
        </w:tc>
        <w:tc>
          <w:tcPr>
            <w:tcW w:w="4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6D2751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人數</w:t>
            </w:r>
            <w:r w:rsidRPr="00B912F9">
              <w:rPr>
                <w:rFonts w:eastAsia="標楷體"/>
                <w:b/>
                <w:sz w:val="20"/>
                <w:szCs w:val="16"/>
              </w:rPr>
              <w:t>(</w:t>
            </w:r>
            <w:r w:rsidRPr="00B912F9">
              <w:rPr>
                <w:rFonts w:eastAsia="標楷體"/>
                <w:b/>
                <w:sz w:val="20"/>
                <w:szCs w:val="16"/>
              </w:rPr>
              <w:t>人</w:t>
            </w:r>
            <w:r w:rsidRPr="00B912F9">
              <w:rPr>
                <w:rFonts w:eastAsia="標楷體"/>
                <w:b/>
                <w:sz w:val="20"/>
                <w:szCs w:val="16"/>
              </w:rPr>
              <w:t>)</w:t>
            </w:r>
          </w:p>
        </w:tc>
        <w:tc>
          <w:tcPr>
            <w:tcW w:w="525" w:type="pct"/>
            <w:tcBorders>
              <w:left w:val="single" w:sz="6" w:space="0" w:color="auto"/>
            </w:tcBorders>
            <w:vAlign w:val="center"/>
          </w:tcPr>
          <w:p w14:paraId="508A0593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23 123 866</w:t>
            </w:r>
          </w:p>
        </w:tc>
        <w:tc>
          <w:tcPr>
            <w:tcW w:w="525" w:type="pct"/>
            <w:vAlign w:val="center"/>
          </w:tcPr>
          <w:p w14:paraId="5A04A640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F6ADAE2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22 561 633</w:t>
            </w:r>
          </w:p>
        </w:tc>
        <w:tc>
          <w:tcPr>
            <w:tcW w:w="527" w:type="pct"/>
            <w:vAlign w:val="center"/>
          </w:tcPr>
          <w:p w14:paraId="415C170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562 233</w:t>
            </w:r>
          </w:p>
        </w:tc>
        <w:tc>
          <w:tcPr>
            <w:tcW w:w="525" w:type="pct"/>
            <w:vAlign w:val="center"/>
          </w:tcPr>
          <w:p w14:paraId="04ED0673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23 161 517</w:t>
            </w:r>
          </w:p>
        </w:tc>
        <w:tc>
          <w:tcPr>
            <w:tcW w:w="525" w:type="pct"/>
            <w:vAlign w:val="center"/>
          </w:tcPr>
          <w:p w14:paraId="141D0A2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391B1944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22 561 633</w:t>
            </w:r>
          </w:p>
        </w:tc>
        <w:tc>
          <w:tcPr>
            <w:tcW w:w="522" w:type="pct"/>
            <w:vAlign w:val="center"/>
          </w:tcPr>
          <w:p w14:paraId="5FA507CA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599 884</w:t>
            </w:r>
          </w:p>
        </w:tc>
      </w:tr>
      <w:tr w:rsidR="008010D7" w:rsidRPr="00B912F9" w14:paraId="7884A56C" w14:textId="77777777" w:rsidTr="00146389">
        <w:trPr>
          <w:trHeight w:val="312"/>
        </w:trPr>
        <w:tc>
          <w:tcPr>
            <w:tcW w:w="306" w:type="pct"/>
            <w:vMerge/>
            <w:shd w:val="clear" w:color="auto" w:fill="auto"/>
            <w:vAlign w:val="center"/>
          </w:tcPr>
          <w:p w14:paraId="0947D0AD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both"/>
              <w:rPr>
                <w:rFonts w:eastAsia="標楷體"/>
                <w:b/>
                <w:sz w:val="20"/>
                <w:szCs w:val="16"/>
              </w:rPr>
            </w:pPr>
          </w:p>
        </w:tc>
        <w:tc>
          <w:tcPr>
            <w:tcW w:w="54" w:type="pct"/>
            <w:vMerge/>
            <w:shd w:val="clear" w:color="auto" w:fill="auto"/>
            <w:vAlign w:val="center"/>
          </w:tcPr>
          <w:p w14:paraId="231D210A" w14:textId="77777777" w:rsidR="008010D7" w:rsidRPr="00B912F9" w:rsidRDefault="008010D7" w:rsidP="009B22C8">
            <w:pPr>
              <w:spacing w:line="440" w:lineRule="exact"/>
              <w:ind w:leftChars="-15" w:left="77" w:rightChars="-15" w:right="-36" w:hanging="113"/>
              <w:jc w:val="both"/>
              <w:rPr>
                <w:rFonts w:eastAsia="標楷體"/>
                <w:spacing w:val="-20"/>
                <w:sz w:val="28"/>
                <w:szCs w:val="16"/>
              </w:rPr>
            </w:pPr>
          </w:p>
        </w:tc>
        <w:tc>
          <w:tcPr>
            <w:tcW w:w="4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F894C35" w14:textId="77777777" w:rsidR="008010D7" w:rsidRPr="00B912F9" w:rsidRDefault="008010D7" w:rsidP="009B22C8">
            <w:pPr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百分比</w:t>
            </w:r>
          </w:p>
        </w:tc>
        <w:tc>
          <w:tcPr>
            <w:tcW w:w="525" w:type="pct"/>
            <w:tcBorders>
              <w:left w:val="single" w:sz="6" w:space="0" w:color="auto"/>
            </w:tcBorders>
            <w:vAlign w:val="center"/>
          </w:tcPr>
          <w:p w14:paraId="413D6359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6B191BD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D4E882F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97.6</w:t>
            </w:r>
          </w:p>
        </w:tc>
        <w:tc>
          <w:tcPr>
            <w:tcW w:w="527" w:type="pct"/>
            <w:vAlign w:val="center"/>
          </w:tcPr>
          <w:p w14:paraId="08CB5502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2.4</w:t>
            </w:r>
          </w:p>
        </w:tc>
        <w:tc>
          <w:tcPr>
            <w:tcW w:w="525" w:type="pct"/>
            <w:vAlign w:val="center"/>
          </w:tcPr>
          <w:p w14:paraId="7B88F0B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4F875EC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vAlign w:val="center"/>
          </w:tcPr>
          <w:p w14:paraId="174C622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97. 4</w:t>
            </w:r>
          </w:p>
        </w:tc>
        <w:tc>
          <w:tcPr>
            <w:tcW w:w="522" w:type="pct"/>
            <w:vAlign w:val="center"/>
          </w:tcPr>
          <w:p w14:paraId="685DFB75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2.6</w:t>
            </w:r>
          </w:p>
        </w:tc>
      </w:tr>
      <w:tr w:rsidR="008010D7" w:rsidRPr="00B912F9" w14:paraId="61F05988" w14:textId="77777777" w:rsidTr="00146389">
        <w:trPr>
          <w:trHeight w:val="312"/>
        </w:trPr>
        <w:tc>
          <w:tcPr>
            <w:tcW w:w="306" w:type="pct"/>
            <w:vMerge w:val="restart"/>
            <w:shd w:val="clear" w:color="auto" w:fill="auto"/>
            <w:vAlign w:val="center"/>
          </w:tcPr>
          <w:p w14:paraId="13CB0BFC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民國</w:t>
            </w:r>
            <w:r w:rsidRPr="00B912F9">
              <w:rPr>
                <w:rFonts w:eastAsia="標楷體"/>
                <w:b/>
                <w:sz w:val="20"/>
                <w:szCs w:val="16"/>
              </w:rPr>
              <w:t>109</w:t>
            </w:r>
            <w:r w:rsidRPr="00B912F9">
              <w:rPr>
                <w:rFonts w:eastAsia="標楷體"/>
                <w:b/>
                <w:sz w:val="20"/>
                <w:szCs w:val="16"/>
              </w:rPr>
              <w:t>年</w:t>
            </w:r>
          </w:p>
        </w:tc>
        <w:tc>
          <w:tcPr>
            <w:tcW w:w="54" w:type="pct"/>
            <w:vMerge w:val="restart"/>
            <w:shd w:val="clear" w:color="auto" w:fill="auto"/>
            <w:vAlign w:val="center"/>
          </w:tcPr>
          <w:p w14:paraId="6F977DD0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sz w:val="28"/>
                <w:szCs w:val="16"/>
              </w:rPr>
            </w:pPr>
            <w:r w:rsidRPr="00B912F9">
              <w:rPr>
                <w:rFonts w:eastAsia="標楷體"/>
                <w:spacing w:val="-20"/>
                <w:w w:val="125"/>
                <w:sz w:val="28"/>
                <w:szCs w:val="36"/>
              </w:rPr>
              <w:t>{</w:t>
            </w:r>
          </w:p>
        </w:tc>
        <w:tc>
          <w:tcPr>
            <w:tcW w:w="4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C28867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人數</w:t>
            </w:r>
            <w:r w:rsidRPr="00B912F9">
              <w:rPr>
                <w:rFonts w:eastAsia="標楷體"/>
                <w:b/>
                <w:sz w:val="20"/>
                <w:szCs w:val="16"/>
              </w:rPr>
              <w:t>(</w:t>
            </w:r>
            <w:r w:rsidRPr="00B912F9">
              <w:rPr>
                <w:rFonts w:eastAsia="標楷體"/>
                <w:b/>
                <w:sz w:val="20"/>
                <w:szCs w:val="16"/>
              </w:rPr>
              <w:t>人</w:t>
            </w:r>
            <w:r w:rsidRPr="00B912F9">
              <w:rPr>
                <w:rFonts w:eastAsia="標楷體"/>
                <w:b/>
                <w:sz w:val="20"/>
                <w:szCs w:val="16"/>
              </w:rPr>
              <w:t>)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7AA5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23 833 611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8E8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65C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22 912 754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86F3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920 857</w:t>
            </w:r>
          </w:p>
        </w:tc>
        <w:tc>
          <w:tcPr>
            <w:tcW w:w="525" w:type="pct"/>
            <w:vAlign w:val="center"/>
          </w:tcPr>
          <w:p w14:paraId="48502DA2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23 570 130</w:t>
            </w:r>
          </w:p>
        </w:tc>
        <w:tc>
          <w:tcPr>
            <w:tcW w:w="525" w:type="pct"/>
            <w:vAlign w:val="center"/>
          </w:tcPr>
          <w:p w14:paraId="46F37BB7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05DDE97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22 912 754</w:t>
            </w:r>
          </w:p>
        </w:tc>
        <w:tc>
          <w:tcPr>
            <w:tcW w:w="522" w:type="pct"/>
            <w:vAlign w:val="center"/>
          </w:tcPr>
          <w:p w14:paraId="2D52F0E5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657 376</w:t>
            </w:r>
          </w:p>
        </w:tc>
      </w:tr>
      <w:tr w:rsidR="008010D7" w:rsidRPr="00B912F9" w14:paraId="6BDD91B9" w14:textId="77777777" w:rsidTr="00146389">
        <w:trPr>
          <w:trHeight w:val="312"/>
        </w:trPr>
        <w:tc>
          <w:tcPr>
            <w:tcW w:w="306" w:type="pct"/>
            <w:vMerge/>
            <w:shd w:val="clear" w:color="auto" w:fill="auto"/>
            <w:vAlign w:val="center"/>
          </w:tcPr>
          <w:p w14:paraId="5CA7962A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right"/>
              <w:rPr>
                <w:rFonts w:eastAsia="標楷體"/>
                <w:b/>
                <w:spacing w:val="-20"/>
                <w:sz w:val="20"/>
                <w:szCs w:val="16"/>
              </w:rPr>
            </w:pPr>
          </w:p>
        </w:tc>
        <w:tc>
          <w:tcPr>
            <w:tcW w:w="54" w:type="pct"/>
            <w:vMerge/>
            <w:shd w:val="clear" w:color="auto" w:fill="auto"/>
            <w:vAlign w:val="center"/>
          </w:tcPr>
          <w:p w14:paraId="2438A858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right"/>
              <w:rPr>
                <w:rFonts w:eastAsia="標楷體"/>
                <w:b/>
                <w:spacing w:val="-20"/>
                <w:sz w:val="20"/>
                <w:szCs w:val="16"/>
              </w:rPr>
            </w:pPr>
          </w:p>
        </w:tc>
        <w:tc>
          <w:tcPr>
            <w:tcW w:w="4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C9EFEB4" w14:textId="77777777" w:rsidR="008010D7" w:rsidRPr="00B912F9" w:rsidRDefault="008010D7" w:rsidP="009B22C8">
            <w:pPr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百分比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E04D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48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68F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96.1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9A9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3.9</w:t>
            </w:r>
          </w:p>
        </w:tc>
        <w:tc>
          <w:tcPr>
            <w:tcW w:w="525" w:type="pct"/>
            <w:vAlign w:val="center"/>
          </w:tcPr>
          <w:p w14:paraId="0988D081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5" w:type="pct"/>
            <w:vAlign w:val="center"/>
          </w:tcPr>
          <w:p w14:paraId="60B38E2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vAlign w:val="center"/>
          </w:tcPr>
          <w:p w14:paraId="636124DD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97.2</w:t>
            </w:r>
          </w:p>
        </w:tc>
        <w:tc>
          <w:tcPr>
            <w:tcW w:w="522" w:type="pct"/>
            <w:vAlign w:val="center"/>
          </w:tcPr>
          <w:p w14:paraId="20D0230E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2.8</w:t>
            </w:r>
          </w:p>
        </w:tc>
      </w:tr>
      <w:tr w:rsidR="008010D7" w:rsidRPr="00B912F9" w14:paraId="6B4F0D2A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2C448B" w14:textId="77777777" w:rsidR="008010D7" w:rsidRPr="00B912F9" w:rsidRDefault="008010D7" w:rsidP="009B22C8">
            <w:pPr>
              <w:spacing w:line="240" w:lineRule="exact"/>
              <w:ind w:left="113" w:right="113" w:hanging="113"/>
              <w:rPr>
                <w:rFonts w:eastAsia="標楷體"/>
                <w:b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20"/>
                <w:szCs w:val="16"/>
              </w:rPr>
              <w:t>按性別分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E5658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639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120A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DF69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69A8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F600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18A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3A9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</w:p>
        </w:tc>
      </w:tr>
      <w:tr w:rsidR="008010D7" w:rsidRPr="00B912F9" w14:paraId="41CEC20F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B8F673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sz w:val="20"/>
                <w:szCs w:val="16"/>
              </w:rPr>
            </w:pPr>
            <w:r>
              <w:rPr>
                <w:rFonts w:eastAsia="標楷體" w:hint="eastAsia"/>
                <w:sz w:val="20"/>
                <w:szCs w:val="16"/>
              </w:rPr>
              <w:t>男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36CBA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11 751 181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D1F7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EBFD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96.6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1B1C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3.4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BE9C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11 679 409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064C6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6F4BF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97.2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FDC2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2.8</w:t>
            </w:r>
          </w:p>
        </w:tc>
      </w:tr>
      <w:tr w:rsidR="008010D7" w:rsidRPr="00B912F9" w14:paraId="51C6BB5F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F79756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sz w:val="20"/>
                <w:szCs w:val="16"/>
              </w:rPr>
            </w:pPr>
            <w:r>
              <w:rPr>
                <w:rFonts w:eastAsia="標楷體" w:hint="eastAsia"/>
                <w:sz w:val="20"/>
                <w:szCs w:val="16"/>
              </w:rPr>
              <w:t>女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58892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12 082 430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2A13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D6FE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95.7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C20B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4.3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7C575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11 890 721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12D0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9266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97.3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2EEB" w14:textId="77777777" w:rsidR="008010D7" w:rsidRPr="00714150" w:rsidRDefault="008010D7" w:rsidP="009B22C8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2.7</w:t>
            </w:r>
          </w:p>
        </w:tc>
      </w:tr>
      <w:tr w:rsidR="008010D7" w:rsidRPr="00B912F9" w14:paraId="0BCAB6A4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0F08B9" w14:textId="77777777" w:rsidR="008010D7" w:rsidRPr="00BB448A" w:rsidRDefault="008010D7" w:rsidP="009B22C8">
            <w:pPr>
              <w:spacing w:line="240" w:lineRule="exact"/>
              <w:ind w:right="113"/>
              <w:rPr>
                <w:rFonts w:eastAsia="標楷體"/>
                <w:b/>
                <w:sz w:val="20"/>
                <w:szCs w:val="16"/>
              </w:rPr>
            </w:pPr>
            <w:r w:rsidRPr="00BB448A">
              <w:rPr>
                <w:rFonts w:eastAsia="標楷體" w:hint="eastAsia"/>
                <w:b/>
                <w:sz w:val="20"/>
                <w:szCs w:val="16"/>
              </w:rPr>
              <w:t>按縣市別分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E798C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CF9E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EBFA2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A7E98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77C5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A7F6E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8802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9A7E3" w14:textId="77777777" w:rsidR="008010D7" w:rsidRDefault="008010D7" w:rsidP="009B22C8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010D7" w:rsidRPr="00B912F9" w14:paraId="069FDE35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CD58C3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北部地區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330F8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11 340 102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64F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F835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96.0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4C8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4E75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10 748 007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AFC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2863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96.2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1A6F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3.8</w:t>
            </w:r>
          </w:p>
        </w:tc>
      </w:tr>
      <w:tr w:rsidR="008010D7" w:rsidRPr="00B912F9" w14:paraId="45514F91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1C4E7A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pacing w:val="-10"/>
                <w:sz w:val="20"/>
              </w:rPr>
              <w:t>新北市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FB732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4 364 124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F73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5736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89EF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7493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4 030 888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A00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6A4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1CA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3.4</w:t>
            </w:r>
          </w:p>
        </w:tc>
      </w:tr>
      <w:tr w:rsidR="008010D7" w:rsidRPr="00B912F9" w14:paraId="1F3388C7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665527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臺北市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D8D1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2 603 150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6F9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C62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6CA9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F4F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2 608 324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A5D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1AF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93.3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162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6.7</w:t>
            </w:r>
          </w:p>
        </w:tc>
      </w:tr>
      <w:tr w:rsidR="008010D7" w:rsidRPr="00B912F9" w14:paraId="33F4386D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12F843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pacing w:val="-10"/>
                <w:sz w:val="20"/>
              </w:rPr>
            </w:pPr>
            <w:r w:rsidRPr="00B912F9">
              <w:rPr>
                <w:rFonts w:eastAsia="標楷體"/>
                <w:sz w:val="20"/>
                <w:szCs w:val="16"/>
              </w:rPr>
              <w:t>桃園市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ADE2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2 440 207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963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A4D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94.5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87730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1574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2 266 819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661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0AC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B310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</w:tr>
      <w:tr w:rsidR="008010D7" w:rsidRPr="00B912F9" w14:paraId="3A5158F4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B257C7F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基隆市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5F83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367 107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2FC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A32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1D4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E6F5A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367 892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2ABA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3AD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0636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2.4</w:t>
            </w:r>
          </w:p>
        </w:tc>
      </w:tr>
      <w:tr w:rsidR="008010D7" w:rsidRPr="00B912F9" w14:paraId="6AA66BD6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CE64E0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新竹市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0D63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499 348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EAF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467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95.0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1DE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D1E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450 958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9B3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D41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152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2.8</w:t>
            </w:r>
          </w:p>
        </w:tc>
      </w:tr>
      <w:tr w:rsidR="008010D7" w:rsidRPr="00B912F9" w14:paraId="2B3057AD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83E0B0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宜蘭縣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F81A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433 191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DA29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4045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95.7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D33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1065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453 349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4E5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0AF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B27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1.6</w:t>
            </w:r>
          </w:p>
        </w:tc>
      </w:tr>
      <w:tr w:rsidR="008010D7" w:rsidRPr="00B912F9" w14:paraId="63EA0103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A061C2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新竹縣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34E7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632 975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69A0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FD41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94.2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20A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380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569 777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129F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70A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65A10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</w:tr>
      <w:tr w:rsidR="008010D7" w:rsidRPr="00B912F9" w14:paraId="283F3398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35AAD5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中部地區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E75F9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5 763 515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A56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93FA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95.6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E46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43138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5 798 953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025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AB0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98.0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438A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2.0</w:t>
            </w:r>
          </w:p>
        </w:tc>
      </w:tr>
      <w:tr w:rsidR="008010D7" w:rsidRPr="00B912F9" w14:paraId="0A23B17C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AB1388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proofErr w:type="gramStart"/>
            <w:r w:rsidRPr="00B912F9">
              <w:rPr>
                <w:rFonts w:eastAsia="標楷體"/>
                <w:sz w:val="20"/>
                <w:szCs w:val="16"/>
              </w:rPr>
              <w:t>臺</w:t>
            </w:r>
            <w:proofErr w:type="gramEnd"/>
            <w:r w:rsidRPr="00B912F9">
              <w:rPr>
                <w:rFonts w:eastAsia="標楷體"/>
                <w:sz w:val="20"/>
                <w:szCs w:val="16"/>
              </w:rPr>
              <w:t>中市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18FC8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3 033 885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BD9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E45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788D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728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2 818 435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B776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002B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4A96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</w:tr>
      <w:tr w:rsidR="008010D7" w:rsidRPr="00B912F9" w14:paraId="26D4CC11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5C8617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苗栗縣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0E1F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521 804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AB9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4D8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94.7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DCF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15D5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543 231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7F27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D506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D6A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1.7</w:t>
            </w:r>
          </w:p>
        </w:tc>
      </w:tr>
      <w:tr w:rsidR="008010D7" w:rsidRPr="00B912F9" w14:paraId="019DDB7A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A56445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彰化縣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4787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1 186 437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5F6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F852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94.6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205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48E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1 268 070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831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9DED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0E5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</w:tr>
      <w:tr w:rsidR="008010D7" w:rsidRPr="00B912F9" w14:paraId="6D17D1D7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F98FE5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南投縣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1FCF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430 424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4F1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DB8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9D67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6610A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491 552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782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E460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8128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</w:tr>
      <w:tr w:rsidR="008010D7" w:rsidRPr="00B912F9" w14:paraId="225EAC69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5DA1E1D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雲林縣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25D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590 965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554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B049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95.6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B19F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437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677 665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A110A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856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7637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1.2</w:t>
            </w:r>
          </w:p>
        </w:tc>
      </w:tr>
      <w:tr w:rsidR="008010D7" w:rsidRPr="00B912F9" w14:paraId="00DF05C2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090120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南部地區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7CFF5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6 160 881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A65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F7E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96.7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B176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DD5A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6 329 461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A71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6F6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98.1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1BB6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1.9</w:t>
            </w:r>
          </w:p>
        </w:tc>
      </w:tr>
      <w:tr w:rsidR="008010D7" w:rsidRPr="00B912F9" w14:paraId="7EF37D62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ECA4D1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proofErr w:type="gramStart"/>
            <w:r w:rsidRPr="00B912F9">
              <w:rPr>
                <w:rFonts w:eastAsia="標楷體"/>
                <w:sz w:val="20"/>
                <w:szCs w:val="16"/>
              </w:rPr>
              <w:t>臺</w:t>
            </w:r>
            <w:proofErr w:type="gramEnd"/>
            <w:r w:rsidRPr="00B912F9">
              <w:rPr>
                <w:rFonts w:eastAsia="標楷體"/>
                <w:sz w:val="20"/>
                <w:szCs w:val="16"/>
              </w:rPr>
              <w:t>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7BA86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1 874 686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7C7B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5FFF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697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20C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1 875 923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DDB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84A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7BAB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1.9</w:t>
            </w:r>
          </w:p>
        </w:tc>
      </w:tr>
      <w:tr w:rsidR="008010D7" w:rsidRPr="00B912F9" w14:paraId="6F7FB0F2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1E168E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高雄市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42C7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2 733 566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A93C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3AB6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840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33E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2 767 703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892A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E44C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ECF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2.3</w:t>
            </w:r>
          </w:p>
        </w:tc>
      </w:tr>
      <w:tr w:rsidR="008010D7" w:rsidRPr="00B912F9" w14:paraId="6774898E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B41F5D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嘉義市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3F88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251 938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CA7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DBBC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A846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5866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266 222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31A3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1318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E74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</w:tr>
      <w:tr w:rsidR="008010D7" w:rsidRPr="00B912F9" w14:paraId="168C1FD7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CCDEDEA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嘉義縣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2D2857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464 020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14EA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F7B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96.3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547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86F3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500 079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F1D4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2B1D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58E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1.1</w:t>
            </w:r>
          </w:p>
        </w:tc>
      </w:tr>
      <w:tr w:rsidR="008010D7" w:rsidRPr="00B912F9" w14:paraId="7BB130AB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AE474F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屏東縣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F2711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754 946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A0C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EF80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C8FA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129F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813 585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3A80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29A7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AE3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1.3</w:t>
            </w:r>
          </w:p>
        </w:tc>
      </w:tr>
      <w:tr w:rsidR="008010D7" w:rsidRPr="00B912F9" w14:paraId="3F441240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A51544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澎湖縣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2DC95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81 725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2D1B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7C7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95.6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DE0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11D0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105 949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3DD7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3764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99.0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DFC48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1.0</w:t>
            </w:r>
          </w:p>
        </w:tc>
      </w:tr>
      <w:tr w:rsidR="008010D7" w:rsidRPr="00B912F9" w14:paraId="06F0FFFE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7CEEA7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w w:val="125"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東部地區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C487F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489 847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0315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1196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97.8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E63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EAD5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540 091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A3D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BE10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98.7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1373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1.3</w:t>
            </w:r>
          </w:p>
        </w:tc>
      </w:tr>
      <w:tr w:rsidR="008010D7" w:rsidRPr="00B912F9" w14:paraId="3761F0CF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996540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proofErr w:type="gramStart"/>
            <w:r w:rsidRPr="00B912F9">
              <w:rPr>
                <w:rFonts w:eastAsia="標楷體"/>
                <w:sz w:val="20"/>
                <w:szCs w:val="16"/>
              </w:rPr>
              <w:t>臺</w:t>
            </w:r>
            <w:proofErr w:type="gramEnd"/>
            <w:r w:rsidRPr="00B912F9">
              <w:rPr>
                <w:rFonts w:eastAsia="標楷體"/>
                <w:sz w:val="20"/>
                <w:szCs w:val="16"/>
              </w:rPr>
              <w:t>東縣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E2803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189 529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B3C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F94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E1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DAA0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215 466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B0DE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58C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4F1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1.1</w:t>
            </w:r>
          </w:p>
        </w:tc>
      </w:tr>
      <w:tr w:rsidR="008010D7" w:rsidRPr="00B912F9" w14:paraId="240D5EF5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600BBE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花蓮縣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F49F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300 318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8A8A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8DD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979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B97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324 625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795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D105F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9E4D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</w:tr>
      <w:tr w:rsidR="008010D7" w:rsidRPr="00B912F9" w14:paraId="3D71A962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00095BA" w14:textId="77777777" w:rsidR="008010D7" w:rsidRPr="00B912F9" w:rsidRDefault="008010D7" w:rsidP="009B22C8">
            <w:pPr>
              <w:spacing w:line="240" w:lineRule="exact"/>
              <w:ind w:leftChars="50" w:left="120" w:right="113"/>
              <w:rPr>
                <w:rFonts w:eastAsia="標楷體"/>
                <w:b/>
                <w:kern w:val="0"/>
                <w:sz w:val="20"/>
              </w:rPr>
            </w:pPr>
            <w:r w:rsidRPr="00B912F9">
              <w:rPr>
                <w:rFonts w:eastAsia="標楷體"/>
                <w:b/>
                <w:kern w:val="0"/>
                <w:sz w:val="20"/>
              </w:rPr>
              <w:t>金馬地區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CC74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79 266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6C0C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143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97.6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6A3F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C566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153 618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B7EF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1AF0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97.1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38FD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2.9</w:t>
            </w:r>
          </w:p>
        </w:tc>
      </w:tr>
      <w:tr w:rsidR="008010D7" w:rsidRPr="00B912F9" w14:paraId="19AE4197" w14:textId="77777777" w:rsidTr="00146389">
        <w:trPr>
          <w:trHeight w:val="312"/>
        </w:trPr>
        <w:tc>
          <w:tcPr>
            <w:tcW w:w="802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7BE79F" w14:textId="77777777" w:rsidR="008010D7" w:rsidRPr="00B912F9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912F9">
              <w:rPr>
                <w:rFonts w:eastAsia="標楷體"/>
                <w:sz w:val="20"/>
                <w:szCs w:val="16"/>
              </w:rPr>
              <w:t>金門縣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4871A27E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67 157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38C8C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E3A95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97.5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E4E160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6E722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140 448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FDD33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9D23AD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97.1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6E61E5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2.9</w:t>
            </w:r>
          </w:p>
        </w:tc>
      </w:tr>
      <w:tr w:rsidR="008010D7" w:rsidRPr="00B912F9" w14:paraId="7B098970" w14:textId="77777777" w:rsidTr="00146389">
        <w:trPr>
          <w:trHeight w:val="312"/>
        </w:trPr>
        <w:tc>
          <w:tcPr>
            <w:tcW w:w="802" w:type="pct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6F56F" w14:textId="77777777" w:rsidR="008010D7" w:rsidRPr="00B912F9" w:rsidRDefault="008010D7" w:rsidP="009B22C8">
            <w:pPr>
              <w:spacing w:line="240" w:lineRule="exact"/>
              <w:ind w:leftChars="100" w:left="240" w:right="113"/>
              <w:rPr>
                <w:rFonts w:eastAsia="標楷體"/>
                <w:b/>
                <w:kern w:val="0"/>
                <w:sz w:val="20"/>
                <w:szCs w:val="16"/>
              </w:rPr>
            </w:pPr>
            <w:r w:rsidRPr="00B912F9">
              <w:rPr>
                <w:rFonts w:eastAsia="標楷體"/>
                <w:kern w:val="0"/>
                <w:sz w:val="20"/>
                <w:szCs w:val="16"/>
              </w:rPr>
              <w:t>連江縣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D27C7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12 109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FDEF2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CC395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98.5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C03204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BAFE1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13 170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6F7D9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7F00A6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97.7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48985B" w14:textId="77777777" w:rsidR="008010D7" w:rsidRPr="002309A5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2.3</w:t>
            </w:r>
          </w:p>
        </w:tc>
      </w:tr>
    </w:tbl>
    <w:p w14:paraId="7BA18D4F" w14:textId="77777777" w:rsidR="00146389" w:rsidRPr="00437017" w:rsidRDefault="00146389" w:rsidP="00146389">
      <w:pPr>
        <w:spacing w:line="260" w:lineRule="exact"/>
        <w:ind w:leftChars="1" w:left="560" w:rightChars="-20" w:right="-48" w:hangingChars="279" w:hanging="558"/>
        <w:rPr>
          <w:rFonts w:eastAsia="標楷體"/>
          <w:color w:val="000000" w:themeColor="text1"/>
          <w:sz w:val="20"/>
          <w:szCs w:val="16"/>
        </w:rPr>
      </w:pPr>
      <w:proofErr w:type="gramStart"/>
      <w:r w:rsidRPr="00437017">
        <w:rPr>
          <w:rFonts w:eastAsia="標楷體"/>
          <w:color w:val="000000" w:themeColor="text1"/>
          <w:sz w:val="20"/>
          <w:szCs w:val="16"/>
        </w:rPr>
        <w:t>註</w:t>
      </w:r>
      <w:proofErr w:type="gramEnd"/>
      <w:r w:rsidRPr="00437017">
        <w:rPr>
          <w:rFonts w:eastAsia="標楷體"/>
          <w:color w:val="000000" w:themeColor="text1"/>
          <w:sz w:val="20"/>
          <w:szCs w:val="16"/>
        </w:rPr>
        <w:t>：</w:t>
      </w:r>
      <w:r w:rsidRPr="00437017">
        <w:rPr>
          <w:rFonts w:eastAsia="標楷體"/>
          <w:color w:val="000000" w:themeColor="text1"/>
          <w:sz w:val="20"/>
          <w:szCs w:val="16"/>
        </w:rPr>
        <w:t>1.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109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年普查標準日為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109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11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月</w:t>
      </w:r>
      <w:r w:rsidRPr="00437017">
        <w:rPr>
          <w:rFonts w:eastAsia="標楷體" w:hint="eastAsia"/>
          <w:color w:val="000000" w:themeColor="text1"/>
          <w:sz w:val="20"/>
          <w:szCs w:val="16"/>
        </w:rPr>
        <w:t>8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日，</w:t>
      </w:r>
      <w:r w:rsidRPr="00437017">
        <w:rPr>
          <w:rFonts w:eastAsia="標楷體" w:hint="eastAsia"/>
          <w:color w:val="000000" w:themeColor="text1"/>
          <w:sz w:val="20"/>
          <w:szCs w:val="16"/>
        </w:rPr>
        <w:t>99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年普查標準日為</w:t>
      </w:r>
      <w:r w:rsidRPr="00437017">
        <w:rPr>
          <w:rFonts w:eastAsia="標楷體" w:hint="eastAsia"/>
          <w:color w:val="000000" w:themeColor="text1"/>
          <w:sz w:val="20"/>
          <w:szCs w:val="16"/>
        </w:rPr>
        <w:t>99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12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月</w:t>
      </w:r>
      <w:r w:rsidRPr="00437017">
        <w:rPr>
          <w:rFonts w:eastAsia="標楷體" w:hint="eastAsia"/>
          <w:color w:val="000000" w:themeColor="text1"/>
          <w:sz w:val="20"/>
          <w:szCs w:val="16"/>
        </w:rPr>
        <w:t>26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日，</w:t>
      </w:r>
      <w:r w:rsidRPr="00437017">
        <w:rPr>
          <w:rFonts w:eastAsia="標楷體" w:hint="eastAsia"/>
          <w:color w:val="000000" w:themeColor="text1"/>
          <w:sz w:val="20"/>
          <w:szCs w:val="16"/>
        </w:rPr>
        <w:t>89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年普查標準日為</w:t>
      </w:r>
      <w:r w:rsidRPr="00437017">
        <w:rPr>
          <w:rFonts w:eastAsia="標楷體" w:hint="eastAsia"/>
          <w:color w:val="000000" w:themeColor="text1"/>
          <w:sz w:val="20"/>
          <w:szCs w:val="16"/>
        </w:rPr>
        <w:t>89</w:t>
      </w:r>
      <w:r w:rsidRPr="00437017">
        <w:rPr>
          <w:rFonts w:eastAsia="標楷體" w:hint="eastAsia"/>
          <w:color w:val="000000" w:themeColor="text1"/>
          <w:sz w:val="20"/>
          <w:szCs w:val="16"/>
        </w:rPr>
        <w:t>年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12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月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16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日，</w:t>
      </w:r>
      <w:r w:rsidRPr="00437017">
        <w:rPr>
          <w:rFonts w:eastAsia="標楷體"/>
          <w:color w:val="000000" w:themeColor="text1"/>
          <w:sz w:val="20"/>
          <w:szCs w:val="16"/>
        </w:rPr>
        <w:t>戶籍人口係依內政部戶政司普查標準日之戶籍資料統計</w:t>
      </w:r>
      <w:r w:rsidRPr="00437017">
        <w:rPr>
          <w:rFonts w:eastAsia="標楷體" w:hint="eastAsia"/>
          <w:color w:val="000000" w:themeColor="text1"/>
          <w:sz w:val="20"/>
          <w:szCs w:val="16"/>
        </w:rPr>
        <w:t>，以下各表同</w:t>
      </w:r>
      <w:r w:rsidRPr="00437017">
        <w:rPr>
          <w:rFonts w:eastAsia="標楷體"/>
          <w:color w:val="000000" w:themeColor="text1"/>
          <w:sz w:val="20"/>
          <w:szCs w:val="16"/>
        </w:rPr>
        <w:t>。</w:t>
      </w:r>
    </w:p>
    <w:p w14:paraId="7FB6F8D2" w14:textId="77777777" w:rsidR="00146389" w:rsidRPr="00437017" w:rsidRDefault="00146389" w:rsidP="00146389">
      <w:pPr>
        <w:spacing w:line="260" w:lineRule="exact"/>
        <w:ind w:leftChars="177" w:left="565" w:rightChars="-50" w:right="-120" w:hangingChars="70" w:hanging="140"/>
        <w:rPr>
          <w:rFonts w:eastAsia="標楷體"/>
          <w:color w:val="000000" w:themeColor="text1"/>
          <w:sz w:val="20"/>
          <w:szCs w:val="16"/>
        </w:rPr>
      </w:pPr>
      <w:r w:rsidRPr="00437017">
        <w:rPr>
          <w:rFonts w:eastAsia="標楷體"/>
          <w:color w:val="000000" w:themeColor="text1"/>
          <w:sz w:val="20"/>
          <w:szCs w:val="16"/>
        </w:rPr>
        <w:t>2.</w:t>
      </w:r>
      <w:r w:rsidRPr="00437017">
        <w:rPr>
          <w:rFonts w:eastAsia="標楷體"/>
          <w:color w:val="000000" w:themeColor="text1"/>
          <w:sz w:val="20"/>
          <w:szCs w:val="16"/>
        </w:rPr>
        <w:t>本國籍常住人口</w:t>
      </w:r>
      <w:r w:rsidRPr="00437017">
        <w:rPr>
          <w:rFonts w:eastAsia="標楷體" w:hint="eastAsia"/>
          <w:color w:val="000000" w:themeColor="text1"/>
          <w:sz w:val="20"/>
          <w:szCs w:val="16"/>
        </w:rPr>
        <w:t>係為</w:t>
      </w:r>
      <w:r w:rsidRPr="00437017">
        <w:rPr>
          <w:rFonts w:eastAsia="標楷體"/>
          <w:color w:val="000000" w:themeColor="text1"/>
          <w:sz w:val="20"/>
          <w:szCs w:val="16"/>
        </w:rPr>
        <w:t>居住國內之戶籍人口</w:t>
      </w:r>
      <w:r w:rsidRPr="00437017">
        <w:rPr>
          <w:rFonts w:eastAsia="標楷體" w:hint="eastAsia"/>
          <w:color w:val="000000" w:themeColor="text1"/>
          <w:sz w:val="20"/>
          <w:szCs w:val="16"/>
        </w:rPr>
        <w:t>，非本國籍常住人口係依入出境資料計算居留國內已達或預期達</w:t>
      </w:r>
      <w:r w:rsidRPr="00437017">
        <w:rPr>
          <w:rFonts w:eastAsia="標楷體" w:hint="eastAsia"/>
          <w:color w:val="000000" w:themeColor="text1"/>
          <w:sz w:val="20"/>
          <w:szCs w:val="16"/>
        </w:rPr>
        <w:t>183</w:t>
      </w:r>
      <w:r w:rsidRPr="00437017">
        <w:rPr>
          <w:rFonts w:eastAsia="標楷體" w:hint="eastAsia"/>
          <w:color w:val="000000" w:themeColor="text1"/>
          <w:sz w:val="20"/>
          <w:szCs w:val="16"/>
        </w:rPr>
        <w:t>日以上之非本國籍人口</w:t>
      </w:r>
      <w:r w:rsidRPr="00437017">
        <w:rPr>
          <w:rFonts w:eastAsia="標楷體"/>
          <w:color w:val="000000" w:themeColor="text1"/>
          <w:sz w:val="20"/>
          <w:szCs w:val="16"/>
        </w:rPr>
        <w:t>。</w:t>
      </w:r>
    </w:p>
    <w:p w14:paraId="3B637E3B" w14:textId="77777777" w:rsidR="008010D7" w:rsidRPr="00981454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981454">
        <w:rPr>
          <w:rFonts w:eastAsia="標楷體"/>
          <w:b/>
          <w:color w:val="000000"/>
        </w:rPr>
        <w:lastRenderedPageBreak/>
        <w:t>表</w:t>
      </w:r>
      <w:r>
        <w:rPr>
          <w:rFonts w:eastAsia="標楷體" w:hint="eastAsia"/>
          <w:b/>
          <w:color w:val="000000"/>
        </w:rPr>
        <w:t>2</w:t>
      </w:r>
      <w:r w:rsidRPr="00981454">
        <w:rPr>
          <w:rFonts w:eastAsia="標楷體"/>
          <w:b/>
          <w:color w:val="000000"/>
        </w:rPr>
        <w:t xml:space="preserve">　</w:t>
      </w:r>
      <w:r w:rsidRPr="00981454">
        <w:rPr>
          <w:rFonts w:eastAsia="標楷體" w:hint="eastAsia"/>
          <w:b/>
          <w:color w:val="000000"/>
        </w:rPr>
        <w:t>各地區</w:t>
      </w:r>
      <w:r w:rsidRPr="00981454">
        <w:rPr>
          <w:rFonts w:eastAsia="標楷體"/>
          <w:b/>
          <w:color w:val="000000"/>
        </w:rPr>
        <w:t>常住人口數之變動</w:t>
      </w:r>
    </w:p>
    <w:p w14:paraId="72EE6A3B" w14:textId="77777777" w:rsidR="008010D7" w:rsidRPr="00BD5EEE" w:rsidRDefault="008010D7" w:rsidP="008010D7">
      <w:pPr>
        <w:jc w:val="right"/>
        <w:rPr>
          <w:rFonts w:eastAsia="標楷體"/>
          <w:sz w:val="20"/>
        </w:rPr>
      </w:pPr>
    </w:p>
    <w:tbl>
      <w:tblPr>
        <w:tblW w:w="5104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240"/>
        <w:gridCol w:w="1127"/>
        <w:gridCol w:w="679"/>
        <w:gridCol w:w="907"/>
        <w:gridCol w:w="679"/>
        <w:gridCol w:w="1127"/>
        <w:gridCol w:w="681"/>
        <w:gridCol w:w="907"/>
        <w:gridCol w:w="681"/>
        <w:gridCol w:w="1133"/>
        <w:gridCol w:w="677"/>
      </w:tblGrid>
      <w:tr w:rsidR="008010D7" w:rsidRPr="007D729F" w14:paraId="05CA4F18" w14:textId="77777777" w:rsidTr="009B22C8">
        <w:trPr>
          <w:trHeight w:val="368"/>
          <w:jc w:val="center"/>
        </w:trPr>
        <w:tc>
          <w:tcPr>
            <w:tcW w:w="63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6E609B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1724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7DD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BCB0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99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E76A5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89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</w:tr>
      <w:tr w:rsidR="008010D7" w:rsidRPr="007D729F" w14:paraId="6F7AFF6D" w14:textId="77777777" w:rsidTr="009B22C8">
        <w:trPr>
          <w:trHeight w:val="368"/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48F335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1307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/>
                <w:sz w:val="20"/>
              </w:rPr>
              <w:t>(</w:t>
            </w:r>
            <w:r w:rsidRPr="00981454">
              <w:rPr>
                <w:rFonts w:eastAsia="標楷體" w:hint="eastAsia"/>
                <w:color w:val="000000"/>
                <w:sz w:val="20"/>
              </w:rPr>
              <w:t>人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B4CE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%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4B1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CAF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/>
                <w:sz w:val="20"/>
              </w:rPr>
              <w:t>(</w:t>
            </w:r>
            <w:r w:rsidRPr="00981454">
              <w:rPr>
                <w:rFonts w:eastAsia="標楷體" w:hint="eastAsia"/>
                <w:color w:val="000000"/>
                <w:sz w:val="20"/>
              </w:rPr>
              <w:t>人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C01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%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8AC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77E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/>
                <w:sz w:val="20"/>
              </w:rPr>
              <w:t>(</w:t>
            </w:r>
            <w:r w:rsidRPr="00981454">
              <w:rPr>
                <w:rFonts w:eastAsia="標楷體" w:hint="eastAsia"/>
                <w:color w:val="000000"/>
                <w:sz w:val="20"/>
              </w:rPr>
              <w:t>人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66419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  <w:r>
              <w:rPr>
                <w:rFonts w:eastAsia="標楷體" w:hint="eastAsia"/>
                <w:sz w:val="20"/>
              </w:rPr>
              <w:t>(</w:t>
            </w:r>
            <w:r w:rsidRPr="00981454">
              <w:rPr>
                <w:rFonts w:eastAsia="標楷體" w:hint="eastAsia"/>
                <w:color w:val="000000"/>
                <w:sz w:val="20"/>
              </w:rPr>
              <w:t>%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8010D7" w:rsidRPr="007D729F" w14:paraId="17107E84" w14:textId="77777777" w:rsidTr="009B22C8">
        <w:trPr>
          <w:trHeight w:val="368"/>
          <w:jc w:val="center"/>
        </w:trPr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A5EB76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6F93D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47E2B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8E568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>
              <w:rPr>
                <w:rFonts w:eastAsia="標楷體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人</w:t>
            </w:r>
            <w:r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57996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628D0" w14:textId="77777777" w:rsidR="008010D7" w:rsidRPr="007D729F" w:rsidRDefault="008010D7" w:rsidP="009B22C8">
            <w:pPr>
              <w:overflowPunct w:val="0"/>
              <w:spacing w:line="400" w:lineRule="exact"/>
              <w:ind w:leftChars="100" w:left="353" w:right="113" w:hanging="113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88BAD" w14:textId="77777777" w:rsidR="008010D7" w:rsidRPr="007D729F" w:rsidRDefault="008010D7" w:rsidP="009B22C8">
            <w:pPr>
              <w:overflowPunct w:val="0"/>
              <w:spacing w:line="400" w:lineRule="exact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35D11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>
              <w:rPr>
                <w:rFonts w:eastAsia="標楷體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人</w:t>
            </w:r>
            <w:r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61A42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FA41F4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EC0D74E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</w:tr>
      <w:tr w:rsidR="008010D7" w:rsidRPr="00342CC6" w14:paraId="2FCEF790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ED243C0" w14:textId="77777777" w:rsidR="008010D7" w:rsidRPr="00991C41" w:rsidRDefault="008010D7" w:rsidP="009B22C8">
            <w:pPr>
              <w:overflowPunct w:val="0"/>
              <w:spacing w:line="400" w:lineRule="exact"/>
              <w:ind w:right="113"/>
              <w:rPr>
                <w:rFonts w:eastAsia="標楷體" w:cstheme="minorBidi"/>
                <w:b/>
                <w:sz w:val="20"/>
                <w:szCs w:val="18"/>
              </w:rPr>
            </w:pPr>
            <w:r w:rsidRPr="00991C41">
              <w:rPr>
                <w:rFonts w:eastAsia="標楷體" w:cstheme="minorBidi" w:hint="eastAsia"/>
                <w:b/>
                <w:sz w:val="20"/>
                <w:szCs w:val="18"/>
              </w:rPr>
              <w:t>總計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37E06A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>23 833 611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D0F4E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108E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 709 745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F79D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3.1 </w:t>
            </w: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81BA2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>23 123 866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CEE82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ACB0F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 822 937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0D4E7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 xml:space="preserve">3.7 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89070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 w:rsidRPr="00DD7109">
              <w:rPr>
                <w:b/>
                <w:bCs/>
                <w:sz w:val="20"/>
              </w:rPr>
              <w:t>22 300 929</w:t>
            </w:r>
          </w:p>
        </w:tc>
        <w:tc>
          <w:tcPr>
            <w:tcW w:w="34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E037F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DD7109">
              <w:rPr>
                <w:b/>
                <w:bCs/>
                <w:sz w:val="20"/>
              </w:rPr>
              <w:t>100.0</w:t>
            </w:r>
          </w:p>
        </w:tc>
      </w:tr>
      <w:tr w:rsidR="008010D7" w:rsidRPr="00565755" w14:paraId="1754B095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FC0F14" w14:textId="77777777" w:rsidR="008010D7" w:rsidRPr="00991C41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sz w:val="20"/>
                <w:szCs w:val="18"/>
              </w:rPr>
            </w:pPr>
            <w:r w:rsidRPr="00991C41">
              <w:rPr>
                <w:rFonts w:eastAsia="標楷體" w:cstheme="minorBidi" w:hint="eastAsia"/>
                <w:b/>
                <w:sz w:val="20"/>
                <w:szCs w:val="18"/>
              </w:rPr>
              <w:t>北部地區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DB3BD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11 340 102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B58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47.6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87AC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632 558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D42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5.9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BEA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10 707 544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874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46.3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855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872 856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2C5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8.9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9F4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9 834 688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32B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44.1</w:t>
            </w:r>
          </w:p>
        </w:tc>
      </w:tr>
      <w:tr w:rsidR="008010D7" w:rsidRPr="00A7218F" w14:paraId="565058C0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06F668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新北市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7C90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4 364 124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C65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18.3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D266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309 657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65B5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D50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4 054 467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23E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17.5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835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332 385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E82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8.9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7BC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3 722 082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6A5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16.7</w:t>
            </w:r>
          </w:p>
        </w:tc>
      </w:tr>
      <w:tr w:rsidR="008010D7" w:rsidRPr="00A7218F" w14:paraId="6352AF05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69A7D9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臺北市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9117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2 603 150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CFB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0258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-52 365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610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-2.0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E67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2 655 515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678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CA1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31 258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4C8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549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2 624 257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F1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11.8</w:t>
            </w:r>
          </w:p>
        </w:tc>
      </w:tr>
      <w:tr w:rsidR="008010D7" w:rsidRPr="00565755" w14:paraId="174A9D4C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114634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桃園市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F2E9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2 440 207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B19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80FE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249 865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A69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11.4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1BD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2 190 342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B0B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48D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381 509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734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21.1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EDB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1 808 833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88A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8.1</w:t>
            </w:r>
          </w:p>
        </w:tc>
      </w:tr>
      <w:tr w:rsidR="008010D7" w:rsidRPr="00565755" w14:paraId="7E8D0757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813C6A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基隆市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F763C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367 107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BCF1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51D" w14:textId="19F1BB39" w:rsidR="008010D7" w:rsidRPr="00342CC6" w:rsidRDefault="002217FD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</w:t>
            </w:r>
            <w:r w:rsidR="008010D7">
              <w:rPr>
                <w:sz w:val="20"/>
              </w:rPr>
              <w:t>14 702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A8A6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-3.9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E24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381 809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5010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5D9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-5 695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313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-1.5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8F0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387 504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F82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1.7</w:t>
            </w:r>
          </w:p>
        </w:tc>
      </w:tr>
      <w:tr w:rsidR="008010D7" w:rsidRPr="00565755" w14:paraId="25E7448D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5F9064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新竹市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3028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499 348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CED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5FA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23 075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A71E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4.8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512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476 273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775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68E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80 527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0C8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20.3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C5B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395 746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4D6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1.8</w:t>
            </w:r>
          </w:p>
        </w:tc>
      </w:tr>
      <w:tr w:rsidR="008010D7" w:rsidRPr="00565755" w14:paraId="4CA7395F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43DA58C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宜蘭縣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04BAE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433 191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485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5D2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6 216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4D2E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95B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426 975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CD3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B07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-17 975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5D2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-4.0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DF1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444 950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209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</w:tr>
      <w:tr w:rsidR="008010D7" w:rsidRPr="00565755" w14:paraId="56BFC8BE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50C189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新竹縣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D7E5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632 975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78D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079C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110 812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D53D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21.2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129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522 163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AFC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24D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70 847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008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15.7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6D5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451 316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950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</w:tr>
      <w:tr w:rsidR="008010D7" w:rsidRPr="00565755" w14:paraId="1DCD9DD3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84F865" w14:textId="77777777" w:rsidR="008010D7" w:rsidRPr="00342CC6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b/>
                <w:sz w:val="20"/>
                <w:szCs w:val="18"/>
              </w:rPr>
              <w:t>中部地區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9E63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5 763 515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070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3733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196 250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450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BF9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5 567 265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BC9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FA4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85 202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397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1.6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F1C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5 482 063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3D6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24.6</w:t>
            </w:r>
          </w:p>
        </w:tc>
      </w:tr>
      <w:tr w:rsidR="008010D7" w:rsidRPr="00501C8F" w14:paraId="6BB4355F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2C5A9A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proofErr w:type="gramStart"/>
            <w:r w:rsidRPr="00342CC6">
              <w:rPr>
                <w:rFonts w:eastAsia="標楷體" w:cstheme="minorBidi" w:hint="eastAsia"/>
                <w:sz w:val="20"/>
                <w:szCs w:val="18"/>
              </w:rPr>
              <w:t>臺</w:t>
            </w:r>
            <w:proofErr w:type="gramEnd"/>
            <w:r w:rsidRPr="00342CC6">
              <w:rPr>
                <w:rFonts w:eastAsia="標楷體" w:cstheme="minorBidi" w:hint="eastAsia"/>
                <w:sz w:val="20"/>
                <w:szCs w:val="18"/>
              </w:rPr>
              <w:t>中市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CB39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3 033 885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919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79B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302 829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581F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11.1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0A6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2 731 056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54C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5E8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231 529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63B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9.3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816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2 499 527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752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11.2</w:t>
            </w:r>
          </w:p>
        </w:tc>
      </w:tr>
      <w:tr w:rsidR="008010D7" w:rsidRPr="00565755" w14:paraId="01E28250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B707B2A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苗栗縣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1EBA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521 804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92C3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4B0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-8 535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5B1A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-1.6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002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530 339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944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C1D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-4 027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F83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-0.8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69F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534 366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1EB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2.4</w:t>
            </w:r>
          </w:p>
        </w:tc>
      </w:tr>
      <w:tr w:rsidR="008010D7" w:rsidRPr="00565755" w14:paraId="2C0A8AD6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ADDCE6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彰化縣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00595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1 186 437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0642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13B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-39 983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2EB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-3.3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EBE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1 226 420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23C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9D3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-28 912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9CF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-2.3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D9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1 255 332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5C3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5.6</w:t>
            </w:r>
          </w:p>
        </w:tc>
      </w:tr>
      <w:tr w:rsidR="008010D7" w:rsidRPr="00565755" w14:paraId="40593EB5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7CEEB6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南投縣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E941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430 424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3CCE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D40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-30 445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9C3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-6.6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B06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460 869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7C5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D0D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-26 529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351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-5.4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EE7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487 398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AC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2.2</w:t>
            </w:r>
          </w:p>
        </w:tc>
      </w:tr>
      <w:tr w:rsidR="008010D7" w:rsidRPr="00565755" w14:paraId="5FE41C5A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C7801E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雲林縣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ADAF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590 965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FD87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AAF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-27 616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F857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-4.5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68F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618 581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A91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978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-86 859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62F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-12.3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C3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705 440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F73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3.2</w:t>
            </w:r>
          </w:p>
        </w:tc>
      </w:tr>
      <w:tr w:rsidR="008010D7" w:rsidRPr="00565755" w14:paraId="5F9A5970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209B2F" w14:textId="77777777" w:rsidR="008010D7" w:rsidRPr="00342CC6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b/>
                <w:sz w:val="20"/>
                <w:szCs w:val="18"/>
              </w:rPr>
              <w:t>南部地區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E48E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6 160 881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457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25.8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8E32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-105 371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87B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-1.7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39F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6 266 252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6A9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27.1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7D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-111 893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EE4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-1.8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610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6 378 145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22B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28.6</w:t>
            </w:r>
          </w:p>
        </w:tc>
      </w:tr>
      <w:tr w:rsidR="008010D7" w:rsidRPr="00A7218F" w14:paraId="7655CF4D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65F5CE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proofErr w:type="gramStart"/>
            <w:r w:rsidRPr="00342CC6">
              <w:rPr>
                <w:rFonts w:eastAsia="標楷體" w:cstheme="minorBidi" w:hint="eastAsia"/>
                <w:sz w:val="20"/>
                <w:szCs w:val="18"/>
              </w:rPr>
              <w:t>臺</w:t>
            </w:r>
            <w:proofErr w:type="gramEnd"/>
            <w:r w:rsidRPr="00342CC6">
              <w:rPr>
                <w:rFonts w:eastAsia="標楷體" w:cstheme="minorBidi" w:hint="eastAsia"/>
                <w:sz w:val="20"/>
                <w:szCs w:val="18"/>
              </w:rPr>
              <w:t>南市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3AAB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1 874 686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0D6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549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34 429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75B6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1.9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3E2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1 840 257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A0E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8.0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9B6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-6 122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72B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-0.3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CE7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1 846 379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977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8.3</w:t>
            </w:r>
          </w:p>
        </w:tc>
      </w:tr>
      <w:tr w:rsidR="008010D7" w:rsidRPr="00565755" w14:paraId="4F90188A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FEAEB6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高雄市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1722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2 733 566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390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722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-43 818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1D9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-1.6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617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2 777 384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B9B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971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20 609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3A7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0.7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5FB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2 756 775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EF6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12.4</w:t>
            </w:r>
          </w:p>
        </w:tc>
      </w:tr>
      <w:tr w:rsidR="008010D7" w:rsidRPr="00565755" w14:paraId="7FAF9B81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0A4E35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嘉義市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72C8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251 938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5339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89F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-15 713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903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-5.9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727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267 651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08B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3BA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1 525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545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0.6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B17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266 126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524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1.2</w:t>
            </w:r>
          </w:p>
        </w:tc>
      </w:tr>
      <w:tr w:rsidR="008010D7" w:rsidRPr="00565755" w14:paraId="0CBCBFC9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ED98FB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嘉義縣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12851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464 020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7934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C3D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-28 961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9E53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-5.9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5DD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492 981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73D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F98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-59 768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F55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-10.8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7B5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552 749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D08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2.5</w:t>
            </w:r>
          </w:p>
        </w:tc>
      </w:tr>
      <w:tr w:rsidR="008010D7" w:rsidRPr="00565755" w14:paraId="5169A5A9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163559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屏東縣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95B1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754 946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77CC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DEA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-46 066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65A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39D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801 012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D13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D1D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-71 890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15E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-8.2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8311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872 902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D21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3.9</w:t>
            </w:r>
          </w:p>
        </w:tc>
      </w:tr>
      <w:tr w:rsidR="008010D7" w:rsidRPr="00565755" w14:paraId="125DB8A3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051949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澎湖縣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7FE0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81 725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8493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D056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-5 242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49B7A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-6.0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827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86 967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05D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F78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3 753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AC0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26E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83 214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C1F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0.4</w:t>
            </w:r>
          </w:p>
        </w:tc>
      </w:tr>
      <w:tr w:rsidR="008010D7" w:rsidRPr="00565755" w14:paraId="0664D032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80F685" w14:textId="77777777" w:rsidR="008010D7" w:rsidRPr="00342CC6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w w:val="125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b/>
                <w:sz w:val="20"/>
                <w:szCs w:val="18"/>
              </w:rPr>
              <w:t>東部地區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E13B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489 847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7E0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492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-21 133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288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-4.1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98B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510 980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1CC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6FF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-21 003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1C0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-3.9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6B8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531 983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FB4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2.4</w:t>
            </w:r>
          </w:p>
        </w:tc>
      </w:tr>
      <w:tr w:rsidR="008010D7" w:rsidRPr="00565755" w14:paraId="73A9D26A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93D113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proofErr w:type="gramStart"/>
            <w:r w:rsidRPr="00342CC6">
              <w:rPr>
                <w:rFonts w:eastAsia="標楷體" w:cstheme="minorBidi" w:hint="eastAsia"/>
                <w:sz w:val="20"/>
                <w:szCs w:val="18"/>
              </w:rPr>
              <w:t>臺</w:t>
            </w:r>
            <w:proofErr w:type="gramEnd"/>
            <w:r w:rsidRPr="00342CC6">
              <w:rPr>
                <w:rFonts w:eastAsia="標楷體" w:cstheme="minorBidi" w:hint="eastAsia"/>
                <w:sz w:val="20"/>
                <w:szCs w:val="18"/>
              </w:rPr>
              <w:t>東縣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C8A79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189 529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E01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CAD9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-11 510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AF9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809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201 039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D11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D20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-3 880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E54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-1.9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B2D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204 919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6D6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0.9</w:t>
            </w:r>
          </w:p>
        </w:tc>
      </w:tr>
      <w:tr w:rsidR="008010D7" w:rsidRPr="00565755" w14:paraId="11BC2CDD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FA24D7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花蓮縣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4418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300 318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56F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039A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-9 623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540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-3.1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1EE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309 941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658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E5EC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-17 123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635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-5.2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812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327 064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B33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1.5</w:t>
            </w:r>
          </w:p>
        </w:tc>
      </w:tr>
      <w:tr w:rsidR="008010D7" w:rsidRPr="00565755" w14:paraId="099C45C3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B11DDDE" w14:textId="77777777" w:rsidR="008010D7" w:rsidRPr="00342CC6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b/>
                <w:sz w:val="20"/>
                <w:szCs w:val="18"/>
              </w:rPr>
              <w:t>金馬地區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7987B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79 266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8008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D3F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7 441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E9FF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10.4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918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71 825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191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904B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-2 225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756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-3.0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8FF7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74 050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BC4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0.3</w:t>
            </w:r>
          </w:p>
        </w:tc>
      </w:tr>
      <w:tr w:rsidR="008010D7" w:rsidRPr="00565755" w14:paraId="28F62A05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2D0123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金門縣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17781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67 157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256E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C708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9 936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59CA5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17.4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493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57 221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0DD0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672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946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D340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D9A0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56 275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8F1E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0.3</w:t>
            </w:r>
          </w:p>
        </w:tc>
      </w:tr>
      <w:tr w:rsidR="008010D7" w:rsidRPr="00565755" w14:paraId="58EEBB90" w14:textId="77777777" w:rsidTr="009B22C8">
        <w:trPr>
          <w:trHeight w:val="414"/>
          <w:jc w:val="center"/>
        </w:trPr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6B6DD88" w14:textId="77777777" w:rsidR="008010D7" w:rsidRPr="00342CC6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sz w:val="20"/>
                <w:szCs w:val="18"/>
              </w:rPr>
            </w:pPr>
            <w:r w:rsidRPr="00342CC6">
              <w:rPr>
                <w:rFonts w:eastAsia="標楷體" w:cstheme="minorBidi" w:hint="eastAsia"/>
                <w:sz w:val="20"/>
                <w:szCs w:val="18"/>
              </w:rPr>
              <w:t>連江縣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5D6A79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12 109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CA630D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0.1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469AF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-2 495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B34314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-17.1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213832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14 604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75BF8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40ED43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-3 171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DB1A0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-17.8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824D98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17 775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E78BE6" w14:textId="77777777" w:rsidR="008010D7" w:rsidRPr="00342CC6" w:rsidRDefault="008010D7" w:rsidP="009B22C8">
            <w:pPr>
              <w:overflowPunct w:val="0"/>
              <w:spacing w:line="40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0.1</w:t>
            </w:r>
          </w:p>
        </w:tc>
      </w:tr>
    </w:tbl>
    <w:p w14:paraId="599E6851" w14:textId="77777777" w:rsidR="008010D7" w:rsidRDefault="008010D7" w:rsidP="008010D7">
      <w:pPr>
        <w:widowControl/>
        <w:spacing w:line="320" w:lineRule="exact"/>
        <w:jc w:val="center"/>
        <w:rPr>
          <w:rFonts w:eastAsia="標楷體"/>
          <w:b/>
          <w:color w:val="000000"/>
          <w:szCs w:val="24"/>
        </w:rPr>
      </w:pPr>
    </w:p>
    <w:p w14:paraId="2D14BF92" w14:textId="77777777" w:rsidR="008010D7" w:rsidRDefault="008010D7" w:rsidP="008010D7">
      <w:pPr>
        <w:widowControl/>
        <w:spacing w:line="320" w:lineRule="exact"/>
        <w:jc w:val="center"/>
        <w:rPr>
          <w:rFonts w:eastAsia="標楷體"/>
          <w:b/>
          <w:color w:val="000000"/>
          <w:szCs w:val="24"/>
        </w:rPr>
      </w:pPr>
    </w:p>
    <w:p w14:paraId="10061D35" w14:textId="77777777" w:rsidR="008010D7" w:rsidRPr="008B5403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 w:rsidRPr="008B5403">
        <w:rPr>
          <w:rFonts w:eastAsia="標楷體"/>
          <w:b/>
          <w:color w:val="000000"/>
        </w:rPr>
        <w:t>3</w:t>
      </w:r>
      <w:r w:rsidRPr="008B5403">
        <w:rPr>
          <w:rFonts w:eastAsia="標楷體"/>
          <w:b/>
          <w:color w:val="000000"/>
        </w:rPr>
        <w:t xml:space="preserve">　</w:t>
      </w:r>
      <w:r w:rsidRPr="008B5403">
        <w:rPr>
          <w:rFonts w:eastAsia="標楷體" w:hint="eastAsia"/>
          <w:b/>
          <w:color w:val="000000"/>
        </w:rPr>
        <w:t>各地區本國籍</w:t>
      </w:r>
      <w:r w:rsidRPr="008B5403">
        <w:rPr>
          <w:rFonts w:eastAsia="標楷體"/>
          <w:b/>
          <w:color w:val="000000"/>
        </w:rPr>
        <w:t>常住人口</w:t>
      </w:r>
      <w:r w:rsidRPr="008B5403">
        <w:rPr>
          <w:rFonts w:eastAsia="標楷體" w:hint="eastAsia"/>
          <w:b/>
          <w:color w:val="000000"/>
        </w:rPr>
        <w:t>設籍情形</w:t>
      </w:r>
    </w:p>
    <w:p w14:paraId="559B3393" w14:textId="77777777" w:rsidR="008010D7" w:rsidRPr="008B5403" w:rsidRDefault="008010D7" w:rsidP="008010D7">
      <w:pPr>
        <w:jc w:val="right"/>
        <w:rPr>
          <w:rFonts w:eastAsia="標楷體"/>
          <w:sz w:val="20"/>
        </w:rPr>
      </w:pPr>
      <w:r w:rsidRPr="00D87408">
        <w:rPr>
          <w:rFonts w:eastAsia="標楷體"/>
          <w:color w:val="000000" w:themeColor="text1"/>
          <w:sz w:val="20"/>
        </w:rPr>
        <w:t xml:space="preserve">　　　</w:t>
      </w:r>
      <w:r w:rsidRPr="00D87408">
        <w:rPr>
          <w:rFonts w:eastAsia="標楷體"/>
          <w:color w:val="000000" w:themeColor="text1"/>
          <w:sz w:val="20"/>
        </w:rPr>
        <w:t xml:space="preserve">  </w:t>
      </w:r>
      <w:r w:rsidRPr="00D87408">
        <w:rPr>
          <w:rFonts w:eastAsia="標楷體"/>
          <w:color w:val="000000" w:themeColor="text1"/>
          <w:sz w:val="20"/>
        </w:rPr>
        <w:t xml:space="preserve">　　</w:t>
      </w:r>
      <w:r w:rsidRPr="00D87408">
        <w:rPr>
          <w:rFonts w:eastAsia="標楷體"/>
          <w:color w:val="000000" w:themeColor="text1"/>
          <w:sz w:val="20"/>
        </w:rPr>
        <w:t xml:space="preserve">                       </w:t>
      </w:r>
      <w:r w:rsidRPr="008B5403">
        <w:rPr>
          <w:rFonts w:eastAsia="標楷體"/>
          <w:sz w:val="20"/>
        </w:rPr>
        <w:t xml:space="preserve"> </w:t>
      </w:r>
      <w:r w:rsidRPr="008B5403">
        <w:rPr>
          <w:rFonts w:eastAsia="標楷體"/>
          <w:sz w:val="20"/>
        </w:rPr>
        <w:t>單位：</w:t>
      </w:r>
      <w:r w:rsidRPr="008B5403">
        <w:rPr>
          <w:rFonts w:eastAsia="標楷體"/>
          <w:sz w:val="20"/>
        </w:rPr>
        <w:t>%</w:t>
      </w:r>
    </w:p>
    <w:tbl>
      <w:tblPr>
        <w:tblW w:w="5095" w:type="pct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107"/>
        <w:gridCol w:w="858"/>
        <w:gridCol w:w="1031"/>
        <w:gridCol w:w="1033"/>
        <w:gridCol w:w="1033"/>
        <w:gridCol w:w="1033"/>
        <w:gridCol w:w="1031"/>
        <w:gridCol w:w="1033"/>
        <w:gridCol w:w="1033"/>
        <w:gridCol w:w="1029"/>
      </w:tblGrid>
      <w:tr w:rsidR="008010D7" w:rsidRPr="00B912F9" w14:paraId="154C804D" w14:textId="77777777" w:rsidTr="009B22C8">
        <w:trPr>
          <w:trHeight w:val="574"/>
        </w:trPr>
        <w:tc>
          <w:tcPr>
            <w:tcW w:w="796" w:type="pct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66685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0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67C72B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本國籍</w:t>
            </w:r>
            <w:r w:rsidRPr="00B912F9">
              <w:rPr>
                <w:rFonts w:eastAsia="標楷體"/>
                <w:sz w:val="20"/>
              </w:rPr>
              <w:t>常住人口</w:t>
            </w:r>
          </w:p>
        </w:tc>
        <w:tc>
          <w:tcPr>
            <w:tcW w:w="2102" w:type="pct"/>
            <w:gridSpan w:val="4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50A812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991C41">
              <w:rPr>
                <w:rFonts w:eastAsia="標楷體" w:hint="eastAsia"/>
                <w:sz w:val="20"/>
              </w:rPr>
              <w:t>戶籍</w:t>
            </w:r>
            <w:r w:rsidRPr="00991C41">
              <w:rPr>
                <w:rFonts w:eastAsia="標楷體"/>
                <w:sz w:val="20"/>
              </w:rPr>
              <w:t>人口</w:t>
            </w:r>
          </w:p>
        </w:tc>
      </w:tr>
      <w:tr w:rsidR="008010D7" w:rsidRPr="00B912F9" w14:paraId="5E566E1A" w14:textId="77777777" w:rsidTr="009B22C8">
        <w:trPr>
          <w:trHeight w:val="386"/>
        </w:trPr>
        <w:tc>
          <w:tcPr>
            <w:tcW w:w="796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2C192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CF56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 w:hint="eastAsia"/>
                <w:sz w:val="20"/>
              </w:rPr>
              <w:t>合計</w:t>
            </w:r>
            <w:r w:rsidRPr="00B912F9">
              <w:rPr>
                <w:rFonts w:eastAsia="標楷體"/>
                <w:sz w:val="20"/>
              </w:rPr>
              <w:t>(</w:t>
            </w:r>
            <w:r w:rsidRPr="00B912F9">
              <w:rPr>
                <w:rFonts w:eastAsia="標楷體"/>
                <w:sz w:val="20"/>
              </w:rPr>
              <w:t>人</w:t>
            </w:r>
            <w:r w:rsidRPr="00B912F9">
              <w:rPr>
                <w:rFonts w:eastAsia="標楷體"/>
                <w:sz w:val="20"/>
              </w:rPr>
              <w:t>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F326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百分比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B0200" w14:textId="77777777" w:rsidR="008010D7" w:rsidRPr="00B035B4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有設戶籍於常住地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883F5" w14:textId="77777777" w:rsidR="008010D7" w:rsidRPr="00B035B4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未設戶籍於常住地</w:t>
            </w:r>
          </w:p>
        </w:tc>
        <w:tc>
          <w:tcPr>
            <w:tcW w:w="5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0C33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合計</w:t>
            </w:r>
            <w:r w:rsidRPr="00B912F9">
              <w:rPr>
                <w:rFonts w:eastAsia="標楷體"/>
                <w:sz w:val="20"/>
              </w:rPr>
              <w:t>(</w:t>
            </w:r>
            <w:r w:rsidRPr="00B912F9">
              <w:rPr>
                <w:rFonts w:eastAsia="標楷體"/>
                <w:sz w:val="20"/>
              </w:rPr>
              <w:t>人</w:t>
            </w:r>
            <w:r w:rsidRPr="00B912F9">
              <w:rPr>
                <w:rFonts w:eastAsia="標楷體"/>
                <w:sz w:val="20"/>
              </w:rPr>
              <w:t>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AADD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B912F9">
              <w:rPr>
                <w:rFonts w:eastAsia="標楷體"/>
                <w:sz w:val="20"/>
              </w:rPr>
              <w:t>百分比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C2CF" w14:textId="77777777" w:rsidR="008010D7" w:rsidRPr="00991C41" w:rsidRDefault="008010D7" w:rsidP="009B22C8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91C41">
              <w:rPr>
                <w:rFonts w:eastAsia="標楷體" w:hint="eastAsia"/>
                <w:sz w:val="20"/>
              </w:rPr>
              <w:t>設籍且</w:t>
            </w:r>
          </w:p>
          <w:p w14:paraId="4E8066D3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991C41">
              <w:rPr>
                <w:rFonts w:eastAsia="標楷體" w:hint="eastAsia"/>
                <w:sz w:val="20"/>
              </w:rPr>
              <w:t>常住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F58E83" w14:textId="77777777" w:rsidR="008010D7" w:rsidRPr="00991C41" w:rsidRDefault="008010D7" w:rsidP="009B22C8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91C41">
              <w:rPr>
                <w:rFonts w:eastAsia="標楷體" w:hint="eastAsia"/>
                <w:sz w:val="20"/>
              </w:rPr>
              <w:t>設籍但</w:t>
            </w:r>
          </w:p>
          <w:p w14:paraId="1D68F39C" w14:textId="77777777" w:rsidR="008010D7" w:rsidRPr="00B912F9" w:rsidRDefault="008010D7" w:rsidP="009B22C8">
            <w:pPr>
              <w:jc w:val="center"/>
              <w:rPr>
                <w:rFonts w:eastAsia="標楷體"/>
                <w:sz w:val="20"/>
              </w:rPr>
            </w:pPr>
            <w:r w:rsidRPr="00991C41">
              <w:rPr>
                <w:rFonts w:eastAsia="標楷體" w:hint="eastAsia"/>
                <w:sz w:val="20"/>
              </w:rPr>
              <w:t>未常住</w:t>
            </w:r>
          </w:p>
        </w:tc>
      </w:tr>
      <w:tr w:rsidR="008010D7" w:rsidRPr="00B912F9" w14:paraId="0384CC36" w14:textId="77777777" w:rsidTr="009B22C8">
        <w:trPr>
          <w:trHeight w:val="386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34CAD1C2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民國</w:t>
            </w:r>
          </w:p>
          <w:p w14:paraId="63DDD20C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99</w:t>
            </w:r>
            <w:r w:rsidRPr="00B912F9">
              <w:rPr>
                <w:rFonts w:eastAsia="標楷體"/>
                <w:b/>
                <w:sz w:val="20"/>
                <w:szCs w:val="16"/>
              </w:rPr>
              <w:t>年</w:t>
            </w:r>
          </w:p>
        </w:tc>
        <w:tc>
          <w:tcPr>
            <w:tcW w:w="54" w:type="pct"/>
            <w:vMerge w:val="restart"/>
            <w:shd w:val="clear" w:color="auto" w:fill="auto"/>
            <w:vAlign w:val="center"/>
          </w:tcPr>
          <w:p w14:paraId="4FCFF6A4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sz w:val="28"/>
                <w:szCs w:val="16"/>
              </w:rPr>
            </w:pPr>
            <w:r w:rsidRPr="00B912F9">
              <w:rPr>
                <w:rFonts w:eastAsia="標楷體"/>
                <w:spacing w:val="-20"/>
                <w:w w:val="125"/>
                <w:sz w:val="28"/>
                <w:szCs w:val="36"/>
              </w:rPr>
              <w:t>{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5DB13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人數</w:t>
            </w:r>
            <w:r w:rsidRPr="00B912F9">
              <w:rPr>
                <w:rFonts w:eastAsia="標楷體"/>
                <w:b/>
                <w:sz w:val="20"/>
                <w:szCs w:val="16"/>
              </w:rPr>
              <w:t>(</w:t>
            </w:r>
            <w:r w:rsidRPr="00B912F9">
              <w:rPr>
                <w:rFonts w:eastAsia="標楷體"/>
                <w:b/>
                <w:sz w:val="20"/>
                <w:szCs w:val="16"/>
              </w:rPr>
              <w:t>人</w:t>
            </w:r>
            <w:r w:rsidRPr="00B912F9">
              <w:rPr>
                <w:rFonts w:eastAsia="標楷體"/>
                <w:b/>
                <w:sz w:val="20"/>
                <w:szCs w:val="16"/>
              </w:rPr>
              <w:t>)</w:t>
            </w:r>
          </w:p>
        </w:tc>
        <w:tc>
          <w:tcPr>
            <w:tcW w:w="525" w:type="pct"/>
            <w:tcBorders>
              <w:left w:val="single" w:sz="6" w:space="0" w:color="auto"/>
            </w:tcBorders>
            <w:vAlign w:val="center"/>
          </w:tcPr>
          <w:p w14:paraId="45225E84" w14:textId="77777777" w:rsidR="008010D7" w:rsidRPr="00B912F9" w:rsidRDefault="008010D7" w:rsidP="009B22C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22 561 633</w:t>
            </w:r>
          </w:p>
        </w:tc>
        <w:tc>
          <w:tcPr>
            <w:tcW w:w="526" w:type="pct"/>
            <w:vAlign w:val="center"/>
          </w:tcPr>
          <w:p w14:paraId="5290B61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4A726F1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18 257 790</w:t>
            </w:r>
          </w:p>
        </w:tc>
        <w:tc>
          <w:tcPr>
            <w:tcW w:w="526" w:type="pct"/>
            <w:vAlign w:val="center"/>
          </w:tcPr>
          <w:p w14:paraId="6B8DAC10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4 303 843</w:t>
            </w:r>
          </w:p>
        </w:tc>
        <w:tc>
          <w:tcPr>
            <w:tcW w:w="525" w:type="pct"/>
            <w:vAlign w:val="center"/>
          </w:tcPr>
          <w:p w14:paraId="350ECAB7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23 161 517</w:t>
            </w:r>
          </w:p>
        </w:tc>
        <w:tc>
          <w:tcPr>
            <w:tcW w:w="526" w:type="pct"/>
            <w:vAlign w:val="center"/>
          </w:tcPr>
          <w:p w14:paraId="13838D59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vAlign w:val="center"/>
          </w:tcPr>
          <w:p w14:paraId="38D25205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18 257 790</w:t>
            </w:r>
          </w:p>
        </w:tc>
        <w:tc>
          <w:tcPr>
            <w:tcW w:w="525" w:type="pct"/>
            <w:vAlign w:val="center"/>
          </w:tcPr>
          <w:p w14:paraId="77A1569D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4 903 727</w:t>
            </w:r>
          </w:p>
        </w:tc>
      </w:tr>
      <w:tr w:rsidR="008010D7" w:rsidRPr="00B912F9" w14:paraId="1E65597E" w14:textId="77777777" w:rsidTr="009B22C8">
        <w:trPr>
          <w:trHeight w:val="386"/>
        </w:trPr>
        <w:tc>
          <w:tcPr>
            <w:tcW w:w="305" w:type="pct"/>
            <w:vMerge/>
            <w:shd w:val="clear" w:color="auto" w:fill="auto"/>
            <w:vAlign w:val="center"/>
          </w:tcPr>
          <w:p w14:paraId="189ADACF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both"/>
              <w:rPr>
                <w:rFonts w:eastAsia="標楷體"/>
                <w:b/>
                <w:sz w:val="20"/>
                <w:szCs w:val="16"/>
              </w:rPr>
            </w:pPr>
          </w:p>
        </w:tc>
        <w:tc>
          <w:tcPr>
            <w:tcW w:w="54" w:type="pct"/>
            <w:vMerge/>
            <w:shd w:val="clear" w:color="auto" w:fill="auto"/>
            <w:vAlign w:val="center"/>
          </w:tcPr>
          <w:p w14:paraId="07C8EA9B" w14:textId="77777777" w:rsidR="008010D7" w:rsidRPr="00B912F9" w:rsidRDefault="008010D7" w:rsidP="009B22C8">
            <w:pPr>
              <w:spacing w:line="440" w:lineRule="exact"/>
              <w:ind w:leftChars="-15" w:left="77" w:rightChars="-15" w:right="-36" w:hanging="113"/>
              <w:jc w:val="both"/>
              <w:rPr>
                <w:rFonts w:eastAsia="標楷體"/>
                <w:spacing w:val="-20"/>
                <w:sz w:val="28"/>
                <w:szCs w:val="16"/>
              </w:rPr>
            </w:pPr>
          </w:p>
        </w:tc>
        <w:tc>
          <w:tcPr>
            <w:tcW w:w="43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DCE0A6" w14:textId="77777777" w:rsidR="008010D7" w:rsidRPr="00B912F9" w:rsidRDefault="008010D7" w:rsidP="009B22C8">
            <w:pPr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百分比</w:t>
            </w:r>
          </w:p>
        </w:tc>
        <w:tc>
          <w:tcPr>
            <w:tcW w:w="525" w:type="pct"/>
            <w:tcBorders>
              <w:left w:val="single" w:sz="6" w:space="0" w:color="auto"/>
            </w:tcBorders>
            <w:vAlign w:val="center"/>
          </w:tcPr>
          <w:p w14:paraId="51A31DD0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vAlign w:val="center"/>
          </w:tcPr>
          <w:p w14:paraId="79BBA8C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F46A992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80.9</w:t>
            </w:r>
          </w:p>
        </w:tc>
        <w:tc>
          <w:tcPr>
            <w:tcW w:w="526" w:type="pct"/>
            <w:vAlign w:val="center"/>
          </w:tcPr>
          <w:p w14:paraId="44E40069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19.1</w:t>
            </w:r>
          </w:p>
        </w:tc>
        <w:tc>
          <w:tcPr>
            <w:tcW w:w="525" w:type="pct"/>
            <w:vAlign w:val="center"/>
          </w:tcPr>
          <w:p w14:paraId="79F082B9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vAlign w:val="center"/>
          </w:tcPr>
          <w:p w14:paraId="1AD3F775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vAlign w:val="center"/>
          </w:tcPr>
          <w:p w14:paraId="50C90DE8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78.8</w:t>
            </w:r>
          </w:p>
        </w:tc>
        <w:tc>
          <w:tcPr>
            <w:tcW w:w="525" w:type="pct"/>
            <w:vAlign w:val="center"/>
          </w:tcPr>
          <w:p w14:paraId="4C276548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21.2</w:t>
            </w:r>
          </w:p>
        </w:tc>
      </w:tr>
      <w:tr w:rsidR="008010D7" w:rsidRPr="00B912F9" w14:paraId="4323ACF6" w14:textId="77777777" w:rsidTr="009B22C8">
        <w:trPr>
          <w:trHeight w:val="386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3127048D" w14:textId="77777777" w:rsidR="008010D7" w:rsidRPr="00B912F9" w:rsidRDefault="008010D7" w:rsidP="009B22C8">
            <w:pPr>
              <w:spacing w:line="240" w:lineRule="exact"/>
              <w:jc w:val="both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民國</w:t>
            </w:r>
            <w:r w:rsidRPr="00B912F9">
              <w:rPr>
                <w:rFonts w:eastAsia="標楷體"/>
                <w:b/>
                <w:sz w:val="20"/>
                <w:szCs w:val="16"/>
              </w:rPr>
              <w:t>109</w:t>
            </w:r>
            <w:r w:rsidRPr="00B912F9">
              <w:rPr>
                <w:rFonts w:eastAsia="標楷體"/>
                <w:b/>
                <w:sz w:val="20"/>
                <w:szCs w:val="16"/>
              </w:rPr>
              <w:t>年</w:t>
            </w:r>
          </w:p>
        </w:tc>
        <w:tc>
          <w:tcPr>
            <w:tcW w:w="54" w:type="pct"/>
            <w:vMerge w:val="restart"/>
            <w:shd w:val="clear" w:color="auto" w:fill="auto"/>
            <w:vAlign w:val="center"/>
          </w:tcPr>
          <w:p w14:paraId="40E65D87" w14:textId="77777777" w:rsidR="008010D7" w:rsidRPr="00B912F9" w:rsidRDefault="008010D7" w:rsidP="009B22C8">
            <w:pPr>
              <w:spacing w:line="440" w:lineRule="exact"/>
              <w:ind w:leftChars="-15" w:left="-36" w:rightChars="-15" w:right="-36"/>
              <w:jc w:val="both"/>
              <w:rPr>
                <w:rFonts w:eastAsia="標楷體"/>
                <w:spacing w:val="-20"/>
                <w:sz w:val="28"/>
                <w:szCs w:val="16"/>
              </w:rPr>
            </w:pPr>
            <w:r w:rsidRPr="00B912F9">
              <w:rPr>
                <w:rFonts w:eastAsia="標楷體"/>
                <w:spacing w:val="-20"/>
                <w:w w:val="125"/>
                <w:sz w:val="28"/>
                <w:szCs w:val="36"/>
              </w:rPr>
              <w:t>{</w:t>
            </w:r>
          </w:p>
        </w:tc>
        <w:tc>
          <w:tcPr>
            <w:tcW w:w="43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9EE8BF" w14:textId="77777777" w:rsidR="008010D7" w:rsidRPr="00B912F9" w:rsidRDefault="008010D7" w:rsidP="009B22C8">
            <w:pPr>
              <w:snapToGrid w:val="0"/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人數</w:t>
            </w:r>
            <w:r w:rsidRPr="00B912F9">
              <w:rPr>
                <w:rFonts w:eastAsia="標楷體"/>
                <w:b/>
                <w:sz w:val="20"/>
                <w:szCs w:val="16"/>
              </w:rPr>
              <w:t>(</w:t>
            </w:r>
            <w:r w:rsidRPr="00B912F9">
              <w:rPr>
                <w:rFonts w:eastAsia="標楷體"/>
                <w:b/>
                <w:sz w:val="20"/>
                <w:szCs w:val="16"/>
              </w:rPr>
              <w:t>人</w:t>
            </w:r>
            <w:r w:rsidRPr="00B912F9">
              <w:rPr>
                <w:rFonts w:eastAsia="標楷體"/>
                <w:b/>
                <w:sz w:val="20"/>
                <w:szCs w:val="16"/>
              </w:rPr>
              <w:t>)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3C605" w14:textId="77777777" w:rsidR="008010D7" w:rsidRPr="002309A5" w:rsidRDefault="008010D7" w:rsidP="009B22C8">
            <w:pPr>
              <w:widowControl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22 912 754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977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8E6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16 533 878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75EB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6 378 876</w:t>
            </w:r>
          </w:p>
        </w:tc>
        <w:tc>
          <w:tcPr>
            <w:tcW w:w="525" w:type="pct"/>
            <w:vAlign w:val="center"/>
          </w:tcPr>
          <w:p w14:paraId="2EE93CA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23 570 130</w:t>
            </w:r>
          </w:p>
        </w:tc>
        <w:tc>
          <w:tcPr>
            <w:tcW w:w="526" w:type="pct"/>
            <w:vAlign w:val="center"/>
          </w:tcPr>
          <w:p w14:paraId="44C929B6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vAlign w:val="center"/>
          </w:tcPr>
          <w:p w14:paraId="745210CB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16 533 878</w:t>
            </w:r>
          </w:p>
        </w:tc>
        <w:tc>
          <w:tcPr>
            <w:tcW w:w="525" w:type="pct"/>
            <w:vAlign w:val="center"/>
          </w:tcPr>
          <w:p w14:paraId="0B5B283F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7 036 252</w:t>
            </w:r>
          </w:p>
        </w:tc>
      </w:tr>
      <w:tr w:rsidR="008010D7" w:rsidRPr="00B912F9" w14:paraId="25DF2B58" w14:textId="77777777" w:rsidTr="009B22C8">
        <w:trPr>
          <w:trHeight w:val="386"/>
        </w:trPr>
        <w:tc>
          <w:tcPr>
            <w:tcW w:w="305" w:type="pct"/>
            <w:vMerge/>
            <w:shd w:val="clear" w:color="auto" w:fill="auto"/>
            <w:vAlign w:val="center"/>
          </w:tcPr>
          <w:p w14:paraId="4AAF3C6C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right"/>
              <w:rPr>
                <w:rFonts w:eastAsia="標楷體"/>
                <w:b/>
                <w:spacing w:val="-20"/>
                <w:sz w:val="20"/>
                <w:szCs w:val="16"/>
              </w:rPr>
            </w:pPr>
          </w:p>
        </w:tc>
        <w:tc>
          <w:tcPr>
            <w:tcW w:w="54" w:type="pct"/>
            <w:vMerge/>
            <w:shd w:val="clear" w:color="auto" w:fill="auto"/>
            <w:vAlign w:val="center"/>
          </w:tcPr>
          <w:p w14:paraId="3FADDA05" w14:textId="77777777" w:rsidR="008010D7" w:rsidRPr="00B912F9" w:rsidRDefault="008010D7" w:rsidP="009B22C8">
            <w:pPr>
              <w:spacing w:line="240" w:lineRule="exact"/>
              <w:ind w:left="113" w:right="113" w:hanging="113"/>
              <w:jc w:val="right"/>
              <w:rPr>
                <w:rFonts w:eastAsia="標楷體"/>
                <w:b/>
                <w:spacing w:val="-20"/>
                <w:sz w:val="20"/>
                <w:szCs w:val="16"/>
              </w:rPr>
            </w:pPr>
          </w:p>
        </w:tc>
        <w:tc>
          <w:tcPr>
            <w:tcW w:w="436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91C30B" w14:textId="77777777" w:rsidR="008010D7" w:rsidRPr="00B912F9" w:rsidRDefault="008010D7" w:rsidP="009B22C8">
            <w:pPr>
              <w:spacing w:line="240" w:lineRule="exact"/>
              <w:ind w:rightChars="20" w:right="48"/>
              <w:jc w:val="center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百分比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42C93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EEA5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6EB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72.2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12B2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27.8</w:t>
            </w:r>
          </w:p>
        </w:tc>
        <w:tc>
          <w:tcPr>
            <w:tcW w:w="525" w:type="pct"/>
            <w:vAlign w:val="center"/>
          </w:tcPr>
          <w:p w14:paraId="0FB1A514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526" w:type="pct"/>
            <w:vAlign w:val="center"/>
          </w:tcPr>
          <w:p w14:paraId="2D16BA4C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vAlign w:val="center"/>
          </w:tcPr>
          <w:p w14:paraId="5BF5BAC4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70.1</w:t>
            </w:r>
          </w:p>
        </w:tc>
        <w:tc>
          <w:tcPr>
            <w:tcW w:w="525" w:type="pct"/>
            <w:vAlign w:val="center"/>
          </w:tcPr>
          <w:p w14:paraId="7D0AE424" w14:textId="77777777" w:rsidR="008010D7" w:rsidRPr="00B912F9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29.9</w:t>
            </w:r>
          </w:p>
        </w:tc>
      </w:tr>
      <w:tr w:rsidR="008010D7" w:rsidRPr="00B912F9" w14:paraId="6BE40271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8EA8F4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北部地區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49E9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10 890 208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BE2F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DE00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71.8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176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28.2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4C67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10 748 007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E34C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413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72.8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625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27.2</w:t>
            </w:r>
          </w:p>
        </w:tc>
      </w:tr>
      <w:tr w:rsidR="008010D7" w:rsidRPr="00B912F9" w14:paraId="6C17FC4B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3E8A89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</w:rPr>
              <w:t>新北市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5696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4 239 896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8B69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48A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73.5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906A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26.5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11E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4 030 888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E32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8EC6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77.3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B21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22.7</w:t>
            </w:r>
          </w:p>
        </w:tc>
      </w:tr>
      <w:tr w:rsidR="008010D7" w:rsidRPr="00B912F9" w14:paraId="466401A4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36A974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  <w:szCs w:val="16"/>
              </w:rPr>
              <w:t>臺北市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0FA9A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2 499 335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CFFE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31C2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B39E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99F9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2 608 324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D79E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05A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66.2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7D21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33.8</w:t>
            </w:r>
          </w:p>
        </w:tc>
      </w:tr>
      <w:tr w:rsidR="008010D7" w:rsidRPr="00B912F9" w14:paraId="47AFFE2C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9FD463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  <w:szCs w:val="16"/>
              </w:rPr>
              <w:t>桃園市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38B5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2 305 806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7D5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72A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73.8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812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26.2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B09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2 266 819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3914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83D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75.1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26D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24.9</w:t>
            </w:r>
          </w:p>
        </w:tc>
      </w:tr>
      <w:tr w:rsidR="008010D7" w:rsidRPr="00B912F9" w14:paraId="723A4176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5B6AA90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  <w:szCs w:val="16"/>
              </w:rPr>
              <w:t>基隆市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BA223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359 703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71E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36D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71.2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5EB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28.8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B4C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367 892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FA6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D1F8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5D4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30.4</w:t>
            </w:r>
          </w:p>
        </w:tc>
      </w:tr>
      <w:tr w:rsidR="008010D7" w:rsidRPr="00B912F9" w14:paraId="4D4BF1A8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EE2F72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  <w:szCs w:val="16"/>
              </w:rPr>
              <w:t>新竹市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11B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474 566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6EA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F846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66.6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698A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33.4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9AC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450 958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9DE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B06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70.1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A91E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29.9</w:t>
            </w:r>
          </w:p>
        </w:tc>
      </w:tr>
      <w:tr w:rsidR="008010D7" w:rsidRPr="00B912F9" w14:paraId="46039907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829058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  <w:szCs w:val="16"/>
              </w:rPr>
              <w:t>宜蘭縣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E889C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414 459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D92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7D4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A07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65C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453 349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20CE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6439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63.8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2A1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36.2</w:t>
            </w:r>
          </w:p>
        </w:tc>
      </w:tr>
      <w:tr w:rsidR="008010D7" w:rsidRPr="00B912F9" w14:paraId="355E1B18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128D11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  <w:szCs w:val="16"/>
              </w:rPr>
            </w:pPr>
            <w:r w:rsidRPr="00B035B4">
              <w:rPr>
                <w:rFonts w:eastAsia="標楷體"/>
                <w:sz w:val="20"/>
                <w:szCs w:val="16"/>
              </w:rPr>
              <w:t>新竹縣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A91C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596 443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650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245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602C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5D4B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569 777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B92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5E3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72.7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358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27.3</w:t>
            </w:r>
          </w:p>
        </w:tc>
      </w:tr>
      <w:tr w:rsidR="008010D7" w:rsidRPr="00B912F9" w14:paraId="379BCF9F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423C62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中部地區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3858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5 508 053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EC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E7D4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73.0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BADF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27.0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F20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5 798 953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3ABE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565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69.3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8777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30.7</w:t>
            </w:r>
          </w:p>
        </w:tc>
      </w:tr>
      <w:tr w:rsidR="008010D7" w:rsidRPr="00B912F9" w14:paraId="06742CF1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78D3DC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中市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649B9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2 911 471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2465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2AC2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9DD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E4D3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2 818 435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550C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9EB8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72.3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D0A6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27.7</w:t>
            </w:r>
          </w:p>
        </w:tc>
      </w:tr>
      <w:tr w:rsidR="008010D7" w:rsidRPr="00B912F9" w14:paraId="69A0534E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ECDD23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苗栗縣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C5B6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493 947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BA0D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105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74.8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62C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25.2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195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543 231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91F2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627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68.0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99C5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32.0</w:t>
            </w:r>
          </w:p>
        </w:tc>
      </w:tr>
      <w:tr w:rsidR="008010D7" w:rsidRPr="00B912F9" w14:paraId="143D2CA7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A8C807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彰化縣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E959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1 122 800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0AD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675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77.7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6A6F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22.3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BE2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1 268 070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D4C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9EA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68.8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F21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31.2</w:t>
            </w:r>
          </w:p>
        </w:tc>
      </w:tr>
      <w:tr w:rsidR="008010D7" w:rsidRPr="00B912F9" w14:paraId="01B27C52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E6B82C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南投縣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4179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414 685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0BF9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27C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76.6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9CD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23.4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CFE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491 552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7E5C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69A2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64.6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466A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35.4</w:t>
            </w:r>
          </w:p>
        </w:tc>
      </w:tr>
      <w:tr w:rsidR="008010D7" w:rsidRPr="00B912F9" w14:paraId="0701703C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5807FE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雲林縣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37699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565 150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A162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AEC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75.0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EA6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25.0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C35C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677 665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B38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ACA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62.6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04E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37.4</w:t>
            </w:r>
          </w:p>
        </w:tc>
      </w:tr>
      <w:tr w:rsidR="008010D7" w:rsidRPr="00B912F9" w14:paraId="11BE0CA2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3B5E93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南部地區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810C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5 957 819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7B6C5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8AA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72.7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999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27.3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022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6 329 461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628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70FE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68.5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E909A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31.5</w:t>
            </w:r>
          </w:p>
        </w:tc>
      </w:tr>
      <w:tr w:rsidR="008010D7" w:rsidRPr="00B912F9" w14:paraId="0B29A299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F76E87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南市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81C6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1 801 692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F38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BCB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73.9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517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26.1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AFB8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1 875 923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285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567E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71.0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AC2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29.0</w:t>
            </w:r>
          </w:p>
        </w:tc>
      </w:tr>
      <w:tr w:rsidR="008010D7" w:rsidRPr="00B912F9" w14:paraId="0A7C0D38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4F8B2B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高雄市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AC45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2 649 612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A2D2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B67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72.6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AF4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27.4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16C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2 767 703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9DE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211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CF6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30.5</w:t>
            </w:r>
          </w:p>
        </w:tc>
      </w:tr>
      <w:tr w:rsidR="008010D7" w:rsidRPr="00B912F9" w14:paraId="5A29DAC1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13D850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嘉義市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E4D0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247 221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DE8D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B3F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68.9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A690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31.1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A21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266 222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21C3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0A8F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64.0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E0C4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36.0</w:t>
            </w:r>
          </w:p>
        </w:tc>
      </w:tr>
      <w:tr w:rsidR="008010D7" w:rsidRPr="00B912F9" w14:paraId="7461112F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BA0B96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嘉義縣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5B3B6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446 822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BEC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C87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753B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EB1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500 079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FB5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96AA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62.0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72A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38.0</w:t>
            </w:r>
          </w:p>
        </w:tc>
      </w:tr>
      <w:tr w:rsidR="008010D7" w:rsidRPr="00B912F9" w14:paraId="11630C21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DD31D5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屏東縣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D98A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734 381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74E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F457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74.1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7C82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25.9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902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813 585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ECC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5D0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66.9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8B7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33.1</w:t>
            </w:r>
          </w:p>
        </w:tc>
      </w:tr>
      <w:tr w:rsidR="008010D7" w:rsidRPr="00B912F9" w14:paraId="4CB08B41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D514F3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澎湖縣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1624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78 091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419E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1AFA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69.9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C1DC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30.1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FB35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105 949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02A2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EAB1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51.5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6A4E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48.5</w:t>
            </w:r>
          </w:p>
        </w:tc>
      </w:tr>
      <w:tr w:rsidR="008010D7" w:rsidRPr="00B912F9" w14:paraId="6B9CFDDF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DB20F2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w w:val="125"/>
                <w:sz w:val="20"/>
                <w:szCs w:val="16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東部地區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B9FB6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479 278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BAA5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284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64.9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01710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35.1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854C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540 091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8F3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622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57.6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76F14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42.4</w:t>
            </w:r>
          </w:p>
        </w:tc>
      </w:tr>
      <w:tr w:rsidR="008010D7" w:rsidRPr="00B912F9" w14:paraId="177B4488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C44947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東縣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BE69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186 496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AC2E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9075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65.1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BB1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34.9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FC8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215 466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F12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1F0A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56.4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2BEB6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43.6</w:t>
            </w:r>
          </w:p>
        </w:tc>
      </w:tr>
      <w:tr w:rsidR="008010D7" w:rsidRPr="00B912F9" w14:paraId="42895BDB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00C4FC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花蓮縣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1DE8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292 782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9E2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D2D3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64.8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C51F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35.2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AF3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324 625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FC0CF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46C3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58.5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2BF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41.5</w:t>
            </w:r>
          </w:p>
        </w:tc>
      </w:tr>
      <w:tr w:rsidR="008010D7" w:rsidRPr="00B912F9" w14:paraId="5B450F05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95BD52" w14:textId="77777777" w:rsidR="008010D7" w:rsidRPr="00B912F9" w:rsidRDefault="008010D7" w:rsidP="009B22C8">
            <w:pPr>
              <w:spacing w:line="240" w:lineRule="exact"/>
              <w:ind w:leftChars="50" w:left="233" w:right="113" w:hanging="113"/>
              <w:rPr>
                <w:rFonts w:eastAsia="標楷體"/>
                <w:b/>
                <w:kern w:val="0"/>
                <w:sz w:val="20"/>
              </w:rPr>
            </w:pPr>
            <w:r w:rsidRPr="00B035B4">
              <w:rPr>
                <w:rFonts w:eastAsia="標楷體"/>
                <w:b/>
                <w:sz w:val="20"/>
                <w:szCs w:val="16"/>
              </w:rPr>
              <w:t>金馬地區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8CC7AF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77 396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56B2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C781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60.6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1555D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39.4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9EC9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153 618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C623B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49C7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30.5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10B0" w14:textId="77777777" w:rsidR="008010D7" w:rsidRPr="002309A5" w:rsidRDefault="008010D7" w:rsidP="009B22C8">
            <w:pPr>
              <w:spacing w:line="24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69.5</w:t>
            </w:r>
          </w:p>
        </w:tc>
      </w:tr>
      <w:tr w:rsidR="008010D7" w:rsidRPr="00B912F9" w14:paraId="77FE3C89" w14:textId="77777777" w:rsidTr="00EC2FBC">
        <w:trPr>
          <w:trHeight w:val="374"/>
        </w:trPr>
        <w:tc>
          <w:tcPr>
            <w:tcW w:w="796" w:type="pct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5E1FEB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金門縣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4CFB1977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65 465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0CD2AE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FB3EF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63.7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AC71B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36.3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2377D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140 448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67AC58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4BA893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29.7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EEBF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70.3</w:t>
            </w:r>
          </w:p>
        </w:tc>
      </w:tr>
      <w:tr w:rsidR="008010D7" w:rsidRPr="00B912F9" w14:paraId="568F4574" w14:textId="77777777" w:rsidTr="00EC2FBC">
        <w:trPr>
          <w:trHeight w:val="374"/>
        </w:trPr>
        <w:tc>
          <w:tcPr>
            <w:tcW w:w="796" w:type="pct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5589D" w14:textId="77777777" w:rsidR="008010D7" w:rsidRPr="00B035B4" w:rsidRDefault="008010D7" w:rsidP="009B22C8">
            <w:pPr>
              <w:spacing w:line="24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連江縣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058130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11 931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9D58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21DC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44.1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FDEEF4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55.9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C4EA4C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13 170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5D2F6B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F0CC21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39.9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3C092" w14:textId="77777777" w:rsidR="008010D7" w:rsidRPr="00515E79" w:rsidRDefault="008010D7" w:rsidP="009B22C8">
            <w:pPr>
              <w:spacing w:line="24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 60.1</w:t>
            </w:r>
          </w:p>
        </w:tc>
      </w:tr>
    </w:tbl>
    <w:p w14:paraId="37B27973" w14:textId="77777777" w:rsidR="00EC2FBC" w:rsidRPr="002563C7" w:rsidRDefault="00EC2FBC" w:rsidP="00AF1F8B">
      <w:pPr>
        <w:widowControl/>
        <w:rPr>
          <w:rFonts w:eastAsia="標楷體"/>
          <w:sz w:val="20"/>
          <w:szCs w:val="16"/>
        </w:rPr>
      </w:pPr>
      <w:proofErr w:type="gramStart"/>
      <w:r w:rsidRPr="002563C7">
        <w:rPr>
          <w:rFonts w:eastAsia="標楷體"/>
          <w:sz w:val="20"/>
          <w:szCs w:val="16"/>
        </w:rPr>
        <w:t>註</w:t>
      </w:r>
      <w:proofErr w:type="gramEnd"/>
      <w:r w:rsidRPr="002563C7">
        <w:rPr>
          <w:rFonts w:eastAsia="標楷體"/>
          <w:sz w:val="20"/>
          <w:szCs w:val="16"/>
        </w:rPr>
        <w:t>：</w:t>
      </w:r>
      <w:r w:rsidRPr="002563C7">
        <w:rPr>
          <w:rFonts w:eastAsia="標楷體" w:hint="eastAsia"/>
          <w:sz w:val="20"/>
          <w:szCs w:val="16"/>
        </w:rPr>
        <w:t>1.</w:t>
      </w:r>
      <w:r w:rsidRPr="002563C7">
        <w:rPr>
          <w:rFonts w:eastAsia="標楷體" w:hint="eastAsia"/>
          <w:sz w:val="20"/>
          <w:szCs w:val="16"/>
        </w:rPr>
        <w:t>本國籍</w:t>
      </w:r>
      <w:r w:rsidRPr="002563C7">
        <w:rPr>
          <w:rFonts w:eastAsia="標楷體"/>
          <w:sz w:val="20"/>
          <w:szCs w:val="16"/>
        </w:rPr>
        <w:t>常住人口</w:t>
      </w:r>
      <w:r w:rsidRPr="002563C7">
        <w:rPr>
          <w:rFonts w:eastAsia="標楷體" w:hint="eastAsia"/>
          <w:sz w:val="20"/>
          <w:szCs w:val="16"/>
        </w:rPr>
        <w:t>中未設籍於常住地者，其設籍地可能為同縣市不同地點或其他縣市。</w:t>
      </w:r>
    </w:p>
    <w:p w14:paraId="54EA14BB" w14:textId="77777777" w:rsidR="00EC2FBC" w:rsidRPr="002563C7" w:rsidRDefault="00EC2FBC" w:rsidP="00AF1F8B">
      <w:pPr>
        <w:widowControl/>
        <w:ind w:leftChars="170" w:left="408"/>
        <w:rPr>
          <w:rFonts w:eastAsia="標楷體"/>
          <w:sz w:val="20"/>
          <w:szCs w:val="16"/>
        </w:rPr>
      </w:pPr>
      <w:r w:rsidRPr="002563C7">
        <w:rPr>
          <w:rFonts w:eastAsia="標楷體" w:hint="eastAsia"/>
          <w:sz w:val="20"/>
          <w:szCs w:val="16"/>
        </w:rPr>
        <w:t>2.</w:t>
      </w:r>
      <w:r w:rsidRPr="002563C7">
        <w:rPr>
          <w:rFonts w:eastAsia="標楷體" w:hint="eastAsia"/>
          <w:sz w:val="20"/>
          <w:szCs w:val="16"/>
        </w:rPr>
        <w:t>戶籍人口中設籍但未常住者，其常住地可能為同縣市不同地點、其他縣市或國外。</w:t>
      </w:r>
      <w:r w:rsidRPr="002563C7">
        <w:rPr>
          <w:rFonts w:eastAsia="標楷體" w:hint="eastAsia"/>
          <w:sz w:val="20"/>
          <w:szCs w:val="16"/>
        </w:rPr>
        <w:t xml:space="preserve"> </w:t>
      </w:r>
    </w:p>
    <w:p w14:paraId="2AF643F5" w14:textId="77777777" w:rsidR="008010D7" w:rsidRPr="008B5403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C85282">
        <w:rPr>
          <w:rFonts w:eastAsia="標楷體"/>
          <w:b/>
          <w:color w:val="000000"/>
        </w:rPr>
        <w:lastRenderedPageBreak/>
        <w:t>表</w:t>
      </w:r>
      <w:r w:rsidRPr="00C85282">
        <w:rPr>
          <w:rFonts w:eastAsia="標楷體" w:hint="eastAsia"/>
          <w:b/>
          <w:color w:val="000000"/>
        </w:rPr>
        <w:t>4</w:t>
      </w:r>
      <w:r w:rsidRPr="00C85282">
        <w:rPr>
          <w:rFonts w:eastAsia="標楷體"/>
          <w:b/>
          <w:color w:val="000000"/>
        </w:rPr>
        <w:t xml:space="preserve">　</w:t>
      </w:r>
      <w:r w:rsidRPr="00C85282">
        <w:rPr>
          <w:rFonts w:eastAsia="標楷體" w:hint="eastAsia"/>
          <w:b/>
          <w:color w:val="000000"/>
        </w:rPr>
        <w:t>各地區</w:t>
      </w:r>
      <w:r>
        <w:rPr>
          <w:rFonts w:eastAsia="標楷體"/>
          <w:b/>
          <w:color w:val="000000"/>
        </w:rPr>
        <w:t>常住人口</w:t>
      </w:r>
      <w:r>
        <w:rPr>
          <w:rFonts w:eastAsia="標楷體" w:hint="eastAsia"/>
          <w:b/>
          <w:color w:val="000000"/>
        </w:rPr>
        <w:t>之性別與</w:t>
      </w:r>
      <w:r>
        <w:rPr>
          <w:rFonts w:eastAsia="標楷體"/>
          <w:b/>
          <w:color w:val="000000"/>
        </w:rPr>
        <w:t>年齡</w:t>
      </w:r>
    </w:p>
    <w:p w14:paraId="4499D5A3" w14:textId="77777777" w:rsidR="008010D7" w:rsidRPr="008B5403" w:rsidRDefault="008010D7" w:rsidP="008010D7">
      <w:pPr>
        <w:jc w:val="right"/>
        <w:rPr>
          <w:rFonts w:eastAsia="標楷體"/>
          <w:sz w:val="20"/>
        </w:rPr>
      </w:pPr>
      <w:r w:rsidRPr="00991C41">
        <w:rPr>
          <w:rFonts w:eastAsia="標楷體"/>
          <w:sz w:val="20"/>
        </w:rPr>
        <w:t>單位：</w:t>
      </w:r>
      <w:r w:rsidRPr="00991C41">
        <w:rPr>
          <w:rFonts w:eastAsia="標楷體"/>
          <w:sz w:val="20"/>
        </w:rPr>
        <w:t>%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73"/>
        <w:gridCol w:w="1270"/>
        <w:gridCol w:w="989"/>
        <w:gridCol w:w="862"/>
        <w:gridCol w:w="862"/>
        <w:gridCol w:w="1085"/>
        <w:gridCol w:w="1085"/>
        <w:gridCol w:w="1087"/>
        <w:gridCol w:w="825"/>
      </w:tblGrid>
      <w:tr w:rsidR="008010D7" w:rsidRPr="001B2A1D" w14:paraId="105DB266" w14:textId="77777777" w:rsidTr="009B22C8">
        <w:trPr>
          <w:trHeight w:val="390"/>
          <w:jc w:val="center"/>
        </w:trPr>
        <w:tc>
          <w:tcPr>
            <w:tcW w:w="81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A59A91" w14:textId="77777777" w:rsidR="008010D7" w:rsidRPr="001B2A1D" w:rsidRDefault="008010D7" w:rsidP="009B22C8">
            <w:pPr>
              <w:overflowPunct w:val="0"/>
              <w:spacing w:line="3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78A09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總計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7618B" w14:textId="77777777" w:rsidR="008010D7" w:rsidRPr="00573EC4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性別結構</w:t>
            </w:r>
          </w:p>
        </w:tc>
        <w:tc>
          <w:tcPr>
            <w:tcW w:w="169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960F60" w14:textId="77777777" w:rsidR="008010D7" w:rsidRPr="008176B8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176B8">
              <w:rPr>
                <w:rFonts w:eastAsia="標楷體" w:hint="eastAsia"/>
                <w:sz w:val="20"/>
              </w:rPr>
              <w:t>年齡結構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double" w:sz="4" w:space="0" w:color="auto"/>
              <w:right w:val="nil"/>
            </w:tcBorders>
            <w:vAlign w:val="center"/>
          </w:tcPr>
          <w:p w14:paraId="19D8B5B6" w14:textId="77777777" w:rsidR="008010D7" w:rsidRPr="001B2A1D" w:rsidRDefault="008010D7" w:rsidP="00121667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1B2A1D">
              <w:rPr>
                <w:rFonts w:eastAsia="標楷體"/>
                <w:sz w:val="20"/>
              </w:rPr>
              <w:t>平均</w:t>
            </w:r>
          </w:p>
          <w:p w14:paraId="29BFC6CF" w14:textId="77777777" w:rsidR="008010D7" w:rsidRPr="001B2A1D" w:rsidRDefault="008010D7" w:rsidP="00121667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1B2A1D">
              <w:rPr>
                <w:rFonts w:eastAsia="標楷體"/>
                <w:sz w:val="20"/>
              </w:rPr>
              <w:t>年齡</w:t>
            </w:r>
          </w:p>
          <w:p w14:paraId="3D3AB5D0" w14:textId="77777777" w:rsidR="008010D7" w:rsidRPr="001B2A1D" w:rsidRDefault="008010D7" w:rsidP="00121667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1B2A1D">
              <w:rPr>
                <w:rFonts w:eastAsia="標楷體"/>
                <w:sz w:val="20"/>
              </w:rPr>
              <w:t>(</w:t>
            </w:r>
            <w:r w:rsidRPr="001B2A1D">
              <w:rPr>
                <w:rFonts w:eastAsia="標楷體"/>
                <w:sz w:val="20"/>
              </w:rPr>
              <w:t>歲</w:t>
            </w:r>
            <w:r w:rsidRPr="001B2A1D">
              <w:rPr>
                <w:rFonts w:eastAsia="標楷體"/>
                <w:sz w:val="20"/>
              </w:rPr>
              <w:t>)</w:t>
            </w:r>
          </w:p>
        </w:tc>
      </w:tr>
      <w:tr w:rsidR="008010D7" w:rsidRPr="001B2A1D" w14:paraId="407D642F" w14:textId="77777777" w:rsidTr="009B22C8">
        <w:trPr>
          <w:trHeight w:val="397"/>
          <w:jc w:val="center"/>
        </w:trPr>
        <w:tc>
          <w:tcPr>
            <w:tcW w:w="816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591B19E" w14:textId="77777777" w:rsidR="008010D7" w:rsidRPr="001B2A1D" w:rsidRDefault="008010D7" w:rsidP="009B22C8">
            <w:pPr>
              <w:overflowPunct w:val="0"/>
              <w:spacing w:line="3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EDEF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1B2A1D">
              <w:rPr>
                <w:rFonts w:eastAsia="標楷體"/>
                <w:sz w:val="20"/>
              </w:rPr>
              <w:t>人數</w:t>
            </w:r>
            <w:r w:rsidRPr="001B2A1D">
              <w:rPr>
                <w:rFonts w:eastAsia="標楷體"/>
                <w:sz w:val="20"/>
              </w:rPr>
              <w:t>(</w:t>
            </w:r>
            <w:r w:rsidRPr="001B2A1D">
              <w:rPr>
                <w:rFonts w:eastAsia="標楷體"/>
                <w:sz w:val="20"/>
              </w:rPr>
              <w:t>人</w:t>
            </w:r>
            <w:r w:rsidRPr="001B2A1D">
              <w:rPr>
                <w:rFonts w:eastAsia="標楷體"/>
                <w:sz w:val="20"/>
              </w:rPr>
              <w:t>)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ED9F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百分比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BDA14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男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A31FE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女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CB983" w14:textId="77777777" w:rsidR="008010D7" w:rsidRPr="00804E1F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pacing w:val="-6"/>
                <w:sz w:val="20"/>
              </w:rPr>
            </w:pPr>
            <w:r w:rsidRPr="00804E1F">
              <w:rPr>
                <w:rFonts w:eastAsia="標楷體" w:hint="eastAsia"/>
                <w:spacing w:val="-6"/>
                <w:sz w:val="20"/>
              </w:rPr>
              <w:t>未滿</w:t>
            </w:r>
            <w:r w:rsidRPr="00804E1F">
              <w:rPr>
                <w:rFonts w:eastAsia="標楷體" w:hint="eastAsia"/>
                <w:spacing w:val="-6"/>
                <w:sz w:val="20"/>
              </w:rPr>
              <w:t>15</w:t>
            </w:r>
            <w:r w:rsidRPr="00804E1F">
              <w:rPr>
                <w:rFonts w:eastAsia="標楷體" w:hint="eastAsia"/>
                <w:spacing w:val="-6"/>
                <w:sz w:val="20"/>
              </w:rPr>
              <w:t>歲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95A112" w14:textId="77777777" w:rsidR="008010D7" w:rsidRPr="008176B8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176B8">
              <w:rPr>
                <w:rFonts w:eastAsia="標楷體" w:hint="eastAsia"/>
                <w:sz w:val="20"/>
              </w:rPr>
              <w:t>15</w:t>
            </w:r>
            <w:r w:rsidRPr="008176B8">
              <w:rPr>
                <w:rFonts w:eastAsia="標楷體" w:hint="eastAsia"/>
                <w:sz w:val="20"/>
              </w:rPr>
              <w:t>－</w:t>
            </w:r>
            <w:r w:rsidRPr="008176B8">
              <w:rPr>
                <w:rFonts w:eastAsia="標楷體"/>
                <w:sz w:val="20"/>
              </w:rPr>
              <w:t>64</w:t>
            </w:r>
            <w:r w:rsidRPr="008176B8">
              <w:rPr>
                <w:rFonts w:eastAsia="標楷體" w:hint="eastAsia"/>
                <w:sz w:val="20"/>
              </w:rPr>
              <w:t>歲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50F825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573EC4">
              <w:rPr>
                <w:rFonts w:eastAsia="標楷體" w:hint="eastAsia"/>
                <w:sz w:val="20"/>
              </w:rPr>
              <w:t>65</w:t>
            </w:r>
            <w:r w:rsidRPr="00573EC4">
              <w:rPr>
                <w:rFonts w:eastAsia="標楷體" w:hint="eastAsia"/>
                <w:sz w:val="20"/>
              </w:rPr>
              <w:t>歲以上</w:t>
            </w:r>
          </w:p>
        </w:tc>
        <w:tc>
          <w:tcPr>
            <w:tcW w:w="428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B4C7DA7" w14:textId="77777777" w:rsidR="008010D7" w:rsidRPr="001B2A1D" w:rsidRDefault="008010D7" w:rsidP="00121667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010D7" w:rsidRPr="001B2A1D" w14:paraId="6586D3B5" w14:textId="77777777" w:rsidTr="009B22C8">
        <w:trPr>
          <w:trHeight w:val="430"/>
          <w:jc w:val="center"/>
        </w:trPr>
        <w:tc>
          <w:tcPr>
            <w:tcW w:w="81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7923EF" w14:textId="77777777" w:rsidR="008010D7" w:rsidRPr="001B2A1D" w:rsidRDefault="008010D7" w:rsidP="009B22C8">
            <w:pPr>
              <w:overflowPunct w:val="0"/>
              <w:spacing w:line="3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</w:p>
        </w:tc>
        <w:tc>
          <w:tcPr>
            <w:tcW w:w="6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5EE4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2D37" w14:textId="77777777" w:rsidR="008010D7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86F66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65C6B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44FD5" w14:textId="77777777" w:rsidR="008010D7" w:rsidRPr="00573EC4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78BD9" w14:textId="77777777" w:rsidR="008010D7" w:rsidRPr="00725A66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4CEC35" w14:textId="77777777" w:rsidR="008010D7" w:rsidRPr="001B2A1D" w:rsidRDefault="008010D7" w:rsidP="009B22C8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8" w:type="pct"/>
            <w:vMerge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410E8811" w14:textId="77777777" w:rsidR="008010D7" w:rsidRPr="001B2A1D" w:rsidRDefault="008010D7" w:rsidP="00121667">
            <w:pPr>
              <w:overflowPunct w:val="0"/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010D7" w:rsidRPr="001B2A1D" w14:paraId="000418BC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074B74D" w14:textId="77777777" w:rsidR="008010D7" w:rsidRPr="001B2A1D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20"/>
                <w:szCs w:val="18"/>
              </w:rPr>
              <w:t>民國</w:t>
            </w:r>
            <w:r>
              <w:rPr>
                <w:rFonts w:eastAsia="標楷體" w:hint="eastAsia"/>
                <w:b/>
                <w:sz w:val="20"/>
                <w:szCs w:val="18"/>
              </w:rPr>
              <w:t>89</w:t>
            </w:r>
            <w:r>
              <w:rPr>
                <w:rFonts w:eastAsia="標楷體" w:hint="eastAsia"/>
                <w:b/>
                <w:sz w:val="20"/>
                <w:szCs w:val="18"/>
              </w:rPr>
              <w:t>年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8B1B5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21 999 851</w:t>
            </w:r>
          </w:p>
        </w:tc>
        <w:tc>
          <w:tcPr>
            <w:tcW w:w="51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3118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861782" w14:textId="77777777" w:rsidR="008010D7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51.0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40B7BE" w14:textId="77777777" w:rsidR="008010D7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49.0</w:t>
            </w:r>
          </w:p>
        </w:tc>
        <w:tc>
          <w:tcPr>
            <w:tcW w:w="5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5F08D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21.2</w:t>
            </w:r>
          </w:p>
        </w:tc>
        <w:tc>
          <w:tcPr>
            <w:tcW w:w="56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7A4D14" w14:textId="77777777" w:rsidR="008010D7" w:rsidRDefault="008010D7" w:rsidP="009B22C8">
            <w:pPr>
              <w:overflowPunct w:val="0"/>
              <w:spacing w:line="40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70.2</w:t>
            </w:r>
          </w:p>
        </w:tc>
        <w:tc>
          <w:tcPr>
            <w:tcW w:w="5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BDBD9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8.6</w:t>
            </w:r>
          </w:p>
        </w:tc>
        <w:tc>
          <w:tcPr>
            <w:tcW w:w="4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DD6BE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32.9</w:t>
            </w:r>
          </w:p>
        </w:tc>
      </w:tr>
      <w:tr w:rsidR="008010D7" w:rsidRPr="001B2A1D" w14:paraId="0114F537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359261" w14:textId="77777777" w:rsidR="008010D7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20"/>
                <w:szCs w:val="18"/>
              </w:rPr>
              <w:t>民國</w:t>
            </w:r>
            <w:r>
              <w:rPr>
                <w:rFonts w:eastAsia="標楷體" w:hint="eastAsia"/>
                <w:b/>
                <w:sz w:val="20"/>
                <w:szCs w:val="18"/>
              </w:rPr>
              <w:t>99</w:t>
            </w:r>
            <w:r>
              <w:rPr>
                <w:rFonts w:eastAsia="標楷體" w:hint="eastAsia"/>
                <w:b/>
                <w:sz w:val="20"/>
                <w:szCs w:val="18"/>
              </w:rPr>
              <w:t>年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D61E9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22 744 066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2B12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1C18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49.9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944B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50.1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D757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15.8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F322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73.5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209D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F08E4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37.5</w:t>
            </w:r>
          </w:p>
        </w:tc>
      </w:tr>
      <w:tr w:rsidR="008010D7" w:rsidRPr="001B2A1D" w14:paraId="485DA1D3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0FDF0D" w14:textId="77777777" w:rsidR="008010D7" w:rsidRPr="001B2A1D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20"/>
                <w:szCs w:val="18"/>
              </w:rPr>
              <w:t>民國</w:t>
            </w:r>
            <w:r>
              <w:rPr>
                <w:rFonts w:eastAsia="標楷體" w:hint="eastAsia"/>
                <w:b/>
                <w:sz w:val="20"/>
                <w:szCs w:val="18"/>
              </w:rPr>
              <w:t>109</w:t>
            </w:r>
            <w:r>
              <w:rPr>
                <w:rFonts w:eastAsia="標楷體" w:hint="eastAsia"/>
                <w:b/>
                <w:sz w:val="20"/>
                <w:szCs w:val="18"/>
              </w:rPr>
              <w:t>年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CC5AD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23 132 203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358F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7784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49.4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ECE6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50.6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2D9E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12.6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B5C1" w14:textId="77777777" w:rsidR="008010D7" w:rsidRPr="009D43A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71.5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7F29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15.9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71DC4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41.7</w:t>
            </w:r>
          </w:p>
        </w:tc>
      </w:tr>
      <w:tr w:rsidR="008010D7" w:rsidRPr="001B2A1D" w14:paraId="4593B1A7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15E947" w14:textId="77777777" w:rsidR="008010D7" w:rsidRPr="001B2A1D" w:rsidRDefault="008010D7" w:rsidP="009B22C8">
            <w:pPr>
              <w:overflowPunct w:val="0"/>
              <w:spacing w:line="400" w:lineRule="exact"/>
              <w:ind w:leftChars="50" w:left="120"/>
              <w:rPr>
                <w:rFonts w:eastAsia="標楷體"/>
                <w:b/>
                <w:sz w:val="20"/>
                <w:szCs w:val="18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北部地區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32987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11 028 512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CE6A0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6603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49.1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4B6B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50.9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028E7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12.2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085F" w14:textId="77777777" w:rsidR="008010D7" w:rsidRPr="009D2C4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73.0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846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14.7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27B2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41.2</w:t>
            </w:r>
          </w:p>
        </w:tc>
      </w:tr>
      <w:tr w:rsidR="008010D7" w:rsidRPr="001B2A1D" w14:paraId="50BA5809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133347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新北市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2FBF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4 275 086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1B8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CEC0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8B52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98E1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2F9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75.0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7C43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593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41.2</w:t>
            </w:r>
          </w:p>
        </w:tc>
      </w:tr>
      <w:tr w:rsidR="008010D7" w:rsidRPr="001B2A1D" w14:paraId="6E2BDD4E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D023B2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臺北市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60FA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2 560 345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1EA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CEF1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47.3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7B07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52.7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8E3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BA2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70.6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9478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EC5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43.0</w:t>
            </w:r>
          </w:p>
        </w:tc>
      </w:tr>
      <w:tr w:rsidR="008010D7" w:rsidRPr="001B2A1D" w14:paraId="69A4F57B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D5D92C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桃園市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92CB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2 328 486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68B5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FD98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6F2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418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86E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73.7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2D1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12.5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087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39.5</w:t>
            </w:r>
          </w:p>
        </w:tc>
      </w:tr>
      <w:tr w:rsidR="008010D7" w:rsidRPr="001B2A1D" w14:paraId="6E8BA0E8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86A5343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基隆市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091A8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362 115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FAD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159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9D12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267E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AA6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71.2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5F6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17.8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EC36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43.6</w:t>
            </w:r>
          </w:p>
        </w:tc>
      </w:tr>
      <w:tr w:rsidR="008010D7" w:rsidRPr="00195CAE" w14:paraId="781F3BFC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A8D798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新竹市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3D10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483 062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38F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F8E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C2B6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87F3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15.2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EBD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73.0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8A44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CCF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38.2</w:t>
            </w:r>
          </w:p>
        </w:tc>
      </w:tr>
      <w:tr w:rsidR="008010D7" w:rsidRPr="001B2A1D" w14:paraId="21F634F2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4D1B38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宜蘭縣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A2A1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416 709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23D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4393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23C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BB78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12.9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8F6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68.3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93D7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77F9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43.2</w:t>
            </w:r>
          </w:p>
        </w:tc>
      </w:tr>
      <w:tr w:rsidR="008010D7" w:rsidRPr="001B2A1D" w14:paraId="47897B09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59FC21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新竹縣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2A847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602 709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64A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6D0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C3DD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48.4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5EE13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16.8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FAE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71.0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A1D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12.2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8AB1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38.5</w:t>
            </w:r>
          </w:p>
        </w:tc>
      </w:tr>
      <w:tr w:rsidR="008010D7" w:rsidRPr="001B2A1D" w14:paraId="57730328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041D9A6" w14:textId="77777777" w:rsidR="008010D7" w:rsidRPr="00E10B99" w:rsidRDefault="008010D7" w:rsidP="009B22C8">
            <w:pPr>
              <w:overflowPunct w:val="0"/>
              <w:spacing w:line="400" w:lineRule="exact"/>
              <w:ind w:leftChars="50" w:left="120"/>
              <w:rPr>
                <w:rFonts w:eastAsia="標楷體"/>
                <w:b/>
                <w:sz w:val="20"/>
                <w:szCs w:val="18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中部地區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757EB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5 545 027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CF6E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76F7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49.9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D0EC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50.1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DCDA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13.8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7F58" w14:textId="77777777" w:rsidR="008010D7" w:rsidRPr="009D2C4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69.8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C3F64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16.3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8B2DF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41.6</w:t>
            </w:r>
          </w:p>
        </w:tc>
      </w:tr>
      <w:tr w:rsidR="008010D7" w:rsidRPr="00195CAE" w14:paraId="00EC404A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4CEFD1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中市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9206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2 934 826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D1CC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1AB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8007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57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F95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72.5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298A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62A2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40.1</w:t>
            </w:r>
          </w:p>
        </w:tc>
      </w:tr>
      <w:tr w:rsidR="008010D7" w:rsidRPr="001B2A1D" w14:paraId="3B3CC028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6AFEC0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苗栗縣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BBB12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496 874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898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E526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D777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E95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14.3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0904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66.9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FB7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C26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42.8</w:t>
            </w:r>
          </w:p>
        </w:tc>
      </w:tr>
      <w:tr w:rsidR="008010D7" w:rsidRPr="001B2A1D" w14:paraId="62E7BFAB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A48BDC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彰化縣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63BC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1 128 068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3EB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1B9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6EA3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239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14.1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BFB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67.9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300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D7E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42.7</w:t>
            </w:r>
          </w:p>
        </w:tc>
      </w:tr>
      <w:tr w:rsidR="008010D7" w:rsidRPr="001B2A1D" w14:paraId="4647D18C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B0E6D9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南投縣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509F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417 015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41B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D6FD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6DE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AB6B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F8F9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65.8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4BE9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21.1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8BA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44.9</w:t>
            </w:r>
          </w:p>
        </w:tc>
      </w:tr>
      <w:tr w:rsidR="008010D7" w:rsidRPr="0082491C" w14:paraId="13713473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3ECB10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雲林縣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1118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568 244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7DB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0572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9FF6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48.6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670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418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65.5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F9A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21.3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C0F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44.1</w:t>
            </w:r>
          </w:p>
        </w:tc>
      </w:tr>
      <w:tr w:rsidR="008010D7" w:rsidRPr="001B2A1D" w14:paraId="5B350FF3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8F5D127" w14:textId="77777777" w:rsidR="008010D7" w:rsidRPr="00E10B99" w:rsidRDefault="008010D7" w:rsidP="009B22C8">
            <w:pPr>
              <w:overflowPunct w:val="0"/>
              <w:spacing w:line="400" w:lineRule="exact"/>
              <w:ind w:leftChars="50" w:left="120"/>
              <w:rPr>
                <w:rFonts w:eastAsia="標楷體"/>
                <w:b/>
                <w:sz w:val="20"/>
                <w:szCs w:val="18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南部地區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65B9E9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5 997 988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D31F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1DF0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49.4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3338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50.6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B9335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12.0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2401" w14:textId="77777777" w:rsidR="008010D7" w:rsidRPr="009D2C4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70.7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12CB5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17.3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D647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42.7</w:t>
            </w:r>
          </w:p>
        </w:tc>
      </w:tr>
      <w:tr w:rsidR="008010D7" w:rsidRPr="001B2A1D" w14:paraId="3D53D3B4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B1B2EC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南市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9D2D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1 814 132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94F8C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B3D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C387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E10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12.3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418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71.3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8A12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16.4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BF99E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42.0</w:t>
            </w:r>
          </w:p>
        </w:tc>
      </w:tr>
      <w:tr w:rsidR="008010D7" w:rsidRPr="001B2A1D" w14:paraId="434E5E2F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ED67CC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高雄市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3DAE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>2 669 312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531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A4DF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48.9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E13E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4E66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15C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71.5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BDEA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16.6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27F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42.4</w:t>
            </w:r>
          </w:p>
        </w:tc>
      </w:tr>
      <w:tr w:rsidR="008010D7" w:rsidRPr="001B2A1D" w14:paraId="31F67083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8000CD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嘉義市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B762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248 314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0095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F6CD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47.6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CAEE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52.4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8B64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13.4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009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67.9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52B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98F2C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43.9</w:t>
            </w:r>
          </w:p>
        </w:tc>
      </w:tr>
      <w:tr w:rsidR="008010D7" w:rsidRPr="001B2A1D" w14:paraId="51FC0B35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473026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嘉義縣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0F047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449 954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BEB5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C185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05C0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268F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EFB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67.2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3D9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21.3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C71F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44.8</w:t>
            </w:r>
          </w:p>
        </w:tc>
      </w:tr>
      <w:tr w:rsidR="008010D7" w:rsidRPr="001B2A1D" w14:paraId="45B9CEFC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46D63B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屏東縣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5777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737 990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3F40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AEEA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3E11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5042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CBD8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69.0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E0A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19.5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42DC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43.9</w:t>
            </w:r>
          </w:p>
        </w:tc>
      </w:tr>
      <w:tr w:rsidR="008010D7" w:rsidRPr="001B2A1D" w14:paraId="59766FE5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4663F4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澎湖縣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54948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78 286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072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4AC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54.1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09AA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45.9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64AC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11.8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F0E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70.6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ABC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17.7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0A213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42.7</w:t>
            </w:r>
          </w:p>
        </w:tc>
      </w:tr>
      <w:tr w:rsidR="008010D7" w:rsidRPr="001B2A1D" w14:paraId="7F87438D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AF787D" w14:textId="77777777" w:rsidR="008010D7" w:rsidRPr="00E10B99" w:rsidRDefault="008010D7" w:rsidP="009B22C8">
            <w:pPr>
              <w:overflowPunct w:val="0"/>
              <w:spacing w:line="400" w:lineRule="exact"/>
              <w:ind w:leftChars="50" w:left="120"/>
              <w:rPr>
                <w:rFonts w:eastAsia="標楷體"/>
                <w:b/>
                <w:w w:val="125"/>
                <w:sz w:val="20"/>
                <w:szCs w:val="18"/>
              </w:rPr>
            </w:pPr>
            <w:r w:rsidRPr="00B912F9">
              <w:rPr>
                <w:rFonts w:eastAsia="標楷體"/>
                <w:b/>
                <w:sz w:val="20"/>
                <w:szCs w:val="16"/>
              </w:rPr>
              <w:t>東部地區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E1425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482 259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CD3F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C2D4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50.1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09CB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49.9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8953A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13.3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9BCD" w14:textId="77777777" w:rsidR="008010D7" w:rsidRPr="009D2C4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68.1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D720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18.6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39D54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42.9</w:t>
            </w:r>
          </w:p>
        </w:tc>
      </w:tr>
      <w:tr w:rsidR="008010D7" w:rsidRPr="001B2A1D" w14:paraId="24E8E7D2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378697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proofErr w:type="gramStart"/>
            <w:r w:rsidRPr="00B035B4">
              <w:rPr>
                <w:rFonts w:eastAsia="標楷體"/>
                <w:sz w:val="20"/>
              </w:rPr>
              <w:t>臺</w:t>
            </w:r>
            <w:proofErr w:type="gramEnd"/>
            <w:r w:rsidRPr="00B035B4">
              <w:rPr>
                <w:rFonts w:eastAsia="標楷體"/>
                <w:sz w:val="20"/>
              </w:rPr>
              <w:t>東縣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306D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187 260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C0CB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0B0D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97BF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6E6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14.5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A9A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66.6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56102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19.0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74E6F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43.0</w:t>
            </w:r>
          </w:p>
        </w:tc>
      </w:tr>
      <w:tr w:rsidR="008010D7" w:rsidRPr="001B2A1D" w14:paraId="0F86D6D7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12218F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花蓮縣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E1C4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294 999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EB10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EAA1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49.8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E5D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50.2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9AFD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12.6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97A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69.0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3CC69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18.4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5B893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42.9</w:t>
            </w:r>
          </w:p>
        </w:tc>
      </w:tr>
      <w:tr w:rsidR="008010D7" w:rsidRPr="001B2A1D" w14:paraId="2F7D0DB8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ECBE43" w14:textId="77777777" w:rsidR="008010D7" w:rsidRPr="00E10B99" w:rsidRDefault="008010D7" w:rsidP="009B22C8">
            <w:pPr>
              <w:overflowPunct w:val="0"/>
              <w:spacing w:line="400" w:lineRule="exact"/>
              <w:ind w:leftChars="50" w:left="120"/>
              <w:rPr>
                <w:rFonts w:eastAsia="標楷體"/>
                <w:b/>
                <w:sz w:val="20"/>
                <w:szCs w:val="18"/>
              </w:rPr>
            </w:pPr>
            <w:r w:rsidRPr="00B035B4">
              <w:rPr>
                <w:rFonts w:eastAsia="標楷體"/>
                <w:b/>
                <w:sz w:val="20"/>
                <w:szCs w:val="16"/>
              </w:rPr>
              <w:t>金馬地區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BE71C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78 417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DDAF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6B7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54.0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DE630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color w:val="FF0000"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 xml:space="preserve">  46.0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8220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15.5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D26E" w14:textId="77777777" w:rsidR="008010D7" w:rsidRPr="009D2C42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69.3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58067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15.1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E354" w14:textId="77777777" w:rsidR="008010D7" w:rsidRPr="00E10B99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39.4</w:t>
            </w:r>
          </w:p>
        </w:tc>
      </w:tr>
      <w:tr w:rsidR="008010D7" w:rsidRPr="001B2A1D" w14:paraId="60752384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B841D97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金門縣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700A37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66 418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AA3C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99DD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51.7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7380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48.3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5C286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16.5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846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67.2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7D7F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16.3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8D80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40.0</w:t>
            </w:r>
          </w:p>
        </w:tc>
      </w:tr>
      <w:tr w:rsidR="008010D7" w:rsidRPr="001B2A1D" w14:paraId="44944C13" w14:textId="77777777" w:rsidTr="009B22C8">
        <w:trPr>
          <w:trHeight w:hRule="exact" w:val="369"/>
          <w:jc w:val="center"/>
        </w:trPr>
        <w:tc>
          <w:tcPr>
            <w:tcW w:w="816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8E06BC1" w14:textId="77777777" w:rsidR="008010D7" w:rsidRPr="00B035B4" w:rsidRDefault="008010D7" w:rsidP="009B22C8">
            <w:pPr>
              <w:overflowPunct w:val="0"/>
              <w:spacing w:line="400" w:lineRule="exact"/>
              <w:ind w:leftChars="100" w:left="353" w:hanging="113"/>
              <w:rPr>
                <w:rFonts w:eastAsia="標楷體"/>
                <w:sz w:val="20"/>
              </w:rPr>
            </w:pPr>
            <w:r w:rsidRPr="00B035B4">
              <w:rPr>
                <w:rFonts w:eastAsia="標楷體"/>
                <w:sz w:val="20"/>
              </w:rPr>
              <w:t>連江縣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9274B3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11 999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93C99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100.0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A9D2DE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66.7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0B51C9" w14:textId="77777777" w:rsidR="008010D7" w:rsidRPr="000B2487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  33.3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4D5C44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9.9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D98B25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81.4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C009A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8.7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FFEF1" w14:textId="77777777" w:rsidR="008010D7" w:rsidRPr="00F96163" w:rsidRDefault="008010D7" w:rsidP="009B22C8">
            <w:pPr>
              <w:overflowPunct w:val="0"/>
              <w:spacing w:line="400" w:lineRule="exact"/>
              <w:jc w:val="right"/>
              <w:rPr>
                <w:rFonts w:eastAsia="標楷體"/>
                <w:bCs/>
                <w:sz w:val="20"/>
              </w:rPr>
            </w:pPr>
            <w:r>
              <w:rPr>
                <w:sz w:val="20"/>
              </w:rPr>
              <w:t xml:space="preserve">  36.0</w:t>
            </w:r>
          </w:p>
        </w:tc>
      </w:tr>
    </w:tbl>
    <w:p w14:paraId="08375DA8" w14:textId="174C8706" w:rsidR="008010D7" w:rsidRPr="00356D38" w:rsidRDefault="008010D7" w:rsidP="00AF1F8B">
      <w:pPr>
        <w:widowControl/>
        <w:rPr>
          <w:rFonts w:eastAsia="標楷體"/>
          <w:b/>
          <w:sz w:val="28"/>
          <w:szCs w:val="28"/>
        </w:rPr>
      </w:pPr>
      <w:proofErr w:type="gramStart"/>
      <w:r w:rsidRPr="00356D38">
        <w:rPr>
          <w:rFonts w:eastAsia="標楷體"/>
          <w:sz w:val="20"/>
        </w:rPr>
        <w:t>註</w:t>
      </w:r>
      <w:proofErr w:type="gramEnd"/>
      <w:r w:rsidRPr="00356D38">
        <w:rPr>
          <w:rFonts w:eastAsia="標楷體"/>
          <w:sz w:val="20"/>
        </w:rPr>
        <w:t>：本表資料不含勞動部核准引進之產業及社</w:t>
      </w:r>
      <w:proofErr w:type="gramStart"/>
      <w:r w:rsidRPr="00356D38">
        <w:rPr>
          <w:rFonts w:eastAsia="標楷體"/>
          <w:sz w:val="20"/>
        </w:rPr>
        <w:t>福移工</w:t>
      </w:r>
      <w:proofErr w:type="gramEnd"/>
      <w:r w:rsidRPr="00356D38">
        <w:rPr>
          <w:rFonts w:eastAsia="標楷體"/>
          <w:sz w:val="20"/>
        </w:rPr>
        <w:t>。</w:t>
      </w:r>
    </w:p>
    <w:p w14:paraId="4F10A6F5" w14:textId="77777777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</w:p>
    <w:p w14:paraId="4CE1F64C" w14:textId="77777777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</w:p>
    <w:p w14:paraId="13B28DAA" w14:textId="77777777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</w:p>
    <w:p w14:paraId="43F1743F" w14:textId="77777777" w:rsidR="008010D7" w:rsidRPr="008B5403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>
        <w:rPr>
          <w:rFonts w:eastAsia="標楷體"/>
          <w:b/>
          <w:color w:val="000000"/>
        </w:rPr>
        <w:t>5</w:t>
      </w:r>
      <w:r w:rsidRPr="008B5403">
        <w:rPr>
          <w:rFonts w:eastAsia="標楷體" w:hint="eastAsia"/>
          <w:b/>
          <w:color w:val="000000"/>
        </w:rPr>
        <w:t xml:space="preserve">　</w:t>
      </w:r>
      <w:r w:rsidRPr="008B5403">
        <w:rPr>
          <w:rFonts w:eastAsia="標楷體" w:hint="eastAsia"/>
          <w:b/>
          <w:color w:val="000000"/>
        </w:rPr>
        <w:t>6</w:t>
      </w:r>
      <w:r w:rsidRPr="008B5403">
        <w:rPr>
          <w:rFonts w:eastAsia="標楷體"/>
          <w:b/>
          <w:color w:val="000000"/>
        </w:rPr>
        <w:t>歲以上</w:t>
      </w:r>
      <w:r w:rsidRPr="008B5403">
        <w:rPr>
          <w:rFonts w:eastAsia="標楷體" w:hint="eastAsia"/>
          <w:b/>
          <w:color w:val="000000"/>
        </w:rPr>
        <w:t>本國籍常住</w:t>
      </w:r>
      <w:r w:rsidRPr="008B5403">
        <w:rPr>
          <w:rFonts w:eastAsia="標楷體"/>
          <w:b/>
          <w:color w:val="000000"/>
        </w:rPr>
        <w:t>人口使用語言情形</w:t>
      </w:r>
    </w:p>
    <w:p w14:paraId="21056549" w14:textId="127E724E" w:rsidR="008010D7" w:rsidRPr="008B5403" w:rsidRDefault="008010D7" w:rsidP="008010D7">
      <w:pPr>
        <w:spacing w:beforeLines="25" w:before="90"/>
        <w:ind w:right="-5"/>
        <w:rPr>
          <w:rFonts w:eastAsia="標楷體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                                        </w:t>
      </w:r>
      <w:r w:rsidR="00FF318B">
        <w:rPr>
          <w:rFonts w:eastAsia="標楷體" w:hint="eastAsia"/>
          <w:color w:val="000000" w:themeColor="text1"/>
          <w:sz w:val="20"/>
        </w:rPr>
        <w:t xml:space="preserve">  </w:t>
      </w:r>
      <w:r w:rsidRPr="008579A6">
        <w:rPr>
          <w:rFonts w:eastAsia="標楷體" w:hint="eastAsia"/>
          <w:color w:val="000000" w:themeColor="text1"/>
          <w:sz w:val="20"/>
        </w:rPr>
        <w:t>民國</w:t>
      </w:r>
      <w:r w:rsidRPr="008579A6">
        <w:rPr>
          <w:rFonts w:eastAsia="標楷體" w:hint="eastAsia"/>
          <w:color w:val="000000" w:themeColor="text1"/>
          <w:sz w:val="20"/>
        </w:rPr>
        <w:t>109</w:t>
      </w:r>
      <w:r w:rsidRPr="008579A6">
        <w:rPr>
          <w:rFonts w:eastAsia="標楷體" w:hint="eastAsia"/>
          <w:color w:val="000000" w:themeColor="text1"/>
          <w:sz w:val="20"/>
        </w:rPr>
        <w:t>年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C85282">
        <w:rPr>
          <w:rFonts w:eastAsia="標楷體"/>
          <w:color w:val="000000"/>
          <w:sz w:val="20"/>
        </w:rPr>
        <w:t xml:space="preserve"> </w:t>
      </w:r>
      <w:r w:rsidRPr="00C85282">
        <w:rPr>
          <w:rFonts w:eastAsia="標楷體" w:hint="eastAsia"/>
          <w:color w:val="000000"/>
          <w:sz w:val="20"/>
        </w:rPr>
        <w:t xml:space="preserve">      </w:t>
      </w:r>
      <w:r w:rsidRPr="00C85282">
        <w:rPr>
          <w:rFonts w:eastAsia="標楷體"/>
          <w:color w:val="000000"/>
          <w:sz w:val="20"/>
        </w:rPr>
        <w:t xml:space="preserve">　　　　　　　　　</w:t>
      </w:r>
      <w:r w:rsidRPr="00C85282">
        <w:rPr>
          <w:rFonts w:eastAsia="標楷體" w:hint="eastAsia"/>
          <w:color w:val="000000"/>
          <w:sz w:val="20"/>
        </w:rPr>
        <w:t xml:space="preserve">       </w:t>
      </w:r>
      <w:r w:rsidRPr="008B5403">
        <w:rPr>
          <w:rFonts w:eastAsia="標楷體" w:hint="eastAsia"/>
          <w:sz w:val="20"/>
        </w:rPr>
        <w:t xml:space="preserve"> </w:t>
      </w:r>
      <w:r w:rsidRPr="008B5403">
        <w:rPr>
          <w:rFonts w:eastAsia="標楷體"/>
          <w:sz w:val="20"/>
        </w:rPr>
        <w:t>單位：</w:t>
      </w:r>
      <w:r w:rsidRPr="008B5403">
        <w:rPr>
          <w:rFonts w:eastAsia="標楷體"/>
          <w:sz w:val="20"/>
        </w:rPr>
        <w:t>%</w:t>
      </w:r>
    </w:p>
    <w:tbl>
      <w:tblPr>
        <w:tblW w:w="5000" w:type="pct"/>
        <w:jc w:val="center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267"/>
        <w:gridCol w:w="993"/>
        <w:gridCol w:w="609"/>
        <w:gridCol w:w="615"/>
        <w:gridCol w:w="615"/>
        <w:gridCol w:w="615"/>
        <w:gridCol w:w="615"/>
        <w:gridCol w:w="615"/>
        <w:gridCol w:w="617"/>
        <w:gridCol w:w="615"/>
        <w:gridCol w:w="615"/>
        <w:gridCol w:w="615"/>
        <w:gridCol w:w="615"/>
        <w:gridCol w:w="617"/>
      </w:tblGrid>
      <w:tr w:rsidR="008010D7" w:rsidRPr="00CF5453" w14:paraId="46CB20FD" w14:textId="77777777" w:rsidTr="009B22C8">
        <w:trPr>
          <w:trHeight w:val="369"/>
          <w:jc w:val="center"/>
        </w:trPr>
        <w:tc>
          <w:tcPr>
            <w:tcW w:w="657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B7789" w14:textId="77777777" w:rsidR="008010D7" w:rsidRPr="00CF5453" w:rsidRDefault="008010D7" w:rsidP="009B22C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5B0B1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eastAsia="標楷體" w:hint="eastAsia"/>
                <w:color w:val="000000"/>
                <w:sz w:val="20"/>
              </w:rPr>
              <w:t>總計</w:t>
            </w:r>
          </w:p>
        </w:tc>
        <w:tc>
          <w:tcPr>
            <w:tcW w:w="159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3BB0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目前</w:t>
            </w: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主要使用語言</w:t>
            </w:r>
          </w:p>
        </w:tc>
        <w:tc>
          <w:tcPr>
            <w:tcW w:w="191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668A0F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目前</w:t>
            </w: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次要使用語言</w:t>
            </w:r>
          </w:p>
        </w:tc>
      </w:tr>
      <w:tr w:rsidR="008010D7" w:rsidRPr="00CF5453" w14:paraId="4C82620A" w14:textId="77777777" w:rsidTr="00121667">
        <w:trPr>
          <w:trHeight w:val="696"/>
          <w:jc w:val="center"/>
        </w:trPr>
        <w:tc>
          <w:tcPr>
            <w:tcW w:w="65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D64F2" w14:textId="77777777" w:rsidR="008010D7" w:rsidRPr="00CF5453" w:rsidRDefault="008010D7" w:rsidP="009B22C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68C5A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CF5453">
              <w:rPr>
                <w:rFonts w:eastAsia="標楷體"/>
                <w:color w:val="000000"/>
                <w:sz w:val="18"/>
              </w:rPr>
              <w:t>人數</w:t>
            </w:r>
            <w:r w:rsidRPr="00CF5453">
              <w:rPr>
                <w:rFonts w:eastAsia="標楷體"/>
                <w:color w:val="000000"/>
                <w:sz w:val="18"/>
              </w:rPr>
              <w:t>(</w:t>
            </w:r>
            <w:r w:rsidRPr="00CF5453">
              <w:rPr>
                <w:rFonts w:eastAsia="標楷體"/>
                <w:color w:val="000000"/>
                <w:sz w:val="18"/>
              </w:rPr>
              <w:t>人</w:t>
            </w:r>
            <w:r w:rsidRPr="00CF5453">
              <w:rPr>
                <w:rFonts w:eastAsia="標楷體"/>
                <w:color w:val="000000"/>
                <w:sz w:val="18"/>
              </w:rPr>
              <w:t>)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33D06" w14:textId="77777777" w:rsidR="008010D7" w:rsidRPr="00D544FE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18"/>
              </w:rPr>
            </w:pPr>
            <w:r w:rsidRPr="00D544FE">
              <w:rPr>
                <w:rFonts w:eastAsia="標楷體" w:hint="eastAsia"/>
                <w:color w:val="000000"/>
                <w:spacing w:val="-10"/>
                <w:sz w:val="18"/>
              </w:rPr>
              <w:t>百分比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8F16A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18"/>
              </w:rPr>
              <w:t>國語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22801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18"/>
              </w:rPr>
            </w:pPr>
            <w:r w:rsidRPr="00D544FE">
              <w:rPr>
                <w:rFonts w:eastAsia="標楷體" w:hint="eastAsia"/>
                <w:color w:val="000000"/>
                <w:spacing w:val="-10"/>
                <w:sz w:val="18"/>
              </w:rPr>
              <w:t>閩南語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B5868E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83E14">
              <w:rPr>
                <w:rFonts w:ascii="標楷體" w:eastAsia="標楷體" w:hAnsi="標楷體" w:hint="eastAsia"/>
                <w:sz w:val="18"/>
              </w:rPr>
              <w:t>客語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7C769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4235CB">
              <w:rPr>
                <w:rFonts w:ascii="標楷體" w:eastAsia="標楷體" w:hAnsi="標楷體" w:hint="eastAsia"/>
                <w:spacing w:val="-10"/>
                <w:sz w:val="18"/>
              </w:rPr>
              <w:t>原住民</w:t>
            </w:r>
            <w:r w:rsidRPr="00783E14">
              <w:rPr>
                <w:rFonts w:ascii="標楷體" w:eastAsia="標楷體" w:hAnsi="標楷體" w:hint="eastAsia"/>
                <w:sz w:val="18"/>
              </w:rPr>
              <w:t>族語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9C81C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83E14">
              <w:rPr>
                <w:rFonts w:ascii="標楷體" w:eastAsia="標楷體" w:hAnsi="標楷體" w:hint="eastAsia"/>
                <w:sz w:val="18"/>
              </w:rPr>
              <w:t>其他</w:t>
            </w:r>
          </w:p>
          <w:p w14:paraId="7C6EA027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語言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EB09" w14:textId="77777777" w:rsidR="008010D7" w:rsidRPr="00783E14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83E14">
              <w:rPr>
                <w:rFonts w:ascii="標楷體" w:eastAsia="標楷體" w:hAnsi="標楷體" w:hint="eastAsia"/>
                <w:sz w:val="18"/>
              </w:rPr>
              <w:t>國語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F7D46" w14:textId="77777777" w:rsidR="008010D7" w:rsidRPr="00D544FE" w:rsidRDefault="008010D7" w:rsidP="009B22C8">
            <w:pPr>
              <w:spacing w:line="240" w:lineRule="exact"/>
              <w:jc w:val="center"/>
              <w:rPr>
                <w:rFonts w:eastAsia="標楷體"/>
                <w:color w:val="000000"/>
                <w:spacing w:val="-10"/>
                <w:sz w:val="18"/>
              </w:rPr>
            </w:pPr>
            <w:r w:rsidRPr="00D544FE">
              <w:rPr>
                <w:rFonts w:eastAsia="標楷體" w:hint="eastAsia"/>
                <w:color w:val="000000"/>
                <w:spacing w:val="-10"/>
                <w:sz w:val="18"/>
              </w:rPr>
              <w:t>閩南語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5F1CC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18"/>
              </w:rPr>
              <w:t>客語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9F342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235CB">
              <w:rPr>
                <w:rFonts w:ascii="標楷體" w:eastAsia="標楷體" w:hAnsi="標楷體" w:hint="eastAsia"/>
                <w:spacing w:val="-10"/>
                <w:sz w:val="18"/>
              </w:rPr>
              <w:t>原住民</w:t>
            </w:r>
            <w:r w:rsidRPr="00783E14">
              <w:rPr>
                <w:rFonts w:ascii="標楷體" w:eastAsia="標楷體" w:hAnsi="標楷體" w:hint="eastAsia"/>
                <w:sz w:val="18"/>
              </w:rPr>
              <w:t>族語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DDC8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18"/>
              </w:rPr>
              <w:t>其他</w:t>
            </w:r>
          </w:p>
          <w:p w14:paraId="4C99FAFA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語言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E20F0" w14:textId="77777777" w:rsidR="008010D7" w:rsidRPr="00CF5453" w:rsidRDefault="008010D7" w:rsidP="009B22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18"/>
              </w:rPr>
              <w:t>無或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不知</w:t>
            </w:r>
          </w:p>
        </w:tc>
      </w:tr>
      <w:tr w:rsidR="008010D7" w:rsidRPr="00CF5453" w14:paraId="14C0A1E8" w14:textId="77777777" w:rsidTr="009B22C8">
        <w:trPr>
          <w:trHeight w:val="397"/>
          <w:jc w:val="center"/>
        </w:trPr>
        <w:tc>
          <w:tcPr>
            <w:tcW w:w="657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80515" w14:textId="77777777" w:rsidR="008010D7" w:rsidRPr="00CF5453" w:rsidRDefault="008010D7" w:rsidP="009B22C8">
            <w:pPr>
              <w:spacing w:line="280" w:lineRule="exact"/>
              <w:ind w:right="113"/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</w:rPr>
              <w:t>總計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7BC3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21 786 490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D402F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4249D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D773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2A30A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5835C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D3A4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0EE0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7C27C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CB6E8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1D467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1908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328C9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8.4</w:t>
            </w:r>
          </w:p>
        </w:tc>
      </w:tr>
      <w:tr w:rsidR="008010D7" w:rsidRPr="00CF5453" w14:paraId="131BA89D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0FF090" w14:textId="77777777" w:rsidR="008010D7" w:rsidRPr="00CF5453" w:rsidRDefault="008010D7" w:rsidP="009B22C8">
            <w:pPr>
              <w:spacing w:line="280" w:lineRule="exact"/>
              <w:ind w:leftChars="50" w:left="233" w:right="113" w:hanging="113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sz w:val="20"/>
              </w:rPr>
              <w:t>北部地區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C8F6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10 367 427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5C951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90809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6126B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D61D8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F868A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94BA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71DC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D4CC7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75C0F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3AFA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507C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D8A3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11.1</w:t>
            </w:r>
          </w:p>
        </w:tc>
      </w:tr>
      <w:tr w:rsidR="008010D7" w:rsidRPr="00CF5453" w14:paraId="2D269DF0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03999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新北市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E5CA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4 055 091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543B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4980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77.9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933B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2A26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DA4A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2AD4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F4EF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469F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67.2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0F5B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FBCB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3BCE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B40E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8.2</w:t>
            </w:r>
          </w:p>
        </w:tc>
      </w:tr>
      <w:tr w:rsidR="008010D7" w:rsidRPr="00CF5453" w14:paraId="0B23BC7D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5D1DC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臺北市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0BE5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2 390 114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1D14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6CFA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84.1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86C3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B74A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8321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6985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FF2D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4E24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65.3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9770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88BC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46B4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0596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13.8</w:t>
            </w:r>
          </w:p>
        </w:tc>
      </w:tr>
      <w:tr w:rsidR="008010D7" w:rsidRPr="00CF5453" w14:paraId="11F0CF3E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2AD9F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桃園市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B9F0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2 176 812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0A98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4A60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84.8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1CF9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6333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7B0E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970C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8F97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7C68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55.8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FD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FEC1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F74A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8BB2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14.0</w:t>
            </w:r>
          </w:p>
        </w:tc>
      </w:tr>
      <w:tr w:rsidR="008010D7" w:rsidRPr="00CF5453" w14:paraId="4B451FA7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4B2B9A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基隆市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4A7F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345 583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D3DB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6A20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1BD2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180B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4C62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18FF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BF3F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28.0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BBF7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62.3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C5B6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B098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9592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ED7A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7.2</w:t>
            </w:r>
          </w:p>
        </w:tc>
      </w:tr>
      <w:tr w:rsidR="008010D7" w:rsidRPr="00CF5453" w14:paraId="400A9686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C23A8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新竹市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0C3A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446 727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E3BB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61D8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85.0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8489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4D22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FA04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38EE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E94C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741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62.0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8F32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59DC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9703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81F0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12.6</w:t>
            </w:r>
          </w:p>
        </w:tc>
      </w:tr>
      <w:tr w:rsidR="008010D7" w:rsidRPr="00CF5453" w14:paraId="530BBDE5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D63D3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宜蘭縣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B8AF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394 289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F72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8AA6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EA74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3676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24E0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94A0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A9BD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43.4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8FC5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47.6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4834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CD1C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4FE2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A639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8010D7" w:rsidRPr="00CF5453" w14:paraId="008A81C1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0E7D1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新竹縣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9E66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558 811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A224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2554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83.8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EBAA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B1FB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C65C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A5DD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EB7F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3E3F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DF3F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443A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8AF4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651B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13.7</w:t>
            </w:r>
          </w:p>
        </w:tc>
      </w:tr>
      <w:tr w:rsidR="008010D7" w:rsidRPr="00CF5453" w14:paraId="71DB30C3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0753F" w14:textId="77777777" w:rsidR="008010D7" w:rsidRPr="00CF5453" w:rsidRDefault="008010D7" w:rsidP="009B22C8">
            <w:pPr>
              <w:spacing w:line="280" w:lineRule="exact"/>
              <w:ind w:leftChars="50" w:left="233" w:right="113" w:hanging="113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sz w:val="20"/>
              </w:rPr>
              <w:t>中部地區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ECB35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5 209 443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65C9D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BBAE5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D9E16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682FD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C0B51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AC90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E66D5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BE53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4BE0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BE179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B64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D802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5.8</w:t>
            </w:r>
          </w:p>
        </w:tc>
      </w:tr>
      <w:tr w:rsidR="008010D7" w:rsidRPr="00CF5453" w14:paraId="7E913ED1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A90B2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中市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DA6D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2 749 180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6B6C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F2E2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ABF6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C8F9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DFCF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E201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60F69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073C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6048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8EFE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85F2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79FF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8010D7" w:rsidRPr="00CF5453" w14:paraId="0F094BA0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3C194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苗栗縣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602B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468 096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3DA7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FC2F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62.6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86EF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18.8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64B7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98AC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E459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FB1E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7D54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E357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648A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5B5A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63FC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8010D7" w:rsidRPr="00CF5453" w14:paraId="5149E7E4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6F18B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彰化縣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D591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1 061 074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F509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2D7F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4F4C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576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8CD7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FB0F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4BFF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4033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38.5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D766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44A9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A39D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46D1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8010D7" w:rsidRPr="00CF5453" w14:paraId="5CF860C1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1FC2F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南投縣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44F3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393 841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F0CE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DD3C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344E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80FB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EB9B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8699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7AF4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49.4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C267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B62E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D944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49C5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3E15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8010D7" w:rsidRPr="00CF5453" w14:paraId="4A799850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A4B517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雲林縣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3F93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537 252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B8B5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E625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EE79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63.3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752B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DF00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F294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004C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53.3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41AA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FB37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4AF8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8D77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2CE8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10.6</w:t>
            </w:r>
          </w:p>
        </w:tc>
      </w:tr>
      <w:tr w:rsidR="008010D7" w:rsidRPr="00CF5453" w14:paraId="7168ACCC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5004B" w14:textId="77777777" w:rsidR="008010D7" w:rsidRPr="00CF5453" w:rsidRDefault="008010D7" w:rsidP="009B22C8">
            <w:pPr>
              <w:spacing w:line="280" w:lineRule="exact"/>
              <w:ind w:leftChars="50" w:left="233" w:right="113" w:hanging="113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sz w:val="20"/>
              </w:rPr>
              <w:t>南部地區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8FECF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5 682 028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4229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EE69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05D56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96E1B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1CEB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2F75A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8012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002C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6E06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AFED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80BD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7905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5.9</w:t>
            </w:r>
          </w:p>
        </w:tc>
      </w:tr>
      <w:tr w:rsidR="008010D7" w:rsidRPr="00CF5453" w14:paraId="4E2415C5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9F67C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南市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1CDF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1 715 495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6305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8CC9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CF6D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7B03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EFFD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9FC9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B7E0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45.9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E983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46.6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2C01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EFB3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E2F9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82A8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8010D7" w:rsidRPr="00CF5453" w14:paraId="23763948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41529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高雄市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CA3A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2 527 841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E3A3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D45F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55.5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1449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FF9B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C9A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7CBB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DF0B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40.6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749E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C36E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431E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9ABE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F5D9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8010D7" w:rsidRPr="00CF5453" w14:paraId="0CFAE670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04751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嘉義市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C9ED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234 885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611E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940B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504CC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48.2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5EF2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4C4D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0813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9E04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45.3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E516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579B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B3C2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290B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6370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8010D7" w:rsidRPr="00CF5453" w14:paraId="08980C91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6FBB5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嘉義縣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2F7E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427 485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CB4F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6C74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822C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66.8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AC4F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2488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59AB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C59E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58.4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2F34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CA3E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94B2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2C3F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23F0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8.9</w:t>
            </w:r>
          </w:p>
        </w:tc>
      </w:tr>
      <w:tr w:rsidR="008010D7" w:rsidRPr="00CF5453" w14:paraId="05267E53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6CC2D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屏東縣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3A85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701 948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E3B8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F1BD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BC09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7AD8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903F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AC29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9331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8DCD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CA00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540C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109F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1870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5.9</w:t>
            </w:r>
          </w:p>
        </w:tc>
      </w:tr>
      <w:tr w:rsidR="008010D7" w:rsidRPr="00CF5453" w14:paraId="3C39A267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8FB03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澎湖縣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2792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74 374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ECFE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B42C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DFFB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47.5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91D5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7CCC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8BCC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ECBC6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C4EA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27A3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875F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401A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F137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8010D7" w:rsidRPr="00CF5453" w14:paraId="419C646A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826C8" w14:textId="77777777" w:rsidR="008010D7" w:rsidRPr="00CF5453" w:rsidRDefault="008010D7" w:rsidP="009B22C8">
            <w:pPr>
              <w:spacing w:line="280" w:lineRule="exact"/>
              <w:ind w:leftChars="50" w:left="233" w:right="113" w:hanging="113"/>
              <w:rPr>
                <w:rFonts w:ascii="標楷體" w:eastAsia="標楷體" w:hAnsi="標楷體"/>
                <w:b/>
                <w:color w:val="000000"/>
                <w:w w:val="125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sz w:val="20"/>
              </w:rPr>
              <w:t>東部地區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4869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455 018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B668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A356C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03001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E399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3CAD8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97F7C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C88AB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3F30B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FCE8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3E417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43A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992A9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9.6</w:t>
            </w:r>
          </w:p>
        </w:tc>
      </w:tr>
      <w:tr w:rsidR="008010D7" w:rsidRPr="00CF5453" w14:paraId="76263BB8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51CA3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東縣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862C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176 529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2EDD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A769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69.3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46EE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E500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20A4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0C32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C3B3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28.5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76FF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46.2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E195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DE4B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DB01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D9AB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8010D7" w:rsidRPr="00CF5453" w14:paraId="6E45693B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F3BC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花蓮縣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C50BB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278 489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2032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0CF4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BDEC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D92C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43E52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7B6D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D407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F45E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48.6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9E15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5F34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11F5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4C70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11.4</w:t>
            </w:r>
          </w:p>
        </w:tc>
      </w:tr>
      <w:tr w:rsidR="008010D7" w:rsidRPr="00DF7C34" w14:paraId="55D33CE1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E2F417" w14:textId="77777777" w:rsidR="008010D7" w:rsidRPr="00CF5453" w:rsidRDefault="008010D7" w:rsidP="009B22C8">
            <w:pPr>
              <w:spacing w:line="280" w:lineRule="exact"/>
              <w:ind w:leftChars="50" w:left="120" w:right="113"/>
              <w:rPr>
                <w:rFonts w:ascii="標楷體" w:eastAsia="標楷體" w:hAnsi="標楷體"/>
                <w:b/>
                <w:color w:val="000000"/>
                <w:kern w:val="0"/>
                <w:sz w:val="20"/>
              </w:rPr>
            </w:pPr>
            <w:r w:rsidRPr="00CF5453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</w:rPr>
              <w:t>金馬地區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B19B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72 574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5F84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2156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CF6C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4E82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ACD4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54410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10E2D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9B1A3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07329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C787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8BDE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6.4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78702" w14:textId="77777777" w:rsidR="008010D7" w:rsidRPr="00DF7C34" w:rsidRDefault="008010D7" w:rsidP="009B22C8">
            <w:pPr>
              <w:spacing w:line="280" w:lineRule="exac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</w:t>
            </w:r>
          </w:p>
        </w:tc>
      </w:tr>
      <w:tr w:rsidR="008010D7" w:rsidRPr="00CF5453" w14:paraId="353B939C" w14:textId="77777777" w:rsidTr="009B22C8">
        <w:trPr>
          <w:trHeight w:val="397"/>
          <w:jc w:val="center"/>
        </w:trPr>
        <w:tc>
          <w:tcPr>
            <w:tcW w:w="657" w:type="pct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365D2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金門縣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5FA3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61 079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CCA0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025D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65.0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9AAF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34.8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1709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A4CE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4AB7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27F2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31.4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5826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8142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98371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vAlign w:val="center"/>
          </w:tcPr>
          <w:p w14:paraId="2F546224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5BB9F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8010D7" w:rsidRPr="00CF5453" w14:paraId="40CF96A8" w14:textId="77777777" w:rsidTr="009B22C8">
        <w:trPr>
          <w:trHeight w:val="397"/>
          <w:jc w:val="center"/>
        </w:trPr>
        <w:tc>
          <w:tcPr>
            <w:tcW w:w="657" w:type="pct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AA123" w14:textId="77777777" w:rsidR="008010D7" w:rsidRPr="00CF5453" w:rsidRDefault="008010D7" w:rsidP="009B22C8">
            <w:pPr>
              <w:spacing w:line="280" w:lineRule="exact"/>
              <w:ind w:leftChars="100" w:left="353" w:right="113" w:hanging="113"/>
              <w:rPr>
                <w:rFonts w:ascii="標楷體" w:eastAsia="標楷體" w:hAnsi="標楷體"/>
                <w:color w:val="000000"/>
                <w:sz w:val="20"/>
              </w:rPr>
            </w:pPr>
            <w:r w:rsidRPr="00CF5453">
              <w:rPr>
                <w:rFonts w:ascii="標楷體" w:eastAsia="標楷體" w:hAnsi="標楷體" w:hint="eastAsia"/>
                <w:color w:val="000000"/>
                <w:sz w:val="20"/>
              </w:rPr>
              <w:t>連江縣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490E8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 xml:space="preserve"> 11 495</w:t>
            </w:r>
          </w:p>
        </w:tc>
        <w:tc>
          <w:tcPr>
            <w:tcW w:w="316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80247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C2A25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91.7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9AACE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A60C0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E7D44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87989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20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B62D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AFB4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41.2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6258A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ADDB3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19" w:type="pct"/>
            <w:tcBorders>
              <w:top w:val="nil"/>
              <w:bottom w:val="single" w:sz="12" w:space="0" w:color="auto"/>
            </w:tcBorders>
            <w:vAlign w:val="center"/>
          </w:tcPr>
          <w:p w14:paraId="0197E935" w14:textId="77777777" w:rsidR="008010D7" w:rsidRPr="00DF7C34" w:rsidRDefault="008010D7" w:rsidP="009B22C8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320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A4D2D" w14:textId="77777777" w:rsidR="008010D7" w:rsidRPr="00DF7C34" w:rsidRDefault="008010D7" w:rsidP="009B22C8">
            <w:pPr>
              <w:spacing w:line="280" w:lineRule="exact"/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10.2</w:t>
            </w:r>
          </w:p>
        </w:tc>
      </w:tr>
    </w:tbl>
    <w:p w14:paraId="76D39221" w14:textId="77777777" w:rsidR="008010D7" w:rsidRPr="00724846" w:rsidRDefault="008010D7" w:rsidP="00AF1F8B">
      <w:pPr>
        <w:widowControl/>
        <w:rPr>
          <w:rFonts w:eastAsia="標楷體"/>
          <w:color w:val="000000"/>
          <w:sz w:val="20"/>
        </w:rPr>
      </w:pPr>
      <w:proofErr w:type="gramStart"/>
      <w:r w:rsidRPr="00AF1F8B">
        <w:rPr>
          <w:rFonts w:eastAsia="標楷體" w:hint="eastAsia"/>
          <w:sz w:val="20"/>
        </w:rPr>
        <w:t>註</w:t>
      </w:r>
      <w:proofErr w:type="gramEnd"/>
      <w:r w:rsidRPr="00AF1F8B">
        <w:rPr>
          <w:rFonts w:eastAsia="標楷體" w:hint="eastAsia"/>
          <w:sz w:val="20"/>
        </w:rPr>
        <w:t>：其他語言包括手語、各地方言及外國語言等。</w:t>
      </w:r>
    </w:p>
    <w:p w14:paraId="2D99F9CB" w14:textId="77777777" w:rsidR="008010D7" w:rsidRPr="004F5A86" w:rsidRDefault="008010D7" w:rsidP="008010D7">
      <w:pPr>
        <w:spacing w:beforeLines="50" w:before="180" w:afterLines="15" w:after="54"/>
        <w:jc w:val="center"/>
        <w:rPr>
          <w:rFonts w:eastAsia="標楷體"/>
          <w:b/>
          <w:szCs w:val="24"/>
        </w:rPr>
      </w:pPr>
    </w:p>
    <w:p w14:paraId="0710B9B1" w14:textId="77777777" w:rsidR="008010D7" w:rsidRDefault="008010D7" w:rsidP="008010D7">
      <w:pPr>
        <w:spacing w:beforeLines="50" w:before="180" w:afterLines="15" w:after="54"/>
        <w:jc w:val="center"/>
        <w:rPr>
          <w:rFonts w:eastAsia="標楷體"/>
          <w:b/>
          <w:szCs w:val="24"/>
        </w:rPr>
      </w:pPr>
    </w:p>
    <w:p w14:paraId="27B05FB8" w14:textId="77777777" w:rsidR="008010D7" w:rsidRDefault="008010D7" w:rsidP="008010D7">
      <w:pPr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>
        <w:rPr>
          <w:rFonts w:eastAsia="標楷體" w:hint="eastAsia"/>
          <w:b/>
          <w:color w:val="000000"/>
        </w:rPr>
        <w:t>6</w:t>
      </w:r>
      <w:r w:rsidRPr="008B5403">
        <w:rPr>
          <w:rFonts w:eastAsia="標楷體" w:hint="eastAsia"/>
          <w:b/>
          <w:color w:val="000000"/>
        </w:rPr>
        <w:t xml:space="preserve">　</w:t>
      </w:r>
      <w:r w:rsidRPr="008B5403">
        <w:rPr>
          <w:rFonts w:eastAsia="標楷體"/>
          <w:b/>
          <w:color w:val="000000"/>
        </w:rPr>
        <w:t>學齡前兒童</w:t>
      </w:r>
      <w:r w:rsidRPr="008B5403">
        <w:rPr>
          <w:rFonts w:eastAsia="標楷體" w:hint="eastAsia"/>
          <w:b/>
          <w:color w:val="000000"/>
        </w:rPr>
        <w:t>幼托及</w:t>
      </w:r>
      <w:r w:rsidRPr="008B5403">
        <w:rPr>
          <w:rFonts w:eastAsia="標楷體"/>
          <w:b/>
          <w:color w:val="000000"/>
        </w:rPr>
        <w:t>照顧概況</w:t>
      </w:r>
    </w:p>
    <w:p w14:paraId="3454D3F6" w14:textId="646975BA" w:rsidR="008010D7" w:rsidRPr="008B5403" w:rsidRDefault="00504060" w:rsidP="008010D7">
      <w:pPr>
        <w:jc w:val="right"/>
        <w:rPr>
          <w:rFonts w:eastAsia="標楷體"/>
          <w:sz w:val="20"/>
        </w:rPr>
      </w:pPr>
      <w:r w:rsidRPr="00B912F9">
        <w:rPr>
          <w:rFonts w:eastAsia="標楷體"/>
          <w:sz w:val="20"/>
        </w:rPr>
        <w:t>單位：</w:t>
      </w:r>
      <w:r w:rsidRPr="00B912F9">
        <w:rPr>
          <w:rFonts w:eastAsia="標楷體"/>
          <w:sz w:val="20"/>
        </w:rPr>
        <w:t>%</w:t>
      </w:r>
    </w:p>
    <w:tbl>
      <w:tblPr>
        <w:tblW w:w="9810" w:type="dxa"/>
        <w:jc w:val="center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9"/>
        <w:gridCol w:w="892"/>
        <w:gridCol w:w="993"/>
        <w:gridCol w:w="741"/>
        <w:gridCol w:w="960"/>
        <w:gridCol w:w="704"/>
        <w:gridCol w:w="997"/>
        <w:gridCol w:w="668"/>
        <w:gridCol w:w="831"/>
        <w:gridCol w:w="19"/>
        <w:gridCol w:w="650"/>
        <w:gridCol w:w="45"/>
        <w:gridCol w:w="723"/>
        <w:gridCol w:w="117"/>
        <w:gridCol w:w="703"/>
      </w:tblGrid>
      <w:tr w:rsidR="007A72D0" w:rsidRPr="007A6FF7" w14:paraId="5949B891" w14:textId="77777777" w:rsidTr="001A215E">
        <w:trPr>
          <w:trHeight w:val="340"/>
          <w:jc w:val="center"/>
        </w:trPr>
        <w:tc>
          <w:tcPr>
            <w:tcW w:w="1659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4B687BA6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新細明體" w:hAnsiTheme="minorHAnsi" w:cs="新細明體"/>
                <w:kern w:val="0"/>
                <w:szCs w:val="24"/>
              </w:rPr>
            </w:pPr>
            <w:r w:rsidRPr="007A6FF7">
              <w:rPr>
                <w:rFonts w:eastAsia="標楷體"/>
                <w:b/>
                <w:szCs w:val="24"/>
              </w:rPr>
              <w:br w:type="page"/>
            </w:r>
          </w:p>
        </w:tc>
        <w:tc>
          <w:tcPr>
            <w:tcW w:w="17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025C6567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總計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AC895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已上幼兒園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0BDDBD66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未上幼兒園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4B79E30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33C70C1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BE635E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120" w:lineRule="exact"/>
              <w:jc w:val="right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2F70364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120" w:lineRule="exact"/>
              <w:jc w:val="right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</w:tr>
      <w:tr w:rsidR="007A72D0" w:rsidRPr="007A6FF7" w14:paraId="0098A1EF" w14:textId="77777777" w:rsidTr="001A215E">
        <w:trPr>
          <w:trHeight w:val="340"/>
          <w:jc w:val="center"/>
        </w:trPr>
        <w:tc>
          <w:tcPr>
            <w:tcW w:w="1659" w:type="dxa"/>
            <w:gridSpan w:val="3"/>
            <w:vMerge/>
            <w:tcBorders>
              <w:left w:val="nil"/>
              <w:right w:val="single" w:sz="6" w:space="0" w:color="auto"/>
            </w:tcBorders>
          </w:tcPr>
          <w:p w14:paraId="7C3A7714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新細明體" w:hAnsiTheme="minorHAnsi" w:cs="新細明體"/>
                <w:kern w:val="0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9F73A64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FF8B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2F2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7A386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托育</w:t>
            </w:r>
          </w:p>
        </w:tc>
        <w:tc>
          <w:tcPr>
            <w:tcW w:w="15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91BB3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Theme="minorHAnsi" w:cs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由家人照顧</w:t>
            </w:r>
          </w:p>
        </w:tc>
      </w:tr>
      <w:tr w:rsidR="007A72D0" w:rsidRPr="007A6FF7" w14:paraId="76688700" w14:textId="77777777" w:rsidTr="001A215E">
        <w:trPr>
          <w:trHeight w:val="340"/>
          <w:jc w:val="center"/>
        </w:trPr>
        <w:tc>
          <w:tcPr>
            <w:tcW w:w="1659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A89039F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新細明體" w:hAnsiTheme="minorHAnsi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D4A2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7A6FF7">
              <w:rPr>
                <w:rFonts w:ascii="標楷體" w:eastAsia="標楷體" w:hAnsiTheme="minorHAnsi" w:cs="標楷體" w:hint="eastAsia"/>
                <w:kern w:val="0"/>
                <w:sz w:val="20"/>
              </w:rPr>
              <w:t>人數</w:t>
            </w:r>
            <w:r w:rsidRPr="007A6FF7">
              <w:rPr>
                <w:rFonts w:eastAsia="標楷體"/>
                <w:kern w:val="0"/>
                <w:sz w:val="20"/>
              </w:rPr>
              <w:t>(</w:t>
            </w: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</w:t>
            </w:r>
            <w:r w:rsidRPr="007A6FF7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498F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cs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百分比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AC6B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人數</w:t>
            </w:r>
            <w:r w:rsidRPr="007A6FF7">
              <w:rPr>
                <w:rFonts w:eastAsia="標楷體"/>
                <w:kern w:val="0"/>
                <w:sz w:val="20"/>
              </w:rPr>
              <w:t>(</w:t>
            </w: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</w:t>
            </w:r>
            <w:r w:rsidRPr="007A6FF7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6AEC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cs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百分比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C8B6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人數</w:t>
            </w:r>
            <w:r w:rsidRPr="007A6FF7">
              <w:rPr>
                <w:rFonts w:eastAsia="標楷體"/>
                <w:kern w:val="0"/>
                <w:sz w:val="20"/>
              </w:rPr>
              <w:t>(</w:t>
            </w: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</w:t>
            </w:r>
            <w:r w:rsidRPr="007A6FF7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B3F3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cs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百分比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5635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人數</w:t>
            </w:r>
            <w:r w:rsidRPr="007A6FF7">
              <w:rPr>
                <w:rFonts w:eastAsia="標楷體"/>
                <w:kern w:val="0"/>
                <w:sz w:val="20"/>
              </w:rPr>
              <w:t>(</w:t>
            </w: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</w:t>
            </w:r>
            <w:r w:rsidRPr="007A6FF7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FC82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cs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百分比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C51E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人數</w:t>
            </w:r>
            <w:r w:rsidRPr="007A6FF7">
              <w:rPr>
                <w:rFonts w:eastAsia="標楷體"/>
                <w:kern w:val="0"/>
                <w:sz w:val="20"/>
              </w:rPr>
              <w:t>(</w:t>
            </w: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人</w:t>
            </w:r>
            <w:r w:rsidRPr="007A6FF7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95EB16" w14:textId="77777777" w:rsidR="007A72D0" w:rsidRPr="007A6FF7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cs="標楷體"/>
                <w:kern w:val="0"/>
                <w:sz w:val="20"/>
              </w:rPr>
            </w:pPr>
            <w:r w:rsidRPr="007A6FF7">
              <w:rPr>
                <w:rFonts w:ascii="標楷體" w:eastAsia="標楷體" w:cs="標楷體" w:hint="eastAsia"/>
                <w:kern w:val="0"/>
                <w:sz w:val="20"/>
              </w:rPr>
              <w:t>百分比</w:t>
            </w:r>
          </w:p>
        </w:tc>
      </w:tr>
      <w:tr w:rsidR="007A72D0" w14:paraId="17A81387" w14:textId="77777777" w:rsidTr="001A215E">
        <w:trPr>
          <w:trHeight w:val="30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3100D4D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民國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109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年</w:t>
            </w:r>
          </w:p>
        </w:tc>
        <w:tc>
          <w:tcPr>
            <w:tcW w:w="139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9DB1804" w14:textId="77777777" w:rsidR="007A72D0" w:rsidRPr="00042594" w:rsidRDefault="007A72D0" w:rsidP="001A215E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color w:val="000000"/>
                <w:kern w:val="0"/>
                <w:sz w:val="32"/>
                <w:szCs w:val="36"/>
              </w:rPr>
            </w:pPr>
            <w:r w:rsidRPr="00042594">
              <w:rPr>
                <w:rFonts w:eastAsia="標楷體"/>
                <w:color w:val="000000"/>
                <w:kern w:val="0"/>
                <w:sz w:val="32"/>
                <w:szCs w:val="36"/>
              </w:rPr>
              <w:t>{</w:t>
            </w: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35318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人數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人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4330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1 171 730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3EAF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8ACE5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581 146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DA78F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1CEAC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590 584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7F64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DF02D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89 963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C7D0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4BC2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500 621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191C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</w:tr>
      <w:tr w:rsidR="007A72D0" w14:paraId="25D0AE70" w14:textId="77777777" w:rsidTr="001A215E">
        <w:trPr>
          <w:trHeight w:val="300"/>
          <w:jc w:val="center"/>
        </w:trPr>
        <w:tc>
          <w:tcPr>
            <w:tcW w:w="6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01D90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F03AE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10D42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百分比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8BA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DA0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95BD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397E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49.6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7BB3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7591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50.4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C18F6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74AD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7.7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EC7D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B3081" w14:textId="77777777" w:rsidR="007A72D0" w:rsidRPr="00354355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42.7 </w:t>
            </w:r>
          </w:p>
        </w:tc>
      </w:tr>
      <w:tr w:rsidR="007A72D0" w14:paraId="2DCECF04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C0D5F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按年齡分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DDC91C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2996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476A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AB51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F500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F225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33B4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7E6C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D3B8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158E" w14:textId="77777777" w:rsidR="007A72D0" w:rsidRPr="00281474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8000"/>
                <w:kern w:val="0"/>
                <w:sz w:val="20"/>
              </w:rPr>
            </w:pPr>
          </w:p>
        </w:tc>
      </w:tr>
      <w:tr w:rsidR="007A72D0" w14:paraId="43B4627E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8D0B57" w14:textId="77777777" w:rsidR="007A72D0" w:rsidRPr="008B02FF" w:rsidRDefault="007A72D0" w:rsidP="008B02FF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未滿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8BF13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337 755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3E21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74624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     </w:t>
            </w:r>
            <w:r w:rsidRPr="00385F43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97DD" w14:textId="77777777" w:rsidR="007A72D0" w:rsidRPr="005514DF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  <w:highlight w:val="yellow"/>
              </w:rPr>
            </w:pPr>
            <w:r w:rsidRPr="00F34085">
              <w:rPr>
                <w:rFonts w:eastAsia="標楷體"/>
                <w:color w:val="000000"/>
                <w:kern w:val="0"/>
                <w:sz w:val="20"/>
              </w:rPr>
              <w:t>-</w:t>
            </w:r>
            <w:r w:rsidRPr="005514DF">
              <w:rPr>
                <w:rFonts w:eastAsia="標楷體"/>
                <w:color w:val="000000"/>
                <w:kern w:val="0"/>
                <w:sz w:val="20"/>
                <w:highlight w:val="yellow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0C962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337 755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951B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2B37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51 521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A0F1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15.3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0DB9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286 234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59B0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84.7 </w:t>
            </w:r>
          </w:p>
        </w:tc>
      </w:tr>
      <w:tr w:rsidR="007A72D0" w14:paraId="61A7CA0F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A336665" w14:textId="362DC80D" w:rsidR="007A72D0" w:rsidRPr="008B02FF" w:rsidRDefault="007A72D0" w:rsidP="008B02FF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="00C47475" w:rsidRPr="008B02FF">
              <w:rPr>
                <w:rFonts w:eastAsia="標楷體" w:hint="eastAsia"/>
                <w:color w:val="000000"/>
                <w:kern w:val="0"/>
                <w:sz w:val="20"/>
              </w:rPr>
              <w:t>－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未滿</w:t>
            </w:r>
            <w:r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C1CBE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375 214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55CE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7CD4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153 829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8A54F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41.0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AECE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221 385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0C5EA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59.0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7ADF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32 666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7A730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8.7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59EAD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188 719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51C34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50.3 </w:t>
            </w:r>
          </w:p>
        </w:tc>
      </w:tr>
      <w:tr w:rsidR="007A72D0" w14:paraId="4010A4EA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FF931D" w14:textId="3B9E65A5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="00C47475" w:rsidRPr="00BB2360">
              <w:rPr>
                <w:rFonts w:ascii="標楷體" w:eastAsia="標楷體" w:hAnsi="標楷體" w:hint="eastAsia"/>
                <w:sz w:val="20"/>
              </w:rPr>
              <w:t>－</w:t>
            </w:r>
            <w:r>
              <w:rPr>
                <w:rFonts w:eastAsia="標楷體"/>
                <w:color w:val="000000"/>
                <w:kern w:val="0"/>
                <w:sz w:val="20"/>
              </w:rPr>
              <w:t>6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AE6D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458 761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8536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6149A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427 317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2354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93.1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50DA8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31 444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AC16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6.9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C1D3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5 776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7A2D3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1.3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7D81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 25 668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1734A" w14:textId="77777777" w:rsidR="007A72D0" w:rsidRPr="00385F43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385F43">
              <w:rPr>
                <w:rFonts w:eastAsia="標楷體"/>
                <w:color w:val="000000"/>
                <w:kern w:val="0"/>
                <w:sz w:val="20"/>
              </w:rPr>
              <w:t xml:space="preserve">5.6 </w:t>
            </w:r>
          </w:p>
        </w:tc>
      </w:tr>
      <w:tr w:rsidR="007A72D0" w14:paraId="5EB21DD8" w14:textId="77777777" w:rsidTr="001A215E">
        <w:trPr>
          <w:trHeight w:val="300"/>
          <w:jc w:val="center"/>
        </w:trPr>
        <w:tc>
          <w:tcPr>
            <w:tcW w:w="628" w:type="dxa"/>
            <w:vMerge w:val="restart"/>
            <w:tcBorders>
              <w:left w:val="nil"/>
            </w:tcBorders>
            <w:vAlign w:val="center"/>
          </w:tcPr>
          <w:p w14:paraId="59938657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民國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99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年</w:t>
            </w:r>
          </w:p>
        </w:tc>
        <w:tc>
          <w:tcPr>
            <w:tcW w:w="139" w:type="dxa"/>
            <w:vMerge w:val="restart"/>
            <w:vAlign w:val="center"/>
          </w:tcPr>
          <w:p w14:paraId="0B958F93" w14:textId="77777777" w:rsidR="007A72D0" w:rsidRPr="00042594" w:rsidRDefault="007A72D0" w:rsidP="001A215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32"/>
                <w:szCs w:val="36"/>
              </w:rPr>
            </w:pPr>
            <w:r w:rsidRPr="00042594">
              <w:rPr>
                <w:rFonts w:eastAsia="標楷體"/>
                <w:color w:val="000000"/>
                <w:kern w:val="0"/>
                <w:sz w:val="32"/>
                <w:szCs w:val="36"/>
              </w:rPr>
              <w:t>{</w:t>
            </w:r>
          </w:p>
        </w:tc>
        <w:tc>
          <w:tcPr>
            <w:tcW w:w="892" w:type="dxa"/>
            <w:tcBorders>
              <w:bottom w:val="nil"/>
              <w:right w:val="single" w:sz="6" w:space="0" w:color="auto"/>
            </w:tcBorders>
            <w:vAlign w:val="center"/>
          </w:tcPr>
          <w:p w14:paraId="03B1B75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人數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人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</w:tcBorders>
            <w:vAlign w:val="center"/>
          </w:tcPr>
          <w:p w14:paraId="53D2921D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1 230 745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03C4DC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347FE28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496 505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14:paraId="2922CAE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6CE188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 734 240</w:t>
            </w: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14:paraId="1B8F66AF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31" w:type="dxa"/>
            <w:tcBorders>
              <w:bottom w:val="nil"/>
            </w:tcBorders>
            <w:vAlign w:val="center"/>
          </w:tcPr>
          <w:p w14:paraId="6762FC2C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14" w:type="dxa"/>
            <w:gridSpan w:val="3"/>
            <w:tcBorders>
              <w:bottom w:val="nil"/>
            </w:tcBorders>
            <w:vAlign w:val="center"/>
          </w:tcPr>
          <w:p w14:paraId="5B711174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1BB7777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03" w:type="dxa"/>
            <w:tcBorders>
              <w:bottom w:val="nil"/>
              <w:right w:val="nil"/>
            </w:tcBorders>
            <w:vAlign w:val="center"/>
          </w:tcPr>
          <w:p w14:paraId="686DFDE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A72D0" w14:paraId="124C8246" w14:textId="77777777" w:rsidTr="001A215E">
        <w:trPr>
          <w:trHeight w:val="300"/>
          <w:jc w:val="center"/>
        </w:trPr>
        <w:tc>
          <w:tcPr>
            <w:tcW w:w="6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2FD7A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705ED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F2EA5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百分比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F14169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9D2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D14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C6FD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40.3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C070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4B1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59.7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CEF3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1C17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90C6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BD6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7A72D0" w14:paraId="40557529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E7E17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0"/>
              </w:rPr>
              <w:t>按年齡分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A7F6D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A90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C60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4C9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35E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005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EC2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01EC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9EF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BB3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7A72D0" w14:paraId="39F58ED1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958389" w14:textId="77777777" w:rsidR="007A72D0" w:rsidRPr="008B02FF" w:rsidRDefault="007A72D0" w:rsidP="008B02FF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未滿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E3F9A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354 945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888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B5D4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4 033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597C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1.1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D13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350 912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5631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98.9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7184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950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9FE8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5EE0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</w:tr>
      <w:tr w:rsidR="007A72D0" w14:paraId="5E0E0276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4C0CB" w14:textId="09F3F5A6" w:rsidR="007A72D0" w:rsidRPr="008B02FF" w:rsidRDefault="007A72D0" w:rsidP="008B02FF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="00C47475" w:rsidRPr="008B02FF">
              <w:rPr>
                <w:rFonts w:eastAsia="標楷體" w:hint="eastAsia"/>
                <w:color w:val="000000"/>
                <w:kern w:val="0"/>
                <w:sz w:val="20"/>
              </w:rPr>
              <w:t>－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未滿</w:t>
            </w:r>
            <w:r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Pr="008B02FF">
              <w:rPr>
                <w:rFonts w:eastAsia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14EF8E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395 330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0330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11C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83 791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6BEA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21.2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E1AD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311 539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7273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78.8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A65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BF36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3F66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228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</w:tr>
      <w:tr w:rsidR="007A72D0" w14:paraId="514C60F0" w14:textId="77777777" w:rsidTr="001A215E">
        <w:trPr>
          <w:trHeight w:val="300"/>
          <w:jc w:val="center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8140E8" w14:textId="08997BFF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ind w:leftChars="50" w:left="120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4</w:t>
            </w:r>
            <w:r w:rsidR="00C47475" w:rsidRPr="00BB2360">
              <w:rPr>
                <w:rFonts w:ascii="標楷體" w:eastAsia="標楷體" w:hAnsi="標楷體" w:hint="eastAsia"/>
                <w:sz w:val="20"/>
              </w:rPr>
              <w:t>－</w:t>
            </w:r>
            <w:r>
              <w:rPr>
                <w:rFonts w:eastAsia="標楷體"/>
                <w:color w:val="000000"/>
                <w:kern w:val="0"/>
                <w:sz w:val="20"/>
              </w:rPr>
              <w:t>6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</w:rPr>
              <w:t>歲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A3EE88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480 470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A09C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6C45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408 681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669D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85.1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5CD2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 71 789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9836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 xml:space="preserve">14.9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4B19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E51C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33B8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FDCB" w14:textId="77777777" w:rsidR="007A72D0" w:rsidRDefault="007A72D0" w:rsidP="001A215E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9F7B5F">
              <w:rPr>
                <w:rFonts w:eastAsia="標楷體"/>
                <w:color w:val="000000"/>
                <w:kern w:val="0"/>
                <w:sz w:val="20"/>
              </w:rPr>
              <w:t>-</w:t>
            </w:r>
          </w:p>
        </w:tc>
      </w:tr>
      <w:tr w:rsidR="007A72D0" w14:paraId="11CCB50C" w14:textId="77777777" w:rsidTr="001A215E">
        <w:trPr>
          <w:trHeight w:val="283"/>
          <w:jc w:val="center"/>
        </w:trPr>
        <w:tc>
          <w:tcPr>
            <w:tcW w:w="981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2FAB54" w14:textId="77777777" w:rsidR="007A72D0" w:rsidRPr="00663AD5" w:rsidRDefault="007A72D0" w:rsidP="001A215E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cs="標楷體"/>
                <w:kern w:val="0"/>
                <w:sz w:val="20"/>
              </w:rPr>
            </w:pPr>
            <w:proofErr w:type="gramStart"/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註</w:t>
            </w:r>
            <w:proofErr w:type="gramEnd"/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：</w:t>
            </w:r>
            <w:r w:rsidRPr="00663AD5">
              <w:rPr>
                <w:rFonts w:eastAsia="標楷體"/>
                <w:kern w:val="0"/>
                <w:sz w:val="20"/>
              </w:rPr>
              <w:t>1.</w:t>
            </w:r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學齡前兒童係指民國</w:t>
            </w:r>
            <w:proofErr w:type="gramStart"/>
            <w:r w:rsidRPr="00663AD5">
              <w:rPr>
                <w:rFonts w:eastAsia="標楷體"/>
                <w:kern w:val="0"/>
                <w:sz w:val="20"/>
              </w:rPr>
              <w:t>103</w:t>
            </w:r>
            <w:proofErr w:type="gramEnd"/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月</w:t>
            </w:r>
            <w:r w:rsidRPr="00663AD5">
              <w:rPr>
                <w:rFonts w:eastAsia="標楷體"/>
                <w:kern w:val="0"/>
                <w:sz w:val="20"/>
              </w:rPr>
              <w:t>9</w:t>
            </w:r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月</w:t>
            </w:r>
            <w:r w:rsidRPr="00663AD5">
              <w:rPr>
                <w:rFonts w:eastAsia="標楷體"/>
                <w:kern w:val="0"/>
                <w:sz w:val="20"/>
              </w:rPr>
              <w:t>1</w:t>
            </w:r>
            <w:r w:rsidRPr="00663AD5">
              <w:rPr>
                <w:rFonts w:ascii="標楷體" w:eastAsia="標楷體" w:cs="標楷體" w:hint="eastAsia"/>
                <w:kern w:val="0"/>
                <w:sz w:val="20"/>
              </w:rPr>
              <w:t>日及以後出生，尚未就讀國小之兒童。</w:t>
            </w:r>
          </w:p>
        </w:tc>
      </w:tr>
      <w:tr w:rsidR="007A72D0" w14:paraId="3D8C1912" w14:textId="77777777" w:rsidTr="001A215E">
        <w:trPr>
          <w:trHeight w:val="283"/>
          <w:jc w:val="center"/>
        </w:trPr>
        <w:tc>
          <w:tcPr>
            <w:tcW w:w="9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4A46D4" w14:textId="77777777" w:rsidR="007A72D0" w:rsidRPr="00663AD5" w:rsidRDefault="007A72D0" w:rsidP="001A215E">
            <w:pPr>
              <w:autoSpaceDE w:val="0"/>
              <w:autoSpaceDN w:val="0"/>
              <w:adjustRightInd w:val="0"/>
              <w:spacing w:line="200" w:lineRule="exact"/>
              <w:ind w:left="500" w:hangingChars="250" w:hanging="500"/>
              <w:rPr>
                <w:rFonts w:ascii="標楷體" w:eastAsia="標楷體" w:cs="標楷體"/>
                <w:kern w:val="0"/>
                <w:sz w:val="20"/>
              </w:rPr>
            </w:pPr>
            <w:r w:rsidRPr="00663AD5">
              <w:rPr>
                <w:kern w:val="0"/>
                <w:sz w:val="20"/>
              </w:rPr>
              <w:t xml:space="preserve">    2</w:t>
            </w:r>
            <w:r>
              <w:rPr>
                <w:kern w:val="0"/>
                <w:sz w:val="20"/>
              </w:rPr>
              <w:t>.</w:t>
            </w:r>
            <w:r w:rsidRPr="00682C23">
              <w:rPr>
                <w:rFonts w:ascii="標楷體" w:eastAsia="標楷體" w:cs="標楷體" w:hint="eastAsia"/>
                <w:spacing w:val="-4"/>
                <w:kern w:val="0"/>
                <w:sz w:val="20"/>
              </w:rPr>
              <w:t>因應幼兒教育及照顧法實施，原幼稚園及托兒所改制為幼兒園，故</w:t>
            </w:r>
            <w:r w:rsidRPr="00682C23">
              <w:rPr>
                <w:rFonts w:eastAsia="標楷體"/>
                <w:spacing w:val="-4"/>
                <w:kern w:val="0"/>
                <w:sz w:val="20"/>
              </w:rPr>
              <w:t>101</w:t>
            </w:r>
            <w:r w:rsidRPr="00682C23">
              <w:rPr>
                <w:rFonts w:ascii="標楷體" w:eastAsia="標楷體" w:cs="標楷體" w:hint="eastAsia"/>
                <w:spacing w:val="-4"/>
                <w:kern w:val="0"/>
                <w:sz w:val="20"/>
              </w:rPr>
              <w:t>學年起學前教育階段統一改稱幼兒園。</w:t>
            </w:r>
          </w:p>
        </w:tc>
      </w:tr>
    </w:tbl>
    <w:p w14:paraId="20CE7449" w14:textId="77777777" w:rsidR="00FF318B" w:rsidRDefault="00FF318B" w:rsidP="008010D7">
      <w:pPr>
        <w:widowControl/>
        <w:jc w:val="center"/>
        <w:rPr>
          <w:rFonts w:eastAsia="標楷體"/>
          <w:b/>
          <w:color w:val="000000"/>
        </w:rPr>
      </w:pPr>
    </w:p>
    <w:p w14:paraId="7334FA04" w14:textId="77777777" w:rsidR="008B02FF" w:rsidRDefault="008B02FF" w:rsidP="008010D7">
      <w:pPr>
        <w:widowControl/>
        <w:jc w:val="center"/>
        <w:rPr>
          <w:rFonts w:eastAsia="標楷體"/>
          <w:b/>
          <w:color w:val="000000"/>
        </w:rPr>
      </w:pPr>
    </w:p>
    <w:p w14:paraId="7E292D25" w14:textId="079827A1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 w:hint="eastAsia"/>
          <w:b/>
          <w:color w:val="000000"/>
        </w:rPr>
        <w:t>表</w:t>
      </w:r>
      <w:r>
        <w:rPr>
          <w:rFonts w:eastAsia="標楷體" w:hint="eastAsia"/>
          <w:b/>
          <w:color w:val="000000"/>
        </w:rPr>
        <w:t>7</w:t>
      </w:r>
      <w:r w:rsidRPr="008B5403">
        <w:rPr>
          <w:rFonts w:eastAsia="標楷體" w:hint="eastAsia"/>
          <w:b/>
          <w:color w:val="000000"/>
        </w:rPr>
        <w:t xml:space="preserve"> </w:t>
      </w:r>
      <w:r w:rsidRPr="008B5403">
        <w:rPr>
          <w:rFonts w:eastAsia="標楷體" w:hint="eastAsia"/>
          <w:b/>
          <w:color w:val="000000"/>
        </w:rPr>
        <w:t xml:space="preserve">　需他人長期照顧者概況</w:t>
      </w:r>
    </w:p>
    <w:p w14:paraId="0CB5D177" w14:textId="77777777" w:rsidR="008010D7" w:rsidRPr="008B5403" w:rsidRDefault="008010D7" w:rsidP="008010D7">
      <w:pPr>
        <w:jc w:val="right"/>
        <w:rPr>
          <w:rFonts w:eastAsia="標楷體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358"/>
        <w:gridCol w:w="1018"/>
        <w:gridCol w:w="704"/>
        <w:gridCol w:w="850"/>
        <w:gridCol w:w="709"/>
        <w:gridCol w:w="1018"/>
        <w:gridCol w:w="702"/>
        <w:gridCol w:w="848"/>
        <w:gridCol w:w="709"/>
        <w:gridCol w:w="1020"/>
        <w:gridCol w:w="702"/>
      </w:tblGrid>
      <w:tr w:rsidR="008010D7" w:rsidRPr="00565755" w14:paraId="232DBD15" w14:textId="77777777" w:rsidTr="009B22C8">
        <w:trPr>
          <w:trHeight w:val="414"/>
          <w:jc w:val="center"/>
        </w:trPr>
        <w:tc>
          <w:tcPr>
            <w:tcW w:w="705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63180CC" w14:textId="77777777" w:rsidR="008010D7" w:rsidRPr="00565755" w:rsidRDefault="008010D7" w:rsidP="009B22C8">
            <w:pPr>
              <w:overflowPunct w:val="0"/>
              <w:spacing w:line="400" w:lineRule="exact"/>
              <w:ind w:right="113"/>
              <w:jc w:val="center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</w:p>
        </w:tc>
        <w:tc>
          <w:tcPr>
            <w:tcW w:w="170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DF4A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sz w:val="20"/>
              </w:rPr>
              <w:t>109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170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0D0CF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sz w:val="20"/>
              </w:rPr>
              <w:t>99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89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674E24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89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</w:tr>
      <w:tr w:rsidR="008010D7" w:rsidRPr="00565755" w14:paraId="3DB21942" w14:textId="77777777" w:rsidTr="009B22C8">
        <w:trPr>
          <w:trHeight w:val="414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BB9EBB" w14:textId="77777777" w:rsidR="008010D7" w:rsidRPr="00565755" w:rsidRDefault="008010D7" w:rsidP="009B22C8">
            <w:pPr>
              <w:overflowPunct w:val="0"/>
              <w:spacing w:line="400" w:lineRule="exact"/>
              <w:ind w:right="113"/>
              <w:jc w:val="center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52614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2A54F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</w:p>
          <w:p w14:paraId="1F9C8B96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3C2B2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11243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67E3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  <w:r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C373F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0462D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人數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0B510178" w14:textId="77777777" w:rsidR="008010D7" w:rsidRPr="007D729F" w:rsidRDefault="008010D7" w:rsidP="009B22C8">
            <w:pPr>
              <w:overflowPunct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  <w:r>
              <w:rPr>
                <w:rFonts w:eastAsia="標楷體" w:hint="eastAsia"/>
                <w:sz w:val="20"/>
              </w:rPr>
              <w:t>(%)</w:t>
            </w:r>
          </w:p>
        </w:tc>
      </w:tr>
      <w:tr w:rsidR="008010D7" w:rsidRPr="00565755" w14:paraId="777F56AD" w14:textId="77777777" w:rsidTr="009B22C8">
        <w:trPr>
          <w:trHeight w:val="414"/>
          <w:jc w:val="center"/>
        </w:trPr>
        <w:tc>
          <w:tcPr>
            <w:tcW w:w="7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7FC972" w14:textId="77777777" w:rsidR="008010D7" w:rsidRPr="00565755" w:rsidRDefault="008010D7" w:rsidP="009B22C8">
            <w:pPr>
              <w:overflowPunct w:val="0"/>
              <w:spacing w:line="400" w:lineRule="exact"/>
              <w:ind w:right="113"/>
              <w:jc w:val="center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01DC3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2ABB7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25834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C318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  <w:r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5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F4178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F5296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034F6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C8D7F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  <w:r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5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D0997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F5D87F" w14:textId="77777777" w:rsidR="008010D7" w:rsidRDefault="008010D7" w:rsidP="009B22C8">
            <w:pPr>
              <w:overflowPunct w:val="0"/>
              <w:spacing w:line="320" w:lineRule="exact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010D7" w:rsidRPr="00354355" w14:paraId="130E7141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B2D232E" w14:textId="77777777" w:rsidR="008010D7" w:rsidRPr="00565755" w:rsidRDefault="008010D7" w:rsidP="009B22C8">
            <w:pPr>
              <w:overflowPunct w:val="0"/>
              <w:spacing w:line="300" w:lineRule="exact"/>
              <w:ind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總計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912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655 323</w:t>
            </w:r>
          </w:p>
        </w:tc>
        <w:tc>
          <w:tcPr>
            <w:tcW w:w="3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446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B0937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180 041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6404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37.9</w:t>
            </w: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A98C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475 282</w:t>
            </w: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2D44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100.0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82F2B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136 865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65792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40.4</w:t>
            </w: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A3270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338 417</w:t>
            </w: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DC795" w14:textId="77777777" w:rsidR="008010D7" w:rsidRPr="00EF4416" w:rsidRDefault="008010D7" w:rsidP="009B22C8">
            <w:pPr>
              <w:overflowPunct w:val="0"/>
              <w:spacing w:line="300" w:lineRule="exact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100.0</w:t>
            </w:r>
          </w:p>
        </w:tc>
      </w:tr>
      <w:tr w:rsidR="008010D7" w:rsidRPr="00354355" w14:paraId="0A8B065F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1B8116" w14:textId="77777777" w:rsidR="008010D7" w:rsidRPr="00C67366" w:rsidRDefault="008010D7" w:rsidP="009B22C8">
            <w:pPr>
              <w:overflowPunct w:val="0"/>
              <w:spacing w:line="300" w:lineRule="exact"/>
              <w:ind w:right="113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按性別分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404DB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B139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A3229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3273C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5088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60EAB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DA33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60CD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D80EC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BF83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</w:tr>
      <w:tr w:rsidR="008010D7" w:rsidRPr="00354355" w14:paraId="1EC1F02C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800EB5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DEF7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303 990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67FD2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46.4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2902D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69 126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1F5F8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63351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234 864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B6698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49.4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BA99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66 674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D911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39.6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1CC8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168 190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FE4F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49.7</w:t>
            </w:r>
          </w:p>
        </w:tc>
      </w:tr>
      <w:tr w:rsidR="008010D7" w:rsidRPr="00354355" w14:paraId="655DEF3F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2788CD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女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D885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351 333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A3B1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53.6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990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110 915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253B7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46.1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6E9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240 418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9244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50.6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F479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70 191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A185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41.2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43CF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170 227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62388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50.3</w:t>
            </w:r>
          </w:p>
        </w:tc>
      </w:tr>
      <w:tr w:rsidR="008010D7" w:rsidRPr="00354355" w14:paraId="7CDC6AE3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B031BB" w14:textId="77777777" w:rsidR="008010D7" w:rsidRPr="00565755" w:rsidRDefault="008010D7" w:rsidP="009B22C8">
            <w:pPr>
              <w:overflowPunct w:val="0"/>
              <w:spacing w:line="300" w:lineRule="exact"/>
              <w:ind w:right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C6736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按年齡分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0B7B7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4A6B8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C65E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0913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DA5F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93865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31EA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B2D5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13A2B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16494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</w:p>
        </w:tc>
      </w:tr>
      <w:tr w:rsidR="008010D7" w:rsidRPr="00354355" w14:paraId="73E50260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FD8099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BB2360">
              <w:rPr>
                <w:rFonts w:ascii="標楷體" w:eastAsia="標楷體" w:hAnsi="標楷體" w:hint="eastAsia"/>
                <w:sz w:val="20"/>
              </w:rPr>
              <w:t>未滿</w:t>
            </w:r>
            <w:r w:rsidRPr="00BB2360">
              <w:rPr>
                <w:rFonts w:eastAsia="標楷體"/>
                <w:sz w:val="20"/>
              </w:rPr>
              <w:t>15</w:t>
            </w:r>
            <w:r w:rsidRPr="00BB2360">
              <w:rPr>
                <w:rFonts w:ascii="標楷體" w:eastAsia="標楷體" w:hAnsi="標楷體" w:hint="eastAsia"/>
                <w:sz w:val="20"/>
              </w:rPr>
              <w:t>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B4A6B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7 032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C6BB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EE84D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-2 059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88D3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-22.6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B8A2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9 091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D840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C7F8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-10 082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A6230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-52.6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5B742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19 173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76D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5.7</w:t>
            </w:r>
          </w:p>
        </w:tc>
      </w:tr>
      <w:tr w:rsidR="008010D7" w:rsidRPr="00354355" w14:paraId="566E71CF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3991EA7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BB2360">
              <w:rPr>
                <w:sz w:val="20"/>
              </w:rPr>
              <w:t>15</w:t>
            </w:r>
            <w:r w:rsidRPr="00BB2360">
              <w:rPr>
                <w:rFonts w:ascii="標楷體" w:eastAsia="標楷體" w:hAnsi="標楷體" w:hint="eastAsia"/>
                <w:sz w:val="20"/>
              </w:rPr>
              <w:t>－</w:t>
            </w:r>
            <w:r w:rsidRPr="00BB2360">
              <w:rPr>
                <w:sz w:val="20"/>
              </w:rPr>
              <w:t>44</w:t>
            </w:r>
            <w:r w:rsidRPr="00BB2360">
              <w:rPr>
                <w:rFonts w:ascii="標楷體" w:eastAsia="標楷體" w:hAnsi="標楷體" w:hint="eastAsia"/>
                <w:sz w:val="20"/>
              </w:rPr>
              <w:t>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9B73A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44 228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6D549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0140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-8 181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9C2C6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-15.6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0D8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52 409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EE284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CB4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-13 828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831A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-20.9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7DA1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66 237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588A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19.6</w:t>
            </w:r>
          </w:p>
        </w:tc>
      </w:tr>
      <w:tr w:rsidR="008010D7" w:rsidRPr="00354355" w14:paraId="7A1ECA59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610FD92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BB2360">
              <w:rPr>
                <w:sz w:val="20"/>
              </w:rPr>
              <w:t>45</w:t>
            </w:r>
            <w:r w:rsidRPr="00BB2360">
              <w:rPr>
                <w:rFonts w:ascii="標楷體" w:eastAsia="標楷體" w:hAnsi="標楷體" w:hint="eastAsia"/>
                <w:sz w:val="20"/>
              </w:rPr>
              <w:t>－</w:t>
            </w:r>
            <w:r w:rsidRPr="00BB2360">
              <w:rPr>
                <w:sz w:val="20"/>
              </w:rPr>
              <w:t>64</w:t>
            </w:r>
            <w:r w:rsidRPr="00BB2360">
              <w:rPr>
                <w:rFonts w:ascii="標楷體" w:eastAsia="標楷體" w:hAnsi="標楷體" w:hint="eastAsia"/>
                <w:sz w:val="20"/>
              </w:rPr>
              <w:t>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CAF0B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117 231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0D25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17.9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8F73F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14 239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E535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2FA5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102 992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BD95D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21.7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B04F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32 336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9359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45.8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7B691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70 656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3AE9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20.9</w:t>
            </w:r>
          </w:p>
        </w:tc>
      </w:tr>
      <w:tr w:rsidR="008010D7" w:rsidRPr="00354355" w14:paraId="210C9EDB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45A834" w14:textId="77777777" w:rsidR="008010D7" w:rsidRPr="00565755" w:rsidRDefault="008010D7" w:rsidP="009B22C8">
            <w:pPr>
              <w:overflowPunct w:val="0"/>
              <w:spacing w:line="300" w:lineRule="exact"/>
              <w:ind w:leftChars="50" w:left="23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BB2360">
              <w:rPr>
                <w:sz w:val="20"/>
              </w:rPr>
              <w:t>65</w:t>
            </w:r>
            <w:r w:rsidRPr="00BB2360">
              <w:rPr>
                <w:rFonts w:ascii="標楷體" w:eastAsia="標楷體" w:hAnsi="標楷體" w:hint="eastAsia"/>
                <w:sz w:val="20"/>
              </w:rPr>
              <w:t>歲以上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8DB6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486 832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34925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74.3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9FBF7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176 042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3FF4F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56.6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459A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310 790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8FEDC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65.4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6168F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128 439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C6796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70.4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8DE0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182 351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C6EA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53.9</w:t>
            </w:r>
          </w:p>
        </w:tc>
      </w:tr>
      <w:tr w:rsidR="008010D7" w:rsidRPr="00354355" w14:paraId="089FE7D5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36F299" w14:textId="77777777" w:rsidR="008010D7" w:rsidRPr="00C67366" w:rsidRDefault="008010D7" w:rsidP="009B22C8">
            <w:pPr>
              <w:overflowPunct w:val="0"/>
              <w:spacing w:line="300" w:lineRule="exact"/>
              <w:ind w:leftChars="100" w:left="353" w:right="113" w:hanging="113"/>
              <w:rPr>
                <w:rFonts w:eastAsia="標楷體"/>
                <w:sz w:val="20"/>
              </w:rPr>
            </w:pPr>
            <w:r w:rsidRPr="00C67366">
              <w:rPr>
                <w:rFonts w:eastAsia="標楷體"/>
                <w:sz w:val="20"/>
              </w:rPr>
              <w:t>65</w:t>
            </w:r>
            <w:r w:rsidRPr="00C67366">
              <w:rPr>
                <w:rFonts w:eastAsia="標楷體"/>
                <w:sz w:val="20"/>
              </w:rPr>
              <w:t>－</w:t>
            </w:r>
            <w:r w:rsidRPr="00C67366">
              <w:rPr>
                <w:rFonts w:eastAsia="標楷體"/>
                <w:sz w:val="20"/>
              </w:rPr>
              <w:t>69</w:t>
            </w:r>
            <w:r w:rsidRPr="00C67366">
              <w:rPr>
                <w:rFonts w:eastAsia="標楷體"/>
                <w:sz w:val="20"/>
              </w:rPr>
              <w:t>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DCE1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53 292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82F8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85F21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18 639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325A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53.8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9DD5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34 653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C70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186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3 281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F1957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EF3A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31 372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6EFD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9.3</w:t>
            </w:r>
          </w:p>
        </w:tc>
      </w:tr>
      <w:tr w:rsidR="008010D7" w:rsidRPr="00354355" w14:paraId="3E97553D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8D9D08" w14:textId="77777777" w:rsidR="008010D7" w:rsidRPr="00565755" w:rsidRDefault="008010D7" w:rsidP="009B22C8">
            <w:pPr>
              <w:overflowPunct w:val="0"/>
              <w:spacing w:line="3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BB2360">
              <w:rPr>
                <w:sz w:val="20"/>
              </w:rPr>
              <w:t>70</w:t>
            </w:r>
            <w:r w:rsidRPr="00BB2360">
              <w:rPr>
                <w:rFonts w:ascii="標楷體" w:eastAsia="標楷體" w:hAnsi="標楷體" w:hint="eastAsia"/>
                <w:sz w:val="20"/>
              </w:rPr>
              <w:t>－</w:t>
            </w:r>
            <w:r w:rsidRPr="00BB2360">
              <w:rPr>
                <w:sz w:val="20"/>
              </w:rPr>
              <w:t>74</w:t>
            </w:r>
            <w:r w:rsidRPr="00BB2360">
              <w:rPr>
                <w:rFonts w:ascii="標楷體" w:eastAsia="標楷體" w:hAnsi="標楷體" w:hint="eastAsia"/>
                <w:sz w:val="20"/>
              </w:rPr>
              <w:t>歲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471F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62 740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B5CFC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F886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14 849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29BB" w14:textId="77777777" w:rsidR="008010D7" w:rsidRPr="000C3F78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31.0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6F148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47 891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24DB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CD43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6 299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45CE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15.1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6A7BC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41 592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D9E1C" w14:textId="77777777" w:rsidR="008010D7" w:rsidRPr="004D65FC" w:rsidRDefault="008010D7" w:rsidP="009B22C8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12.3</w:t>
            </w:r>
          </w:p>
        </w:tc>
      </w:tr>
      <w:tr w:rsidR="00FF318B" w:rsidRPr="00354355" w14:paraId="1D3558D6" w14:textId="77777777" w:rsidTr="00C16D6E">
        <w:trPr>
          <w:trHeight w:val="340"/>
          <w:jc w:val="center"/>
        </w:trPr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BE6B1" w14:textId="1A729059" w:rsidR="00FF318B" w:rsidRPr="00565755" w:rsidRDefault="00FF318B" w:rsidP="00FF318B">
            <w:pPr>
              <w:overflowPunct w:val="0"/>
              <w:spacing w:line="3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>
              <w:rPr>
                <w:sz w:val="20"/>
              </w:rPr>
              <w:t>75</w:t>
            </w:r>
            <w:r w:rsidRPr="00BB2360">
              <w:rPr>
                <w:rFonts w:ascii="標楷體" w:eastAsia="標楷體" w:hAnsi="標楷體" w:hint="eastAsia"/>
                <w:sz w:val="20"/>
              </w:rPr>
              <w:t>歲以上</w:t>
            </w:r>
          </w:p>
        </w:tc>
        <w:tc>
          <w:tcPr>
            <w:tcW w:w="528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E0957" w14:textId="683E7288" w:rsidR="00FF318B" w:rsidRPr="000C3F78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370 800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A91DCE" w14:textId="66E28AA2" w:rsidR="00FF318B" w:rsidRPr="000C3F78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E94174" w14:textId="7B744BD1" w:rsidR="00FF318B" w:rsidRPr="000C3F78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142 554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80BBE9" w14:textId="4EBD3CDF" w:rsidR="00FF318B" w:rsidRPr="000C3F78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62.5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B59908" w14:textId="2821C845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228 246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CBB60" w14:textId="0C8B893F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48.0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6D01D4" w14:textId="4E349D59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118 859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EC0572" w14:textId="38F1FE87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108.7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99C1AE" w14:textId="3F0209AA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109 387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A7ECD4" w14:textId="55FC75A5" w:rsidR="00FF318B" w:rsidRPr="004D65FC" w:rsidRDefault="00FF318B" w:rsidP="00FF318B">
            <w:pPr>
              <w:overflowPunct w:val="0"/>
              <w:spacing w:line="300" w:lineRule="exact"/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32.3</w:t>
            </w:r>
          </w:p>
        </w:tc>
      </w:tr>
    </w:tbl>
    <w:p w14:paraId="235346B7" w14:textId="22691BA1" w:rsidR="00C16D6E" w:rsidRPr="002563C7" w:rsidRDefault="008010D7" w:rsidP="00AF1F8B">
      <w:pPr>
        <w:snapToGrid w:val="0"/>
        <w:ind w:left="404" w:rightChars="-100" w:right="-240" w:hangingChars="202" w:hanging="404"/>
        <w:rPr>
          <w:rFonts w:eastAsia="標楷體"/>
          <w:sz w:val="20"/>
        </w:rPr>
      </w:pPr>
      <w:proofErr w:type="gramStart"/>
      <w:r w:rsidRPr="002563C7">
        <w:rPr>
          <w:rFonts w:eastAsia="標楷體" w:hint="eastAsia"/>
          <w:sz w:val="20"/>
        </w:rPr>
        <w:t>註</w:t>
      </w:r>
      <w:proofErr w:type="gramEnd"/>
      <w:r w:rsidRPr="002563C7">
        <w:rPr>
          <w:rFonts w:eastAsia="標楷體" w:hint="eastAsia"/>
          <w:sz w:val="20"/>
        </w:rPr>
        <w:t>：</w:t>
      </w:r>
      <w:r w:rsidR="00C16D6E" w:rsidRPr="002563C7">
        <w:rPr>
          <w:rFonts w:eastAsia="標楷體" w:hint="eastAsia"/>
          <w:sz w:val="20"/>
        </w:rPr>
        <w:t>1.</w:t>
      </w:r>
      <w:r w:rsidR="005D2F66">
        <w:rPr>
          <w:rFonts w:eastAsia="標楷體" w:hint="eastAsia"/>
          <w:sz w:val="20"/>
        </w:rPr>
        <w:t>本表資料不含</w:t>
      </w:r>
      <w:r w:rsidRPr="002563C7">
        <w:rPr>
          <w:rFonts w:eastAsia="標楷體" w:hint="eastAsia"/>
          <w:sz w:val="20"/>
        </w:rPr>
        <w:t>勞動部核准引進之產業及社</w:t>
      </w:r>
      <w:proofErr w:type="gramStart"/>
      <w:r w:rsidRPr="002563C7">
        <w:rPr>
          <w:rFonts w:eastAsia="標楷體" w:hint="eastAsia"/>
          <w:sz w:val="20"/>
        </w:rPr>
        <w:t>福移工</w:t>
      </w:r>
      <w:proofErr w:type="gramEnd"/>
      <w:r w:rsidRPr="002563C7">
        <w:rPr>
          <w:rFonts w:eastAsia="標楷體" w:hint="eastAsia"/>
          <w:sz w:val="20"/>
        </w:rPr>
        <w:t>。</w:t>
      </w:r>
    </w:p>
    <w:p w14:paraId="229DB8B9" w14:textId="105C1FD2" w:rsidR="008010D7" w:rsidRDefault="00C16D6E" w:rsidP="00AF1F8B">
      <w:pPr>
        <w:snapToGrid w:val="0"/>
        <w:ind w:left="540" w:rightChars="-100" w:right="-240" w:hangingChars="270" w:hanging="540"/>
        <w:rPr>
          <w:rFonts w:eastAsia="標楷體"/>
          <w:sz w:val="20"/>
        </w:rPr>
      </w:pPr>
      <w:r w:rsidRPr="002563C7">
        <w:rPr>
          <w:rFonts w:eastAsia="標楷體" w:hint="eastAsia"/>
          <w:sz w:val="20"/>
        </w:rPr>
        <w:t xml:space="preserve">    </w:t>
      </w:r>
      <w:r w:rsidR="00C13F3C" w:rsidRPr="00412B3D">
        <w:rPr>
          <w:rFonts w:eastAsia="標楷體"/>
          <w:color w:val="000000" w:themeColor="text1"/>
          <w:sz w:val="20"/>
        </w:rPr>
        <w:t>2.</w:t>
      </w:r>
      <w:r w:rsidR="00C13F3C" w:rsidRPr="00412B3D">
        <w:rPr>
          <w:rFonts w:eastAsia="標楷體" w:hint="eastAsia"/>
          <w:color w:val="000000" w:themeColor="text1"/>
          <w:sz w:val="20"/>
        </w:rPr>
        <w:t>需他人長期照顧</w:t>
      </w:r>
      <w:r w:rsidR="003F0381" w:rsidRPr="00412B3D">
        <w:rPr>
          <w:rFonts w:eastAsia="標楷體" w:hint="eastAsia"/>
          <w:color w:val="000000" w:themeColor="text1"/>
          <w:sz w:val="20"/>
        </w:rPr>
        <w:t>係指因生病、受傷、衰老而日常活動有困難，</w:t>
      </w:r>
      <w:proofErr w:type="gramStart"/>
      <w:r w:rsidR="003F0381" w:rsidRPr="00412B3D">
        <w:rPr>
          <w:rFonts w:eastAsia="標楷體" w:hint="eastAsia"/>
          <w:color w:val="000000" w:themeColor="text1"/>
          <w:sz w:val="20"/>
        </w:rPr>
        <w:t>致需他人</w:t>
      </w:r>
      <w:proofErr w:type="gramEnd"/>
      <w:r w:rsidR="003F0381" w:rsidRPr="00412B3D">
        <w:rPr>
          <w:rFonts w:eastAsia="標楷體" w:hint="eastAsia"/>
          <w:color w:val="000000" w:themeColor="text1"/>
          <w:sz w:val="20"/>
        </w:rPr>
        <w:t>幫忙長達或預期達</w:t>
      </w:r>
      <w:r w:rsidR="003F0381" w:rsidRPr="00412B3D">
        <w:rPr>
          <w:rFonts w:eastAsia="標楷體" w:hint="eastAsia"/>
          <w:color w:val="000000" w:themeColor="text1"/>
          <w:sz w:val="20"/>
        </w:rPr>
        <w:t>6</w:t>
      </w:r>
      <w:r w:rsidR="003F0381" w:rsidRPr="00412B3D">
        <w:rPr>
          <w:rFonts w:eastAsia="標楷體" w:hint="eastAsia"/>
          <w:color w:val="000000" w:themeColor="text1"/>
          <w:sz w:val="20"/>
        </w:rPr>
        <w:t>個月以上之情形，其中日常活動包括吃飯、上下床、穿脫衣服、上廁所、洗澡、在室內外走動、</w:t>
      </w:r>
      <w:proofErr w:type="gramStart"/>
      <w:r w:rsidR="003F0381" w:rsidRPr="00412B3D">
        <w:rPr>
          <w:rFonts w:eastAsia="標楷體" w:hint="eastAsia"/>
          <w:color w:val="000000" w:themeColor="text1"/>
          <w:sz w:val="20"/>
        </w:rPr>
        <w:t>備餐</w:t>
      </w:r>
      <w:proofErr w:type="gramEnd"/>
      <w:r w:rsidR="003F0381" w:rsidRPr="00412B3D">
        <w:rPr>
          <w:rFonts w:eastAsia="標楷體" w:hint="eastAsia"/>
          <w:color w:val="000000" w:themeColor="text1"/>
          <w:sz w:val="20"/>
        </w:rPr>
        <w:t>(</w:t>
      </w:r>
      <w:r w:rsidR="003F0381" w:rsidRPr="00412B3D">
        <w:rPr>
          <w:rFonts w:eastAsia="標楷體" w:hint="eastAsia"/>
          <w:color w:val="000000" w:themeColor="text1"/>
          <w:sz w:val="20"/>
        </w:rPr>
        <w:t>煮飯</w:t>
      </w:r>
      <w:r w:rsidR="003F0381" w:rsidRPr="00412B3D">
        <w:rPr>
          <w:rFonts w:eastAsia="標楷體" w:hint="eastAsia"/>
          <w:color w:val="000000" w:themeColor="text1"/>
          <w:sz w:val="20"/>
        </w:rPr>
        <w:t>)</w:t>
      </w:r>
      <w:r w:rsidR="003F0381" w:rsidRPr="00412B3D">
        <w:rPr>
          <w:rFonts w:eastAsia="標楷體" w:hint="eastAsia"/>
          <w:color w:val="000000" w:themeColor="text1"/>
          <w:sz w:val="20"/>
        </w:rPr>
        <w:t>、洗</w:t>
      </w:r>
      <w:r w:rsidR="003F0381" w:rsidRPr="00412B3D">
        <w:rPr>
          <w:rFonts w:eastAsia="標楷體" w:hint="eastAsia"/>
          <w:color w:val="000000" w:themeColor="text1"/>
          <w:sz w:val="20"/>
        </w:rPr>
        <w:t>(</w:t>
      </w:r>
      <w:r w:rsidR="003F0381" w:rsidRPr="00412B3D">
        <w:rPr>
          <w:rFonts w:eastAsia="標楷體" w:hint="eastAsia"/>
          <w:color w:val="000000" w:themeColor="text1"/>
          <w:sz w:val="20"/>
        </w:rPr>
        <w:t>含晾曬</w:t>
      </w:r>
      <w:r w:rsidR="003F0381" w:rsidRPr="00412B3D">
        <w:rPr>
          <w:rFonts w:eastAsia="標楷體" w:hint="eastAsia"/>
          <w:color w:val="000000" w:themeColor="text1"/>
          <w:sz w:val="20"/>
        </w:rPr>
        <w:t>)</w:t>
      </w:r>
      <w:r w:rsidR="003F0381" w:rsidRPr="00412B3D">
        <w:rPr>
          <w:rFonts w:eastAsia="標楷體" w:hint="eastAsia"/>
          <w:color w:val="000000" w:themeColor="text1"/>
          <w:sz w:val="20"/>
        </w:rPr>
        <w:t>衣服及處理家務</w:t>
      </w:r>
      <w:r w:rsidR="003F0381" w:rsidRPr="00412B3D">
        <w:rPr>
          <w:rFonts w:eastAsia="標楷體" w:hint="eastAsia"/>
          <w:color w:val="000000" w:themeColor="text1"/>
          <w:sz w:val="20"/>
        </w:rPr>
        <w:t>(</w:t>
      </w:r>
      <w:r w:rsidR="003F0381" w:rsidRPr="00412B3D">
        <w:rPr>
          <w:rFonts w:eastAsia="標楷體" w:hint="eastAsia"/>
          <w:color w:val="000000" w:themeColor="text1"/>
          <w:sz w:val="20"/>
        </w:rPr>
        <w:t>打掃、</w:t>
      </w:r>
      <w:proofErr w:type="gramStart"/>
      <w:r w:rsidR="003F0381" w:rsidRPr="00412B3D">
        <w:rPr>
          <w:rFonts w:eastAsia="標楷體" w:hint="eastAsia"/>
          <w:color w:val="000000" w:themeColor="text1"/>
          <w:sz w:val="20"/>
        </w:rPr>
        <w:t>擦桌等</w:t>
      </w:r>
      <w:proofErr w:type="gramEnd"/>
      <w:r w:rsidR="003F0381" w:rsidRPr="00412B3D">
        <w:rPr>
          <w:rFonts w:eastAsia="標楷體" w:hint="eastAsia"/>
          <w:color w:val="000000" w:themeColor="text1"/>
          <w:sz w:val="20"/>
        </w:rPr>
        <w:t>清潔工作</w:t>
      </w:r>
      <w:r w:rsidR="003F0381" w:rsidRPr="00412B3D">
        <w:rPr>
          <w:rFonts w:eastAsia="標楷體" w:hint="eastAsia"/>
          <w:color w:val="000000" w:themeColor="text1"/>
          <w:sz w:val="20"/>
        </w:rPr>
        <w:t>)</w:t>
      </w:r>
      <w:r w:rsidR="003F0381" w:rsidRPr="00412B3D">
        <w:rPr>
          <w:rFonts w:eastAsia="標楷體" w:hint="eastAsia"/>
          <w:color w:val="000000" w:themeColor="text1"/>
          <w:sz w:val="20"/>
        </w:rPr>
        <w:t>。</w:t>
      </w:r>
    </w:p>
    <w:p w14:paraId="393D78BB" w14:textId="77777777" w:rsidR="003F0381" w:rsidRDefault="003F0381" w:rsidP="00AF1F8B">
      <w:pPr>
        <w:snapToGrid w:val="0"/>
        <w:ind w:left="615" w:rightChars="-100" w:right="-240" w:hangingChars="270" w:hanging="615"/>
        <w:rPr>
          <w:rFonts w:eastAsia="標楷體"/>
          <w:color w:val="000000"/>
          <w:w w:val="120"/>
          <w:sz w:val="19"/>
          <w:szCs w:val="24"/>
        </w:rPr>
      </w:pPr>
    </w:p>
    <w:p w14:paraId="17C466C7" w14:textId="77777777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>
        <w:rPr>
          <w:rFonts w:eastAsia="標楷體"/>
          <w:b/>
          <w:color w:val="000000"/>
        </w:rPr>
        <w:t>8</w:t>
      </w:r>
      <w:r w:rsidRPr="008B5403">
        <w:rPr>
          <w:rFonts w:eastAsia="標楷體"/>
          <w:b/>
          <w:color w:val="000000"/>
        </w:rPr>
        <w:t xml:space="preserve">　普通住戶家</w:t>
      </w:r>
      <w:r w:rsidRPr="008B5403">
        <w:rPr>
          <w:rFonts w:eastAsia="標楷體" w:hint="eastAsia"/>
          <w:b/>
          <w:color w:val="000000"/>
        </w:rPr>
        <w:t>庭</w:t>
      </w:r>
      <w:r w:rsidRPr="008B5403">
        <w:rPr>
          <w:rFonts w:eastAsia="標楷體"/>
          <w:b/>
          <w:color w:val="000000"/>
        </w:rPr>
        <w:t>型態之變動</w:t>
      </w:r>
    </w:p>
    <w:p w14:paraId="64A7A467" w14:textId="77777777" w:rsidR="008010D7" w:rsidRPr="008B5403" w:rsidRDefault="008010D7" w:rsidP="008010D7">
      <w:pPr>
        <w:jc w:val="right"/>
        <w:rPr>
          <w:rFonts w:eastAsia="標楷體"/>
          <w:sz w:val="20"/>
        </w:rPr>
      </w:pPr>
    </w:p>
    <w:tbl>
      <w:tblPr>
        <w:tblW w:w="10178" w:type="dxa"/>
        <w:tblInd w:w="-256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851"/>
        <w:gridCol w:w="709"/>
        <w:gridCol w:w="833"/>
        <w:gridCol w:w="726"/>
        <w:gridCol w:w="901"/>
        <w:gridCol w:w="658"/>
        <w:gridCol w:w="884"/>
        <w:gridCol w:w="675"/>
        <w:gridCol w:w="851"/>
        <w:gridCol w:w="709"/>
      </w:tblGrid>
      <w:tr w:rsidR="008010D7" w:rsidRPr="005A4210" w14:paraId="5A98739D" w14:textId="77777777" w:rsidTr="009B22C8">
        <w:trPr>
          <w:trHeight w:hRule="exact" w:val="397"/>
        </w:trPr>
        <w:tc>
          <w:tcPr>
            <w:tcW w:w="238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AE188" w14:textId="77777777" w:rsidR="008010D7" w:rsidRPr="005A4210" w:rsidRDefault="008010D7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747" w14:textId="77777777" w:rsidR="008010D7" w:rsidRPr="005A4210" w:rsidRDefault="008010D7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377" w14:textId="77777777" w:rsidR="008010D7" w:rsidRPr="005A4210" w:rsidRDefault="008010D7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99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32F972" w14:textId="77777777" w:rsidR="008010D7" w:rsidRPr="005A4210" w:rsidRDefault="008010D7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89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</w:tr>
      <w:tr w:rsidR="008010D7" w:rsidRPr="005A4210" w14:paraId="49A233A2" w14:textId="77777777" w:rsidTr="009B22C8">
        <w:trPr>
          <w:trHeight w:hRule="exact" w:val="397"/>
        </w:trPr>
        <w:tc>
          <w:tcPr>
            <w:tcW w:w="2381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14:paraId="259828C6" w14:textId="77777777" w:rsidR="008010D7" w:rsidRPr="005A4210" w:rsidRDefault="008010D7" w:rsidP="009B22C8">
            <w:pPr>
              <w:widowControl/>
              <w:spacing w:line="320" w:lineRule="exact"/>
              <w:rPr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C7E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戶數</w:t>
            </w:r>
          </w:p>
          <w:p w14:paraId="7B29326F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</w:rPr>
              <w:t>戶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568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45221500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255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年增減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ED8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戶數</w:t>
            </w:r>
          </w:p>
          <w:p w14:paraId="26BC17C0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戶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E27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14A81A00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E96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年增減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E5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戶數</w:t>
            </w:r>
          </w:p>
          <w:p w14:paraId="459EFDB9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戶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87453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4B13975A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(%)</w:t>
            </w:r>
          </w:p>
        </w:tc>
      </w:tr>
      <w:tr w:rsidR="008010D7" w:rsidRPr="005A4210" w14:paraId="09DD0F02" w14:textId="77777777" w:rsidTr="009B22C8">
        <w:trPr>
          <w:trHeight w:val="769"/>
        </w:trPr>
        <w:tc>
          <w:tcPr>
            <w:tcW w:w="238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A2D1" w14:textId="77777777" w:rsidR="008010D7" w:rsidRPr="005A4210" w:rsidRDefault="008010D7" w:rsidP="009B22C8">
            <w:pPr>
              <w:widowControl/>
              <w:spacing w:line="320" w:lineRule="exact"/>
              <w:rPr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AA2B62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4F0108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CC0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增減數</w:t>
            </w:r>
          </w:p>
          <w:p w14:paraId="7278281B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戶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328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增減率</w:t>
            </w:r>
          </w:p>
          <w:p w14:paraId="635F4602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DA892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08CDD0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B087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增減數</w:t>
            </w:r>
          </w:p>
          <w:p w14:paraId="5F9D1092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戶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FAD" w14:textId="77777777" w:rsidR="008010D7" w:rsidRPr="005A4210" w:rsidRDefault="008010D7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增減率</w:t>
            </w:r>
          </w:p>
          <w:p w14:paraId="1641A323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1C2D89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0BC6F9" w14:textId="77777777" w:rsidR="008010D7" w:rsidRPr="005A4210" w:rsidRDefault="008010D7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8010D7" w:rsidRPr="005A4210" w14:paraId="247DD01B" w14:textId="77777777" w:rsidTr="009B22C8">
        <w:trPr>
          <w:trHeight w:hRule="exact" w:val="397"/>
        </w:trPr>
        <w:tc>
          <w:tcPr>
            <w:tcW w:w="23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57D52" w14:textId="77777777" w:rsidR="008010D7" w:rsidRPr="005A4210" w:rsidRDefault="008010D7" w:rsidP="009B22C8">
            <w:pPr>
              <w:widowControl/>
              <w:jc w:val="both"/>
              <w:rPr>
                <w:b/>
                <w:bCs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19"/>
                <w:szCs w:val="19"/>
              </w:rPr>
              <w:t>總計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721C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>8 033 703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3BF1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100.0 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727D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 619 332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0027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8.4 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8A5E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>7 414 371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2CD1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100.0 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FA5C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 944 146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6A40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14.6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D006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>6 470 225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478E" w14:textId="77777777" w:rsidR="008010D7" w:rsidRPr="00A96F23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A96F23">
              <w:rPr>
                <w:b/>
                <w:bCs/>
                <w:sz w:val="18"/>
                <w:szCs w:val="18"/>
              </w:rPr>
              <w:t xml:space="preserve">100.0 </w:t>
            </w:r>
          </w:p>
        </w:tc>
      </w:tr>
      <w:tr w:rsidR="008010D7" w:rsidRPr="005A4210" w14:paraId="4824026A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55429" w14:textId="77777777" w:rsidR="008010D7" w:rsidRPr="009B22C8" w:rsidRDefault="008010D7" w:rsidP="009B22C8">
            <w:pPr>
              <w:widowControl/>
              <w:ind w:leftChars="50" w:left="120"/>
              <w:rPr>
                <w:b/>
                <w:color w:val="000000" w:themeColor="text1"/>
                <w:kern w:val="0"/>
                <w:sz w:val="19"/>
                <w:szCs w:val="19"/>
              </w:rPr>
            </w:pPr>
            <w:r w:rsidRPr="009B22C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9"/>
                <w:szCs w:val="19"/>
              </w:rPr>
              <w:t>核心家戶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4CC9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4 123 233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9516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51.3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2D35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94 728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1748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2.4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F482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4 028 505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E06B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54.3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21D67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466 100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A093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13.1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D968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3 562 405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51F6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55.1 </w:t>
            </w:r>
          </w:p>
        </w:tc>
      </w:tr>
      <w:tr w:rsidR="008010D7" w:rsidRPr="005A4210" w14:paraId="4588B284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D7141" w14:textId="77777777" w:rsidR="008010D7" w:rsidRPr="005D540E" w:rsidRDefault="008010D7" w:rsidP="009B22C8">
            <w:pPr>
              <w:widowControl/>
              <w:ind w:leftChars="100" w:left="240"/>
              <w:rPr>
                <w:spacing w:val="-16"/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spacing w:val="-16"/>
                <w:kern w:val="0"/>
                <w:sz w:val="19"/>
                <w:szCs w:val="19"/>
              </w:rPr>
              <w:t>夫婦、配偶或同居伴侶(夫婦)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8ECC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>1 071 982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0D2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13.3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C59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254 011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673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31.1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6599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817 971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766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11.0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FC6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313 843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AAA0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62.3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803C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504 128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5BE9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7.8 </w:t>
            </w:r>
          </w:p>
        </w:tc>
      </w:tr>
      <w:tr w:rsidR="008010D7" w:rsidRPr="005A4210" w14:paraId="6F624414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546A0" w14:textId="76D2CA6A" w:rsidR="008010D7" w:rsidRPr="005D540E" w:rsidRDefault="008010D7" w:rsidP="009B22C8">
            <w:pPr>
              <w:widowControl/>
              <w:ind w:leftChars="100" w:left="240"/>
              <w:rPr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父母</w:t>
            </w:r>
            <w:r w:rsidR="004D135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與</w:t>
            </w:r>
            <w:r w:rsidRPr="005D540E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未婚子女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255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>2 454 843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63C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30.6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B09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96F23">
              <w:rPr>
                <w:bCs/>
                <w:sz w:val="18"/>
                <w:szCs w:val="18"/>
              </w:rPr>
              <w:t>200 605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CFF9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-7.6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2B6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>2 655 448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946A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35.8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855E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96F23">
              <w:rPr>
                <w:bCs/>
                <w:sz w:val="18"/>
                <w:szCs w:val="18"/>
              </w:rPr>
              <w:t>28 534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3F5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-1.1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BE6D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>2 683 982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42EC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41.5 </w:t>
            </w:r>
          </w:p>
        </w:tc>
      </w:tr>
      <w:tr w:rsidR="008010D7" w:rsidRPr="005A4210" w14:paraId="3A837CCF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AA648" w14:textId="39D3A8CD" w:rsidR="008010D7" w:rsidRPr="005D540E" w:rsidRDefault="008010D7" w:rsidP="009B22C8">
            <w:pPr>
              <w:widowControl/>
              <w:ind w:leftChars="100" w:left="240"/>
              <w:rPr>
                <w:spacing w:val="-10"/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spacing w:val="-10"/>
                <w:kern w:val="0"/>
                <w:sz w:val="19"/>
                <w:szCs w:val="19"/>
              </w:rPr>
              <w:t>父(或母)</w:t>
            </w:r>
            <w:r w:rsidR="004D1353">
              <w:rPr>
                <w:rFonts w:ascii="標楷體" w:eastAsia="標楷體" w:hAnsi="標楷體" w:hint="eastAsia"/>
                <w:spacing w:val="-10"/>
                <w:kern w:val="0"/>
                <w:sz w:val="19"/>
                <w:szCs w:val="19"/>
              </w:rPr>
              <w:t>與</w:t>
            </w:r>
            <w:r w:rsidRPr="005D540E">
              <w:rPr>
                <w:rFonts w:ascii="標楷體" w:eastAsia="標楷體" w:hAnsi="標楷體" w:hint="eastAsia"/>
                <w:spacing w:val="-10"/>
                <w:kern w:val="0"/>
                <w:sz w:val="19"/>
                <w:szCs w:val="19"/>
              </w:rPr>
              <w:t>未婚子女(單親)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EB1B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596 408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213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7.4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C32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41 322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E5AEE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7.4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12F0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555 086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36B0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7.5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CBE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180 791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936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48.3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886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374 295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6A8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5.8 </w:t>
            </w:r>
          </w:p>
        </w:tc>
      </w:tr>
      <w:tr w:rsidR="008010D7" w:rsidRPr="005A4210" w14:paraId="310EC67E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57DAC7" w14:textId="77777777" w:rsidR="008010D7" w:rsidRPr="009B22C8" w:rsidRDefault="008010D7" w:rsidP="009B22C8">
            <w:pPr>
              <w:widowControl/>
              <w:ind w:leftChars="50" w:left="120"/>
              <w:rPr>
                <w:b/>
                <w:kern w:val="0"/>
                <w:sz w:val="19"/>
                <w:szCs w:val="19"/>
              </w:rPr>
            </w:pPr>
            <w:r w:rsidRPr="009B22C8">
              <w:rPr>
                <w:rFonts w:ascii="標楷體" w:eastAsia="標楷體" w:hAnsi="標楷體" w:hint="eastAsia"/>
                <w:b/>
                <w:kern w:val="0"/>
                <w:sz w:val="19"/>
                <w:szCs w:val="19"/>
              </w:rPr>
              <w:t>主幹家戶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EC5F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1 278 486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B774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15.9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A6CC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61 795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BFCB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5.1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A6DC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1 216 691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724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16.4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253C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202 880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61BE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20.0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5BB6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1 013 811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3CF8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15.7 </w:t>
            </w:r>
          </w:p>
        </w:tc>
      </w:tr>
      <w:tr w:rsidR="008010D7" w:rsidRPr="005A4210" w14:paraId="181B3ADD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1A5CB" w14:textId="77777777" w:rsidR="008010D7" w:rsidRPr="005D540E" w:rsidRDefault="008010D7" w:rsidP="009B22C8">
            <w:pPr>
              <w:widowControl/>
              <w:ind w:leftChars="100" w:left="240"/>
              <w:rPr>
                <w:spacing w:val="-20"/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spacing w:val="-20"/>
                <w:kern w:val="0"/>
                <w:sz w:val="19"/>
                <w:szCs w:val="19"/>
              </w:rPr>
              <w:t>祖父母、父母及未婚子女(三代)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244D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843 622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89B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10.5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395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29 107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0B0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3.6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F31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814 515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E0B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11.0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173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133 411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2079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19.6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A21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681 104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27EB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10.5 </w:t>
            </w:r>
          </w:p>
        </w:tc>
      </w:tr>
      <w:tr w:rsidR="008010D7" w:rsidRPr="005A4210" w14:paraId="4CE87065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DF79D" w14:textId="1481C955" w:rsidR="008010D7" w:rsidRPr="005D540E" w:rsidRDefault="008010D7" w:rsidP="009B22C8">
            <w:pPr>
              <w:widowControl/>
              <w:ind w:leftChars="100" w:left="240"/>
              <w:rPr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父母</w:t>
            </w:r>
            <w:r w:rsidR="004D135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與</w:t>
            </w:r>
            <w:r w:rsidRPr="005D540E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已婚子女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3F3E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331 347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F502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4.1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0C2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30 797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A6A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10.2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5DD1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300 550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F76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4.1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705A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43 092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E8F0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 </w:t>
            </w:r>
            <w:r w:rsidRPr="00832D9D">
              <w:rPr>
                <w:bCs/>
                <w:sz w:val="18"/>
                <w:szCs w:val="18"/>
              </w:rPr>
              <w:t>16.7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1A8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257 458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7C1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4.0 </w:t>
            </w:r>
          </w:p>
        </w:tc>
      </w:tr>
      <w:tr w:rsidR="008010D7" w:rsidRPr="005A4210" w14:paraId="57AFE690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CBE11" w14:textId="13B2C7CA" w:rsidR="008010D7" w:rsidRPr="005D540E" w:rsidRDefault="008010D7" w:rsidP="009B22C8">
            <w:pPr>
              <w:widowControl/>
              <w:ind w:leftChars="100" w:left="240"/>
              <w:rPr>
                <w:spacing w:val="-8"/>
                <w:kern w:val="0"/>
                <w:sz w:val="19"/>
                <w:szCs w:val="19"/>
              </w:rPr>
            </w:pPr>
            <w:r w:rsidRPr="005D540E">
              <w:rPr>
                <w:rFonts w:ascii="標楷體" w:eastAsia="標楷體" w:hAnsi="標楷體" w:hint="eastAsia"/>
                <w:spacing w:val="-8"/>
                <w:kern w:val="0"/>
                <w:sz w:val="19"/>
                <w:szCs w:val="19"/>
              </w:rPr>
              <w:t>祖父母</w:t>
            </w:r>
            <w:r w:rsidR="004D1353">
              <w:rPr>
                <w:rFonts w:ascii="標楷體" w:eastAsia="標楷體" w:hAnsi="標楷體" w:hint="eastAsia"/>
                <w:spacing w:val="-8"/>
                <w:kern w:val="0"/>
                <w:sz w:val="19"/>
                <w:szCs w:val="19"/>
              </w:rPr>
              <w:t>與</w:t>
            </w:r>
            <w:r w:rsidRPr="005D540E">
              <w:rPr>
                <w:rFonts w:ascii="標楷體" w:eastAsia="標楷體" w:hAnsi="標楷體" w:hint="eastAsia"/>
                <w:spacing w:val="-8"/>
                <w:kern w:val="0"/>
                <w:sz w:val="19"/>
                <w:szCs w:val="19"/>
              </w:rPr>
              <w:t>未婚孫子女(隔代)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50D1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103 517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361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29B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1 891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BE13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B70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101 626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05AC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1.4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5CA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26 377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F28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35.1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A43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75 249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D25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1.2 </w:t>
            </w:r>
          </w:p>
        </w:tc>
      </w:tr>
      <w:tr w:rsidR="008010D7" w:rsidRPr="005A4210" w14:paraId="26E5FF36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CFA6E" w14:textId="77777777" w:rsidR="008010D7" w:rsidRPr="009B22C8" w:rsidRDefault="008010D7" w:rsidP="009B22C8">
            <w:pPr>
              <w:widowControl/>
              <w:ind w:leftChars="50" w:left="120"/>
              <w:rPr>
                <w:b/>
                <w:color w:val="000000" w:themeColor="text1"/>
                <w:kern w:val="0"/>
                <w:sz w:val="19"/>
                <w:szCs w:val="19"/>
              </w:rPr>
            </w:pPr>
            <w:r w:rsidRPr="009B22C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9"/>
                <w:szCs w:val="19"/>
              </w:rPr>
              <w:t>單人家戶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18D0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2 084 974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CF02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26.0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6BB3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455 004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820D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27.9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0644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1 629 970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1481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22.0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5C60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237 677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B299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17.1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5912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>1 392 293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D7F0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21.5 </w:t>
            </w:r>
          </w:p>
        </w:tc>
      </w:tr>
      <w:tr w:rsidR="008010D7" w:rsidRPr="009B22C8" w14:paraId="56AB7675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C791B" w14:textId="77777777" w:rsidR="008010D7" w:rsidRPr="009B22C8" w:rsidRDefault="008010D7" w:rsidP="009B22C8">
            <w:pPr>
              <w:widowControl/>
              <w:ind w:leftChars="50" w:left="120"/>
              <w:rPr>
                <w:b/>
                <w:color w:val="000000" w:themeColor="text1"/>
                <w:kern w:val="0"/>
                <w:sz w:val="19"/>
                <w:szCs w:val="19"/>
              </w:rPr>
            </w:pPr>
            <w:r w:rsidRPr="009B22C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9"/>
                <w:szCs w:val="19"/>
              </w:rPr>
              <w:t>其他家戶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ED62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547 010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83A5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6.8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2FE0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7 805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8388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1.4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EC79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539 205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9F4C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7.3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E913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37 489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35CD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7.5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C047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 501 716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5696" w14:textId="77777777" w:rsidR="008010D7" w:rsidRPr="009B22C8" w:rsidRDefault="008010D7" w:rsidP="009B22C8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9B22C8">
              <w:rPr>
                <w:b/>
                <w:bCs/>
                <w:sz w:val="18"/>
                <w:szCs w:val="18"/>
              </w:rPr>
              <w:t xml:space="preserve">7.8 </w:t>
            </w:r>
          </w:p>
        </w:tc>
      </w:tr>
      <w:tr w:rsidR="008010D7" w:rsidRPr="005A4210" w14:paraId="38AA4490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C48AA" w14:textId="77777777" w:rsidR="008010D7" w:rsidRPr="005A4210" w:rsidRDefault="008010D7" w:rsidP="009B22C8">
            <w:pPr>
              <w:widowControl/>
              <w:ind w:leftChars="100" w:left="240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有親屬關係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534A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449 311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F3D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5.6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03D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6 548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A07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2916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442 763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2210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6.0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7708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22 195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691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5.3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6282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420 568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F62F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6.5 </w:t>
            </w:r>
          </w:p>
        </w:tc>
      </w:tr>
      <w:tr w:rsidR="008010D7" w:rsidRPr="005A4210" w14:paraId="3985F7FD" w14:textId="77777777" w:rsidTr="009B22C8">
        <w:trPr>
          <w:trHeight w:hRule="exact" w:val="397"/>
        </w:trPr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519D5" w14:textId="77777777" w:rsidR="008010D7" w:rsidRPr="005A4210" w:rsidRDefault="008010D7" w:rsidP="009B22C8">
            <w:pPr>
              <w:widowControl/>
              <w:ind w:leftChars="100" w:left="240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無親屬關係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8CF231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97 699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D343EB4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1.2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5677CD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1 257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3EC95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BEEE9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96 442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6D3E47A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F1236B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15 294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E88687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18.8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D7DCDE5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 81 148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50B6EA" w14:textId="77777777" w:rsidR="008010D7" w:rsidRPr="00A96F23" w:rsidRDefault="008010D7" w:rsidP="009B22C8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A96F23">
              <w:rPr>
                <w:bCs/>
                <w:sz w:val="18"/>
                <w:szCs w:val="18"/>
              </w:rPr>
              <w:t xml:space="preserve">1.3 </w:t>
            </w:r>
          </w:p>
        </w:tc>
      </w:tr>
    </w:tbl>
    <w:p w14:paraId="63877B9A" w14:textId="77777777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</w:p>
    <w:p w14:paraId="13FF9163" w14:textId="77777777" w:rsidR="0039260E" w:rsidRDefault="0039260E" w:rsidP="008010D7">
      <w:pPr>
        <w:widowControl/>
        <w:jc w:val="center"/>
        <w:rPr>
          <w:rFonts w:eastAsia="標楷體"/>
          <w:b/>
          <w:color w:val="000000"/>
        </w:rPr>
      </w:pPr>
    </w:p>
    <w:p w14:paraId="74BD0D32" w14:textId="77777777" w:rsidR="00FF1CDC" w:rsidRDefault="00FF1CDC" w:rsidP="008010D7">
      <w:pPr>
        <w:widowControl/>
        <w:jc w:val="center"/>
        <w:rPr>
          <w:rFonts w:eastAsia="標楷體"/>
          <w:b/>
          <w:color w:val="000000"/>
        </w:rPr>
      </w:pPr>
    </w:p>
    <w:p w14:paraId="5F9DA2DA" w14:textId="457D589B" w:rsidR="008010D7" w:rsidRPr="008B5403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t>表</w:t>
      </w:r>
      <w:r>
        <w:rPr>
          <w:rFonts w:eastAsia="標楷體"/>
          <w:b/>
          <w:color w:val="000000"/>
        </w:rPr>
        <w:t>9</w:t>
      </w:r>
      <w:r w:rsidRPr="008B5403">
        <w:rPr>
          <w:rFonts w:eastAsia="標楷體" w:hint="eastAsia"/>
          <w:b/>
          <w:color w:val="000000"/>
        </w:rPr>
        <w:t xml:space="preserve"> </w:t>
      </w:r>
      <w:r w:rsidRPr="008B5403">
        <w:rPr>
          <w:rFonts w:eastAsia="標楷體"/>
          <w:b/>
          <w:color w:val="000000"/>
        </w:rPr>
        <w:t xml:space="preserve"> </w:t>
      </w:r>
      <w:r w:rsidRPr="008B5403">
        <w:rPr>
          <w:rFonts w:eastAsia="標楷體" w:hint="eastAsia"/>
          <w:b/>
          <w:color w:val="000000"/>
        </w:rPr>
        <w:t>65</w:t>
      </w:r>
      <w:r w:rsidRPr="008B5403">
        <w:rPr>
          <w:rFonts w:eastAsia="標楷體" w:hint="eastAsia"/>
          <w:b/>
          <w:color w:val="000000"/>
        </w:rPr>
        <w:t>歲以上常住人口之居住概況</w:t>
      </w:r>
    </w:p>
    <w:p w14:paraId="3D7D7237" w14:textId="55F77DAF" w:rsidR="008010D7" w:rsidRPr="00A7255F" w:rsidRDefault="008010D7" w:rsidP="008010D7">
      <w:pPr>
        <w:jc w:val="right"/>
        <w:rPr>
          <w:rFonts w:eastAsia="標楷體"/>
          <w:sz w:val="20"/>
        </w:rPr>
      </w:pPr>
    </w:p>
    <w:tbl>
      <w:tblPr>
        <w:tblW w:w="10178" w:type="dxa"/>
        <w:tblInd w:w="-256" w:type="dxa"/>
        <w:tblCellMar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2241"/>
        <w:gridCol w:w="991"/>
        <w:gridCol w:w="709"/>
        <w:gridCol w:w="833"/>
        <w:gridCol w:w="726"/>
        <w:gridCol w:w="901"/>
        <w:gridCol w:w="658"/>
        <w:gridCol w:w="884"/>
        <w:gridCol w:w="675"/>
        <w:gridCol w:w="851"/>
        <w:gridCol w:w="709"/>
      </w:tblGrid>
      <w:tr w:rsidR="009B22C8" w:rsidRPr="005A4210" w14:paraId="029738F5" w14:textId="77777777" w:rsidTr="00E75069">
        <w:trPr>
          <w:trHeight w:hRule="exact" w:val="397"/>
        </w:trPr>
        <w:tc>
          <w:tcPr>
            <w:tcW w:w="224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1F279" w14:textId="77777777" w:rsidR="009B22C8" w:rsidRPr="005A4210" w:rsidRDefault="009B22C8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A1C" w14:textId="77777777" w:rsidR="009B22C8" w:rsidRPr="005A4210" w:rsidRDefault="009B22C8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8F5" w14:textId="77777777" w:rsidR="009B22C8" w:rsidRPr="005A4210" w:rsidRDefault="009B22C8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99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30F1A" w14:textId="77777777" w:rsidR="009B22C8" w:rsidRPr="005A4210" w:rsidRDefault="009B22C8" w:rsidP="009B22C8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89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</w:t>
            </w:r>
          </w:p>
        </w:tc>
      </w:tr>
      <w:tr w:rsidR="009B22C8" w:rsidRPr="005A4210" w14:paraId="1487C49E" w14:textId="77777777" w:rsidTr="00E75069">
        <w:trPr>
          <w:trHeight w:hRule="exact" w:val="397"/>
        </w:trPr>
        <w:tc>
          <w:tcPr>
            <w:tcW w:w="2241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14:paraId="7E70C0AE" w14:textId="77777777" w:rsidR="009B22C8" w:rsidRPr="005A4210" w:rsidRDefault="009B22C8" w:rsidP="009B22C8">
            <w:pPr>
              <w:widowControl/>
              <w:spacing w:line="320" w:lineRule="exact"/>
              <w:rPr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BD76" w14:textId="4897588E" w:rsidR="009B22C8" w:rsidRPr="005A4210" w:rsidRDefault="0039260E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人</w:t>
            </w:r>
            <w:r w:rsidR="009B22C8"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數</w:t>
            </w:r>
          </w:p>
          <w:p w14:paraId="061D3827" w14:textId="41B6A833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="0039260E">
              <w:rPr>
                <w:rFonts w:eastAsia="標楷體" w:hint="eastAsia"/>
                <w:color w:val="000000" w:themeColor="text1"/>
                <w:sz w:val="20"/>
              </w:rPr>
              <w:t>人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34E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5B25C795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D93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年增減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034" w14:textId="534828AE" w:rsidR="009B22C8" w:rsidRPr="005A4210" w:rsidRDefault="0039260E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人</w:t>
            </w:r>
            <w:r w:rsidR="009B22C8"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數</w:t>
            </w:r>
          </w:p>
          <w:p w14:paraId="07445F87" w14:textId="7E55A93A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="0039260E">
              <w:rPr>
                <w:rFonts w:eastAsia="標楷體" w:hint="eastAsia"/>
                <w:color w:val="000000" w:themeColor="text1"/>
                <w:sz w:val="20"/>
              </w:rPr>
              <w:t>人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034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6B7033A3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1DF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color w:val="000000" w:themeColor="text1"/>
                <w:kern w:val="0"/>
                <w:sz w:val="19"/>
                <w:szCs w:val="19"/>
              </w:rPr>
              <w:t>10</w:t>
            </w:r>
            <w:r w:rsidRPr="005A4210">
              <w:rPr>
                <w:rFonts w:ascii="標楷體" w:eastAsia="標楷體" w:hAnsi="標楷體" w:hint="eastAsia"/>
                <w:color w:val="000000" w:themeColor="text1"/>
                <w:kern w:val="0"/>
                <w:sz w:val="19"/>
                <w:szCs w:val="19"/>
              </w:rPr>
              <w:t>年增減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304" w14:textId="725F6411" w:rsidR="009B22C8" w:rsidRPr="005A4210" w:rsidRDefault="00252041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人</w:t>
            </w:r>
            <w:r w:rsidR="009B22C8"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數</w:t>
            </w:r>
          </w:p>
          <w:p w14:paraId="2686437A" w14:textId="66EFE0C4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</w:rPr>
              <w:t>(</w:t>
            </w:r>
            <w:r w:rsidR="0039260E">
              <w:rPr>
                <w:rFonts w:eastAsia="標楷體" w:hint="eastAsia"/>
                <w:color w:val="000000" w:themeColor="text1"/>
                <w:sz w:val="20"/>
              </w:rPr>
              <w:t>人</w:t>
            </w:r>
            <w:r w:rsidRPr="00B47D6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75CB1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結構比</w:t>
            </w:r>
          </w:p>
          <w:p w14:paraId="6C0B9CB5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</w:rPr>
              <w:t>(%)</w:t>
            </w:r>
          </w:p>
        </w:tc>
      </w:tr>
      <w:tr w:rsidR="009B22C8" w:rsidRPr="005A4210" w14:paraId="444EA3B6" w14:textId="77777777" w:rsidTr="00E75069">
        <w:trPr>
          <w:trHeight w:val="769"/>
        </w:trPr>
        <w:tc>
          <w:tcPr>
            <w:tcW w:w="22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E946D" w14:textId="77777777" w:rsidR="009B22C8" w:rsidRPr="005A4210" w:rsidRDefault="009B22C8" w:rsidP="009B22C8">
            <w:pPr>
              <w:widowControl/>
              <w:spacing w:line="320" w:lineRule="exact"/>
              <w:rPr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E0E7D2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2A5568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2D5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增減數</w:t>
            </w:r>
          </w:p>
          <w:p w14:paraId="3DDFCD3B" w14:textId="50F5857E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="0039260E">
              <w:rPr>
                <w:rFonts w:eastAsia="標楷體" w:hint="eastAsia"/>
                <w:color w:val="000000" w:themeColor="text1"/>
                <w:sz w:val="20"/>
                <w:szCs w:val="18"/>
              </w:rPr>
              <w:t>人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0FB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增減率</w:t>
            </w:r>
          </w:p>
          <w:p w14:paraId="6AEB2123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32164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04E5E6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9F7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增減數</w:t>
            </w:r>
          </w:p>
          <w:p w14:paraId="615D814D" w14:textId="58626C30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(</w:t>
            </w:r>
            <w:r w:rsidR="0039260E">
              <w:rPr>
                <w:rFonts w:eastAsia="標楷體" w:hint="eastAsia"/>
                <w:color w:val="000000" w:themeColor="text1"/>
                <w:sz w:val="20"/>
                <w:szCs w:val="18"/>
              </w:rPr>
              <w:t>人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621" w14:textId="77777777" w:rsidR="009B22C8" w:rsidRPr="005A4210" w:rsidRDefault="009B22C8" w:rsidP="009B22C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5A421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9"/>
                <w:szCs w:val="19"/>
              </w:rPr>
              <w:t>增減率</w:t>
            </w:r>
          </w:p>
          <w:p w14:paraId="4C2D540D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(</w:t>
            </w:r>
            <w:r w:rsidRPr="00B47D68">
              <w:rPr>
                <w:rFonts w:eastAsia="標楷體"/>
                <w:color w:val="000000" w:themeColor="text1"/>
                <w:sz w:val="20"/>
                <w:szCs w:val="18"/>
              </w:rPr>
              <w:t>%</w:t>
            </w:r>
            <w:r w:rsidRPr="00B47D68">
              <w:rPr>
                <w:rFonts w:eastAsia="標楷體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FE5E6D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93E10" w14:textId="77777777" w:rsidR="009B22C8" w:rsidRPr="005A4210" w:rsidRDefault="009B22C8" w:rsidP="009B22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39260E" w:rsidRPr="005A4210" w14:paraId="6E0D77AD" w14:textId="77777777" w:rsidTr="00E75069">
        <w:trPr>
          <w:trHeight w:hRule="exact" w:val="397"/>
        </w:trPr>
        <w:tc>
          <w:tcPr>
            <w:tcW w:w="22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B5AEE" w14:textId="67FE8ADE" w:rsidR="0039260E" w:rsidRPr="005A4210" w:rsidRDefault="0039260E" w:rsidP="0039260E">
            <w:pPr>
              <w:widowControl/>
              <w:jc w:val="both"/>
              <w:rPr>
                <w:b/>
                <w:bCs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總計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1FD2" w14:textId="4FC98244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>3 670 706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A071" w14:textId="4844021D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100.0 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0F123" w14:textId="6EB17B7E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>1 225 946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7647" w14:textId="639B4380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50.1 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3BDE" w14:textId="0E16C70F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>2 444 760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69DD" w14:textId="0206D6E2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100.0 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F394" w14:textId="3470B59A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 558 112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3E03" w14:textId="3768BF01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29.6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AEA0" w14:textId="351CC768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>1 886 648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14CA" w14:textId="17D53EAE" w:rsidR="0039260E" w:rsidRPr="00A96F23" w:rsidRDefault="0039260E" w:rsidP="003926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39260E">
              <w:rPr>
                <w:b/>
                <w:bCs/>
                <w:sz w:val="18"/>
                <w:szCs w:val="18"/>
              </w:rPr>
              <w:t xml:space="preserve">100.0 </w:t>
            </w:r>
          </w:p>
        </w:tc>
      </w:tr>
      <w:tr w:rsidR="0039260E" w:rsidRPr="005A4210" w14:paraId="6D5E3C98" w14:textId="77777777" w:rsidTr="00E75069">
        <w:trPr>
          <w:trHeight w:hRule="exact" w:val="397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25050" w14:textId="555162B5" w:rsidR="0039260E" w:rsidRPr="00E75069" w:rsidRDefault="0039260E" w:rsidP="00FF1CDC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spacing w:val="-8"/>
                <w:sz w:val="20"/>
              </w:rPr>
            </w:pPr>
            <w:r w:rsidRPr="00E75069">
              <w:rPr>
                <w:rFonts w:ascii="標楷體" w:eastAsia="標楷體" w:hAnsi="標楷體" w:hint="eastAsia"/>
                <w:color w:val="000000"/>
                <w:spacing w:val="-8"/>
                <w:sz w:val="20"/>
              </w:rPr>
              <w:t>僅與配偶或同居伴侶同</w:t>
            </w:r>
            <w:r w:rsidR="0063569F" w:rsidRPr="00E75069">
              <w:rPr>
                <w:rFonts w:ascii="標楷體" w:eastAsia="標楷體" w:hAnsi="標楷體" w:hint="eastAsia"/>
                <w:color w:val="000000"/>
                <w:spacing w:val="-8"/>
                <w:sz w:val="20"/>
              </w:rPr>
              <w:t>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0D0A" w14:textId="7912F114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769 369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1BC4" w14:textId="27F4079B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21.0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ED98" w14:textId="0EEDD464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291 521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AD53" w14:textId="0B28CF5D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61.0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3049C" w14:textId="3E186B66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477 848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A064" w14:textId="3DC129D2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19.5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D1A5" w14:textId="3EC40D76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151 863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5056" w14:textId="343EC237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46.6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EDF0" w14:textId="2870141E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325 985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FEB6" w14:textId="6B13B551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17.3 </w:t>
            </w:r>
          </w:p>
        </w:tc>
      </w:tr>
      <w:tr w:rsidR="0039260E" w:rsidRPr="005A4210" w14:paraId="6446A49E" w14:textId="77777777" w:rsidTr="00E75069">
        <w:trPr>
          <w:trHeight w:hRule="exact" w:val="397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78110" w14:textId="5503210F" w:rsidR="0039260E" w:rsidRPr="00FF1CDC" w:rsidRDefault="0039260E" w:rsidP="00FF1CDC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與子女同住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27BD" w14:textId="56E95960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>1 904 394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7134" w14:textId="6A48667F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51.9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78EF7" w14:textId="3205537A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631 584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609C" w14:textId="3206A80E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49.6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3A6E" w14:textId="3075EBA7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>1 272 810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6E2B" w14:textId="02ADE426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52.1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4A26" w14:textId="45D97739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177 693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8E89" w14:textId="4E2D1A73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16.2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0BFE" w14:textId="028BCA64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>1 095 117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CA2C" w14:textId="7832135D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58.0 </w:t>
            </w:r>
          </w:p>
        </w:tc>
      </w:tr>
      <w:tr w:rsidR="0039260E" w:rsidRPr="005A4210" w14:paraId="642A9199" w14:textId="77777777" w:rsidTr="00E75069">
        <w:trPr>
          <w:trHeight w:hRule="exact" w:val="397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28CE" w14:textId="30B9A6E3" w:rsidR="0039260E" w:rsidRPr="00FF1CDC" w:rsidRDefault="0039260E" w:rsidP="00FF1CDC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與其他親友同住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0D6D" w14:textId="76520ABA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322 444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D6FA" w14:textId="742C25D0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8.8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207E" w14:textId="7246F4E0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45 406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5C5D" w14:textId="0A08FC23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16.4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266A" w14:textId="22F50016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277 038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870C" w14:textId="245342B0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11.3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CFB3" w14:textId="044CDE3D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147 009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AE90" w14:textId="72360846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113.1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AE6C" w14:textId="73991753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130 029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17AA" w14:textId="27F6041F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6.9 </w:t>
            </w:r>
          </w:p>
        </w:tc>
      </w:tr>
      <w:tr w:rsidR="0039260E" w:rsidRPr="005A4210" w14:paraId="1CF133AE" w14:textId="77777777" w:rsidTr="00E75069">
        <w:trPr>
          <w:trHeight w:hRule="exact" w:val="397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7B23B" w14:textId="08F7F62D" w:rsidR="0039260E" w:rsidRPr="0039260E" w:rsidRDefault="0039260E" w:rsidP="0039260E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單人戶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(獨居)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79D8" w14:textId="030D4488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571 074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969" w14:textId="4B2B3EE3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15.6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8819" w14:textId="26A6F529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220 810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F096" w14:textId="2805B4A1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63.0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8B9A" w14:textId="5F1A3B31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350 264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5601" w14:textId="01106C6C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14.3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5402" w14:textId="49E9A5BC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50 936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9D13" w14:textId="33E6F6F4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17.0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E5A0" w14:textId="1FDAE753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299 328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118E" w14:textId="27A0BFA0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15.9 </w:t>
            </w:r>
          </w:p>
        </w:tc>
      </w:tr>
      <w:tr w:rsidR="0039260E" w:rsidRPr="005A4210" w14:paraId="73901644" w14:textId="77777777" w:rsidTr="00E75069">
        <w:trPr>
          <w:trHeight w:hRule="exact" w:val="397"/>
        </w:trPr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84B70" w14:textId="7ADA719A" w:rsidR="0039260E" w:rsidRPr="0039260E" w:rsidRDefault="0039260E" w:rsidP="0039260E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非普通住戶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52EE7E" w14:textId="3987FA21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103 425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941358" w14:textId="27A7FBE2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2.8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B6D9F4" w14:textId="531CA489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36 625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D44E50" w14:textId="30F58869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54.8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CD49C1" w14:textId="5CFFEAF7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66 800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9319CD" w14:textId="6EA4AB5D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2.7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519927" w14:textId="7683B9BF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30 611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6D322E" w14:textId="77D27992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84.6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2ACD5B" w14:textId="635073BF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 36 189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14C9D6" w14:textId="5232A8EF" w:rsidR="0039260E" w:rsidRPr="0039260E" w:rsidRDefault="0039260E" w:rsidP="0039260E">
            <w:pPr>
              <w:widowControl/>
              <w:jc w:val="right"/>
              <w:rPr>
                <w:bCs/>
                <w:sz w:val="18"/>
                <w:szCs w:val="18"/>
              </w:rPr>
            </w:pPr>
            <w:r w:rsidRPr="0039260E">
              <w:rPr>
                <w:bCs/>
                <w:sz w:val="18"/>
                <w:szCs w:val="18"/>
              </w:rPr>
              <w:t xml:space="preserve">1.9 </w:t>
            </w:r>
          </w:p>
        </w:tc>
      </w:tr>
    </w:tbl>
    <w:p w14:paraId="66D9E4DB" w14:textId="13DD77CD" w:rsidR="008010D7" w:rsidRPr="00AF1F8B" w:rsidRDefault="008010D7" w:rsidP="00791175">
      <w:pPr>
        <w:snapToGrid w:val="0"/>
        <w:ind w:left="404" w:rightChars="-100" w:right="-240" w:hangingChars="202" w:hanging="404"/>
        <w:rPr>
          <w:rFonts w:eastAsia="標楷體"/>
          <w:sz w:val="20"/>
        </w:rPr>
      </w:pPr>
      <w:proofErr w:type="gramStart"/>
      <w:r w:rsidRPr="00AF1F8B">
        <w:rPr>
          <w:rFonts w:eastAsia="標楷體"/>
          <w:sz w:val="20"/>
        </w:rPr>
        <w:t>註</w:t>
      </w:r>
      <w:proofErr w:type="gramEnd"/>
      <w:r w:rsidRPr="00AF1F8B">
        <w:rPr>
          <w:rFonts w:eastAsia="標楷體"/>
          <w:sz w:val="20"/>
        </w:rPr>
        <w:t>：</w:t>
      </w:r>
      <w:r w:rsidRPr="00AF1F8B">
        <w:rPr>
          <w:rFonts w:eastAsia="標楷體" w:hint="eastAsia"/>
          <w:sz w:val="20"/>
        </w:rPr>
        <w:t>非普通住戶係指</w:t>
      </w:r>
      <w:r w:rsidRPr="00AF1F8B">
        <w:rPr>
          <w:rFonts w:eastAsia="標楷體" w:hint="eastAsia"/>
          <w:sz w:val="20"/>
        </w:rPr>
        <w:t>2</w:t>
      </w:r>
      <w:r w:rsidRPr="00AF1F8B">
        <w:rPr>
          <w:rFonts w:eastAsia="標楷體" w:hint="eastAsia"/>
          <w:sz w:val="20"/>
        </w:rPr>
        <w:t>人</w:t>
      </w:r>
      <w:r w:rsidR="00E75069" w:rsidRPr="00AF1F8B">
        <w:rPr>
          <w:rFonts w:eastAsia="標楷體" w:hint="eastAsia"/>
          <w:sz w:val="20"/>
        </w:rPr>
        <w:t>(</w:t>
      </w:r>
      <w:r w:rsidRPr="00AF1F8B">
        <w:rPr>
          <w:rFonts w:eastAsia="標楷體" w:hint="eastAsia"/>
          <w:sz w:val="20"/>
        </w:rPr>
        <w:t>含</w:t>
      </w:r>
      <w:r w:rsidR="00E75069" w:rsidRPr="00AF1F8B">
        <w:rPr>
          <w:rFonts w:eastAsia="標楷體" w:hint="eastAsia"/>
          <w:sz w:val="20"/>
        </w:rPr>
        <w:t>)</w:t>
      </w:r>
      <w:r w:rsidRPr="00AF1F8B">
        <w:rPr>
          <w:rFonts w:eastAsia="標楷體" w:hint="eastAsia"/>
          <w:sz w:val="20"/>
        </w:rPr>
        <w:t>以上無親屬關係之成員為主體，在同一主持人或主管人之下，聚居且共同生活於如安養中心、醫療院所、宿舍</w:t>
      </w:r>
      <w:r w:rsidRPr="00AF1F8B">
        <w:rPr>
          <w:rFonts w:eastAsia="標楷體" w:hint="eastAsia"/>
          <w:sz w:val="20"/>
        </w:rPr>
        <w:t>(</w:t>
      </w:r>
      <w:r w:rsidRPr="00AF1F8B">
        <w:rPr>
          <w:rFonts w:eastAsia="標楷體" w:hint="eastAsia"/>
          <w:sz w:val="20"/>
        </w:rPr>
        <w:t>單身、學生等</w:t>
      </w:r>
      <w:r w:rsidRPr="00AF1F8B">
        <w:rPr>
          <w:rFonts w:eastAsia="標楷體" w:hint="eastAsia"/>
          <w:sz w:val="20"/>
        </w:rPr>
        <w:t>)</w:t>
      </w:r>
      <w:r w:rsidRPr="00AF1F8B">
        <w:rPr>
          <w:rFonts w:eastAsia="標楷體" w:hint="eastAsia"/>
          <w:sz w:val="20"/>
        </w:rPr>
        <w:t>、教堂、寺廟及旅館等同</w:t>
      </w:r>
      <w:proofErr w:type="gramStart"/>
      <w:r w:rsidRPr="00AF1F8B">
        <w:rPr>
          <w:rFonts w:eastAsia="標楷體" w:hint="eastAsia"/>
          <w:sz w:val="20"/>
        </w:rPr>
        <w:t>一</w:t>
      </w:r>
      <w:proofErr w:type="gramEnd"/>
      <w:r w:rsidRPr="00AF1F8B">
        <w:rPr>
          <w:rFonts w:eastAsia="標楷體" w:hint="eastAsia"/>
          <w:sz w:val="20"/>
        </w:rPr>
        <w:t>處所者</w:t>
      </w:r>
      <w:r w:rsidRPr="00AF1F8B">
        <w:rPr>
          <w:rFonts w:eastAsia="標楷體"/>
          <w:sz w:val="20"/>
        </w:rPr>
        <w:t>。</w:t>
      </w:r>
    </w:p>
    <w:p w14:paraId="4DA12C32" w14:textId="77777777" w:rsidR="0039260E" w:rsidRDefault="0039260E" w:rsidP="008010D7">
      <w:pPr>
        <w:widowControl/>
        <w:jc w:val="center"/>
        <w:rPr>
          <w:rFonts w:eastAsia="標楷體"/>
          <w:b/>
          <w:color w:val="000000"/>
        </w:rPr>
      </w:pPr>
    </w:p>
    <w:p w14:paraId="04461A41" w14:textId="77777777" w:rsidR="0039260E" w:rsidRDefault="0039260E" w:rsidP="008010D7">
      <w:pPr>
        <w:widowControl/>
        <w:jc w:val="center"/>
        <w:rPr>
          <w:rFonts w:eastAsia="標楷體"/>
          <w:b/>
          <w:color w:val="000000"/>
        </w:rPr>
      </w:pPr>
    </w:p>
    <w:p w14:paraId="502D9BDF" w14:textId="7E5E573F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 w:rsidRPr="008B5403">
        <w:rPr>
          <w:rFonts w:eastAsia="標楷體" w:hint="eastAsia"/>
          <w:b/>
          <w:color w:val="000000"/>
        </w:rPr>
        <w:t>1</w:t>
      </w:r>
      <w:r>
        <w:rPr>
          <w:rFonts w:eastAsia="標楷體"/>
          <w:b/>
          <w:color w:val="000000"/>
        </w:rPr>
        <w:t>0</w:t>
      </w:r>
      <w:r w:rsidRPr="008B5403">
        <w:rPr>
          <w:rFonts w:eastAsia="標楷體"/>
          <w:b/>
          <w:color w:val="000000"/>
        </w:rPr>
        <w:t xml:space="preserve">　各地區住宅數之變動</w:t>
      </w:r>
    </w:p>
    <w:p w14:paraId="00C18C96" w14:textId="77777777" w:rsidR="008010D7" w:rsidRPr="00A7255F" w:rsidRDefault="008010D7" w:rsidP="008010D7">
      <w:pPr>
        <w:jc w:val="right"/>
        <w:rPr>
          <w:rFonts w:eastAsia="標楷體"/>
          <w:sz w:val="20"/>
        </w:rPr>
      </w:pPr>
    </w:p>
    <w:tbl>
      <w:tblPr>
        <w:tblW w:w="5104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234"/>
        <w:gridCol w:w="1131"/>
        <w:gridCol w:w="679"/>
        <w:gridCol w:w="907"/>
        <w:gridCol w:w="681"/>
        <w:gridCol w:w="1127"/>
        <w:gridCol w:w="681"/>
        <w:gridCol w:w="907"/>
        <w:gridCol w:w="681"/>
        <w:gridCol w:w="1133"/>
        <w:gridCol w:w="677"/>
      </w:tblGrid>
      <w:tr w:rsidR="008010D7" w:rsidRPr="007D729F" w14:paraId="41CB1214" w14:textId="77777777" w:rsidTr="009B22C8">
        <w:trPr>
          <w:trHeight w:val="368"/>
          <w:jc w:val="center"/>
        </w:trPr>
        <w:tc>
          <w:tcPr>
            <w:tcW w:w="627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3B106A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jc w:val="center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1727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175A6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16B0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99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7E25B07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89</w:t>
            </w:r>
            <w:r w:rsidRPr="007D729F">
              <w:rPr>
                <w:rFonts w:eastAsia="標楷體"/>
                <w:sz w:val="20"/>
              </w:rPr>
              <w:t>年</w:t>
            </w:r>
          </w:p>
        </w:tc>
      </w:tr>
      <w:tr w:rsidR="008010D7" w:rsidRPr="007D729F" w14:paraId="45BEB924" w14:textId="77777777" w:rsidTr="009B22C8">
        <w:trPr>
          <w:trHeight w:val="368"/>
          <w:jc w:val="center"/>
        </w:trPr>
        <w:tc>
          <w:tcPr>
            <w:tcW w:w="627" w:type="pct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8170E5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4BCAF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4D1F1D">
              <w:rPr>
                <w:rFonts w:eastAsia="標楷體" w:hint="eastAsia"/>
                <w:sz w:val="20"/>
              </w:rPr>
              <w:t>住宅</w:t>
            </w:r>
            <w:r w:rsidRPr="007D729F">
              <w:rPr>
                <w:rFonts w:eastAsia="標楷體"/>
                <w:sz w:val="20"/>
              </w:rPr>
              <w:t>數</w:t>
            </w:r>
          </w:p>
          <w:p w14:paraId="525767F4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171599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宅</w:t>
            </w:r>
            <w:r w:rsidRPr="00171599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BE86F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</w:p>
          <w:p w14:paraId="5B50E0A2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69FDC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A22D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4D1F1D">
              <w:rPr>
                <w:rFonts w:eastAsia="標楷體" w:hint="eastAsia"/>
                <w:sz w:val="20"/>
              </w:rPr>
              <w:t>住宅</w:t>
            </w:r>
            <w:r w:rsidRPr="007D729F">
              <w:rPr>
                <w:rFonts w:eastAsia="標楷體"/>
                <w:sz w:val="20"/>
              </w:rPr>
              <w:t>數</w:t>
            </w:r>
          </w:p>
          <w:p w14:paraId="322D575D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171599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宅</w:t>
            </w:r>
            <w:r w:rsidRPr="00171599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D5B69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</w:p>
          <w:p w14:paraId="34288FB4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DCDF3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10</w:t>
            </w:r>
            <w:r w:rsidRPr="007D729F">
              <w:rPr>
                <w:rFonts w:eastAsia="標楷體"/>
                <w:sz w:val="20"/>
              </w:rPr>
              <w:t>年增減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2A9C8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4D1F1D">
              <w:rPr>
                <w:rFonts w:eastAsia="標楷體" w:hint="eastAsia"/>
                <w:sz w:val="20"/>
              </w:rPr>
              <w:t>住宅</w:t>
            </w:r>
            <w:r w:rsidRPr="007D729F">
              <w:rPr>
                <w:rFonts w:eastAsia="標楷體"/>
                <w:sz w:val="20"/>
              </w:rPr>
              <w:t>數</w:t>
            </w:r>
          </w:p>
          <w:p w14:paraId="3EE85AF0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171599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宅</w:t>
            </w:r>
            <w:r w:rsidRPr="00171599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2F577A2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D729F">
              <w:rPr>
                <w:rFonts w:eastAsia="標楷體"/>
                <w:sz w:val="20"/>
              </w:rPr>
              <w:t>結構比</w:t>
            </w:r>
          </w:p>
          <w:p w14:paraId="4DFB88DF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%)</w:t>
            </w:r>
          </w:p>
        </w:tc>
      </w:tr>
      <w:tr w:rsidR="008010D7" w:rsidRPr="007D729F" w14:paraId="2D23CE29" w14:textId="77777777" w:rsidTr="009B22C8">
        <w:trPr>
          <w:trHeight w:val="368"/>
          <w:jc w:val="center"/>
        </w:trPr>
        <w:tc>
          <w:tcPr>
            <w:tcW w:w="62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D163A8" w14:textId="77777777" w:rsidR="008010D7" w:rsidRPr="007D729F" w:rsidRDefault="008010D7" w:rsidP="009B22C8">
            <w:pPr>
              <w:overflowPunct w:val="0"/>
              <w:spacing w:line="400" w:lineRule="exact"/>
              <w:ind w:right="113"/>
              <w:rPr>
                <w:rFonts w:eastAsia="標楷體"/>
                <w:b/>
                <w:color w:val="000000"/>
                <w:sz w:val="20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0C1B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4D1C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51B30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 w:rsidRPr="00171599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宅</w:t>
            </w:r>
            <w:r w:rsidRPr="00171599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EF8F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</w:p>
          <w:p w14:paraId="467302D0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%)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B270" w14:textId="77777777" w:rsidR="008010D7" w:rsidRPr="007D729F" w:rsidRDefault="008010D7" w:rsidP="009B22C8">
            <w:pPr>
              <w:overflowPunct w:val="0"/>
              <w:spacing w:line="400" w:lineRule="exact"/>
              <w:ind w:leftChars="100" w:left="353" w:right="113" w:hanging="113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5A77" w14:textId="77777777" w:rsidR="008010D7" w:rsidRPr="007D729F" w:rsidRDefault="008010D7" w:rsidP="009B22C8">
            <w:pPr>
              <w:overflowPunct w:val="0"/>
              <w:spacing w:line="400" w:lineRule="exact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450AA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增減數</w:t>
            </w:r>
            <w:r w:rsidRPr="00171599">
              <w:rPr>
                <w:rFonts w:eastAsia="標楷體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宅</w:t>
            </w:r>
            <w:r w:rsidRPr="00171599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3D88" w14:textId="77777777" w:rsidR="008010D7" w:rsidRDefault="008010D7" w:rsidP="009B22C8">
            <w:pPr>
              <w:overflowPunct w:val="0"/>
              <w:spacing w:line="28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7D729F">
              <w:rPr>
                <w:rFonts w:eastAsia="標楷體"/>
                <w:color w:val="000000"/>
                <w:sz w:val="20"/>
                <w:szCs w:val="18"/>
              </w:rPr>
              <w:t>增減率</w:t>
            </w:r>
          </w:p>
          <w:p w14:paraId="1D1077F4" w14:textId="77777777" w:rsidR="008010D7" w:rsidRPr="007D729F" w:rsidRDefault="008010D7" w:rsidP="009B22C8">
            <w:pPr>
              <w:overflowPunct w:val="0"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%)</w:t>
            </w:r>
          </w:p>
        </w:tc>
        <w:tc>
          <w:tcPr>
            <w:tcW w:w="5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948C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D8E96" w14:textId="77777777" w:rsidR="008010D7" w:rsidRPr="007D729F" w:rsidRDefault="008010D7" w:rsidP="009B22C8">
            <w:pPr>
              <w:overflowPunct w:val="0"/>
              <w:spacing w:line="400" w:lineRule="exact"/>
              <w:jc w:val="right"/>
              <w:rPr>
                <w:b/>
                <w:sz w:val="20"/>
              </w:rPr>
            </w:pPr>
          </w:p>
        </w:tc>
      </w:tr>
      <w:tr w:rsidR="008010D7" w:rsidRPr="00565755" w14:paraId="6C329EB7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1A8C12D" w14:textId="77777777" w:rsidR="008010D7" w:rsidRPr="00565755" w:rsidRDefault="008010D7" w:rsidP="009B22C8">
            <w:pPr>
              <w:overflowPunct w:val="0"/>
              <w:spacing w:line="400" w:lineRule="exact"/>
              <w:ind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總計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07C3B9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8 992 364 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EC6B0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100.0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ED27E5A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917 835 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460CE1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11.4</w:t>
            </w:r>
          </w:p>
        </w:tc>
        <w:tc>
          <w:tcPr>
            <w:tcW w:w="5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68C078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8 074 529 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ACA64B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100.0</w:t>
            </w:r>
          </w:p>
        </w:tc>
        <w:tc>
          <w:tcPr>
            <w:tcW w:w="46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7457E7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1 081 430 </w:t>
            </w: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5CE56D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15.5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DA5C64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6 993 099 </w:t>
            </w:r>
          </w:p>
        </w:tc>
        <w:tc>
          <w:tcPr>
            <w:tcW w:w="34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174157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100.0</w:t>
            </w:r>
          </w:p>
        </w:tc>
      </w:tr>
      <w:tr w:rsidR="008010D7" w:rsidRPr="00565755" w14:paraId="3E06924B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FFB2D6" w14:textId="77777777" w:rsidR="008010D7" w:rsidRPr="00565755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北部地區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7CAC5C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4 244 439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1F8F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47.2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9E7F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460 141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370C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12.2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70B9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3 784 298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26DF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46.9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25A9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579 400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8668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18.1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1E98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3 204 898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8CC0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45.8</w:t>
            </w:r>
          </w:p>
        </w:tc>
      </w:tr>
      <w:tr w:rsidR="008010D7" w:rsidRPr="00565755" w14:paraId="0B8D82A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271A58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A4210">
              <w:rPr>
                <w:rFonts w:eastAsia="標楷體" w:cstheme="minorBidi" w:hint="eastAsia"/>
                <w:color w:val="000000" w:themeColor="text1"/>
                <w:sz w:val="20"/>
                <w:szCs w:val="18"/>
              </w:rPr>
              <w:t>新北市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02A664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1 676 558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8AF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18.6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DEC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181 023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82D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1FF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1 495 535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007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18.5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0A0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223 191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E07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17.5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977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1 272 344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459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18.2</w:t>
            </w:r>
          </w:p>
        </w:tc>
      </w:tr>
      <w:tr w:rsidR="008010D7" w:rsidRPr="00565755" w14:paraId="76E3FB14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DA5314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臺北市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B1FD4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950 045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A26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10.6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D93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32 639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6C6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3.6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49D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917 406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B34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11.4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48C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89 868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7A0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10.9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0FC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827 538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DF5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11.8</w:t>
            </w:r>
          </w:p>
        </w:tc>
      </w:tr>
      <w:tr w:rsidR="008010D7" w:rsidRPr="00565755" w14:paraId="1BA76721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24179F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桃園市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AAE1C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867 872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D09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9.7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BC6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135 075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6D9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18.4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816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732 797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61C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9.1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030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162 589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224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28.5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D0B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570 208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BF6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8.2</w:t>
            </w:r>
          </w:p>
        </w:tc>
      </w:tr>
      <w:tr w:rsidR="008010D7" w:rsidRPr="00565755" w14:paraId="5F834046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02C2F30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基隆市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1B01E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171 182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EC7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077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9 117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755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5.6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29D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162 065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3A1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B98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13 294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9E5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E93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148 771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D85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</w:tr>
      <w:tr w:rsidR="008010D7" w:rsidRPr="00565755" w14:paraId="34A4EC67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45AB20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新竹市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0C2C17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181 054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E01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1DA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25 171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81D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16.1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EE1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155 883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C6E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E1B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28 195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F3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22.1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D35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127 688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F7C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1.8</w:t>
            </w:r>
          </w:p>
        </w:tc>
      </w:tr>
      <w:tr w:rsidR="008010D7" w:rsidRPr="00565755" w14:paraId="74BB9FD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60DE8DC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宜蘭縣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AB17A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188 746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A32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90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28 496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4EB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17.8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3D9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160 250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B12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F7F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19 825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58DA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14.1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3D9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140 425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BD7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</w:tr>
      <w:tr w:rsidR="008010D7" w:rsidRPr="00565755" w14:paraId="1B6E6E96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F04051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新竹縣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E0404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208 982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263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66E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48 620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160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30.3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55F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160 362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113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4A3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42 438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F4A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36.0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67E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117 924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9326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1.7</w:t>
            </w:r>
          </w:p>
        </w:tc>
      </w:tr>
      <w:tr w:rsidR="008010D7" w:rsidRPr="00565755" w14:paraId="30EDE495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951E92" w14:textId="77777777" w:rsidR="008010D7" w:rsidRPr="00565755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中部地區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C2BC14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2 083 946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1A9E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E097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219 189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B56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11.8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E30BE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1 864 757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C61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23.1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0465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221 938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7EB1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13.5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2AA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1 642 819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7CFD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23.5</w:t>
            </w:r>
          </w:p>
        </w:tc>
      </w:tr>
      <w:tr w:rsidR="008010D7" w:rsidRPr="00565755" w14:paraId="6530B0C1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66E678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proofErr w:type="gramStart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臺</w:t>
            </w:r>
            <w:proofErr w:type="gramEnd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中市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A4683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1 073 122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62B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0B0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131 432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F1B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14.0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FCE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941 690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40C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11.7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F7F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135 192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D19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16.8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684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806 498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E84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11.5</w:t>
            </w:r>
          </w:p>
        </w:tc>
      </w:tr>
      <w:tr w:rsidR="008010D7" w:rsidRPr="00565755" w14:paraId="22F65693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F9D3B4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苗栗縣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3B4FF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190 120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C40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C9D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25 647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046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15.6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59C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164 473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0A6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90E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20 216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709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14.0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258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144 257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8F5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</w:tr>
      <w:tr w:rsidR="008010D7" w:rsidRPr="00565755" w14:paraId="65EF976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640803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彰化縣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94474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420 069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A07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4.7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28F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34 895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F5E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9.1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646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385 174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C56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4.8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795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25 625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8C2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7.1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22B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359 549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93B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5.1</w:t>
            </w:r>
          </w:p>
        </w:tc>
      </w:tr>
      <w:tr w:rsidR="008010D7" w:rsidRPr="00565755" w14:paraId="583FF31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907422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南投縣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7C3FFC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173 270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AE2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790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13 482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45E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985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159 788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575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94D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13 215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266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9.0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ABB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146 573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707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</w:tr>
      <w:tr w:rsidR="008010D7" w:rsidRPr="00565755" w14:paraId="4ABA511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5DE192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雲林縣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A36F9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227 365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B2C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DFA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13 733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94A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6.4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122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213 632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FD9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9C3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27 690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F9E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14.9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5839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185 942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FBD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2.7</w:t>
            </w:r>
          </w:p>
        </w:tc>
      </w:tr>
      <w:tr w:rsidR="008010D7" w:rsidRPr="00565755" w14:paraId="2861629C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C6138E" w14:textId="77777777" w:rsidR="008010D7" w:rsidRPr="00565755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南部地區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1E928DF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2 431 569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B74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27.0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BE1D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218 308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358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9.9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517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2 213 261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5F867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27.4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6DC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262 702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FD33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13.5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772E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1 950 559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D788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27.9</w:t>
            </w:r>
          </w:p>
        </w:tc>
      </w:tr>
      <w:tr w:rsidR="008010D7" w:rsidRPr="00565755" w14:paraId="55FC3D3A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10CB38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proofErr w:type="gramStart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臺</w:t>
            </w:r>
            <w:proofErr w:type="gramEnd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南市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51074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712 142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D44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7.9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E10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70 253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30E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10.9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7DE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641 889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25E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7.9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5DA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74 493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CC02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13.1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F0F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567 396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ED5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8.1</w:t>
            </w:r>
          </w:p>
        </w:tc>
      </w:tr>
      <w:tr w:rsidR="008010D7" w:rsidRPr="00565755" w14:paraId="4AF17F30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8C5BD20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高雄市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F5536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1 106 923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B45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501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107 815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694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10.8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2C53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999 108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488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283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133 503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695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15.4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DB0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865 605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5274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12.4</w:t>
            </w:r>
          </w:p>
        </w:tc>
      </w:tr>
      <w:tr w:rsidR="008010D7" w:rsidRPr="00565755" w14:paraId="54C9A366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A93E33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嘉義市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C3FFF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106 368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C37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F92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4 797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457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4.7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0EA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101 571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9C8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8C6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11 457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908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475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90 114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76B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1.3</w:t>
            </w:r>
          </w:p>
        </w:tc>
      </w:tr>
      <w:tr w:rsidR="008010D7" w:rsidRPr="00565755" w14:paraId="6B2BC456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8E5420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嘉義縣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3E21D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182 756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591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C57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10 086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60E3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3A3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172 670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13B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351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20 979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72A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13.8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3CE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151 691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C03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2.2</w:t>
            </w:r>
          </w:p>
        </w:tc>
      </w:tr>
      <w:tr w:rsidR="008010D7" w:rsidRPr="00565755" w14:paraId="280DD25C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180697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屏東縣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C17F5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292 289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CDB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172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23 003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66E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164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269 286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F597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4EE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19 191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3AA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7.7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BB0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250 095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5CD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3.6</w:t>
            </w:r>
          </w:p>
        </w:tc>
      </w:tr>
      <w:tr w:rsidR="008010D7" w:rsidRPr="00565755" w14:paraId="6F549BE2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4BE6BE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澎湖縣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DFE04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31 091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50F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F44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2 354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C64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132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28 737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565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981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3 079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A75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672F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25 658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4C5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0.4</w:t>
            </w:r>
          </w:p>
        </w:tc>
      </w:tr>
      <w:tr w:rsidR="008010D7" w:rsidRPr="00565755" w14:paraId="63C5A41B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ED32DA" w14:textId="77777777" w:rsidR="008010D7" w:rsidRPr="00565755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w w:val="125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東部地區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C4918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205 946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30E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A706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11 361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3EE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5.8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5CA9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194 585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A333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B345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15 091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62C7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8.4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C4BD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179 494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70C3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2.6</w:t>
            </w:r>
          </w:p>
        </w:tc>
      </w:tr>
      <w:tr w:rsidR="008010D7" w:rsidRPr="00565755" w14:paraId="0DEF2739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3593A6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proofErr w:type="gramStart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臺</w:t>
            </w:r>
            <w:proofErr w:type="gramEnd"/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東縣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6E1A1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78 432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264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023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4 345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564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5.9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2C38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74 087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3F0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C65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5 720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D1A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73D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68 367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26C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1.0</w:t>
            </w:r>
          </w:p>
        </w:tc>
      </w:tr>
      <w:tr w:rsidR="008010D7" w:rsidRPr="00565755" w14:paraId="2F3983A2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C05F25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花蓮縣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ED31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127 514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686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065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7 016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5BA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5.8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D40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120 498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E92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CB92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9 371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4A1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8.4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90E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111 127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754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1.6</w:t>
            </w:r>
          </w:p>
        </w:tc>
      </w:tr>
      <w:tr w:rsidR="008010D7" w:rsidRPr="00565755" w14:paraId="04BAB6DB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7B98F8" w14:textId="77777777" w:rsidR="008010D7" w:rsidRPr="00565755" w:rsidRDefault="008010D7" w:rsidP="009B22C8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b/>
                <w:color w:val="000000"/>
                <w:sz w:val="20"/>
                <w:szCs w:val="18"/>
              </w:rPr>
              <w:t>金馬地區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CA847FF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26 464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DCAD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A6EC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8 836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8FEA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50.1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D83A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17 628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0935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EB74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2 299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99A2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15.0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A330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 15 329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18EA" w14:textId="77777777" w:rsidR="008010D7" w:rsidRPr="004D1F1D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0.2</w:t>
            </w:r>
          </w:p>
        </w:tc>
      </w:tr>
      <w:tr w:rsidR="008010D7" w:rsidRPr="00565755" w14:paraId="258E81AF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05AE21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金門縣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F5CEC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23 426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6BC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D0CA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8 078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8AA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52.6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2E7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15 348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5AF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4CC3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2 091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BF29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15.8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7E6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13 257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297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0.2</w:t>
            </w:r>
          </w:p>
        </w:tc>
      </w:tr>
      <w:tr w:rsidR="008010D7" w:rsidRPr="00565755" w14:paraId="09F68CE3" w14:textId="77777777" w:rsidTr="009B22C8">
        <w:trPr>
          <w:trHeight w:val="431"/>
          <w:jc w:val="center"/>
        </w:trPr>
        <w:tc>
          <w:tcPr>
            <w:tcW w:w="627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711E1CD" w14:textId="77777777" w:rsidR="008010D7" w:rsidRPr="00565755" w:rsidRDefault="008010D7" w:rsidP="009B22C8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  <w:szCs w:val="18"/>
              </w:rPr>
            </w:pPr>
            <w:r w:rsidRPr="00565755">
              <w:rPr>
                <w:rFonts w:eastAsia="標楷體" w:cstheme="minorBidi" w:hint="eastAsia"/>
                <w:color w:val="000000"/>
                <w:sz w:val="20"/>
                <w:szCs w:val="18"/>
              </w:rPr>
              <w:t>連江縣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4105D66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3 038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DBE96B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96A62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 758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702E5C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33.2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AF4854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2 280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768E3D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3B9E30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 208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308415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10.0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480201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 2 072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81BB2E" w14:textId="77777777" w:rsidR="008010D7" w:rsidRPr="00716F58" w:rsidRDefault="008010D7" w:rsidP="009B22C8">
            <w:pPr>
              <w:overflowPunct w:val="0"/>
              <w:spacing w:line="4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0.0</w:t>
            </w:r>
          </w:p>
        </w:tc>
      </w:tr>
    </w:tbl>
    <w:p w14:paraId="52878448" w14:textId="77777777" w:rsidR="008010D7" w:rsidRDefault="008010D7" w:rsidP="008010D7">
      <w:pPr>
        <w:widowControl/>
        <w:rPr>
          <w:rFonts w:eastAsia="標楷體" w:cstheme="minorBidi"/>
          <w:b/>
          <w:sz w:val="28"/>
          <w:szCs w:val="28"/>
        </w:rPr>
      </w:pPr>
    </w:p>
    <w:p w14:paraId="33EA9141" w14:textId="30D42C93" w:rsidR="008010D7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>
        <w:rPr>
          <w:rFonts w:eastAsia="標楷體" w:hint="eastAsia"/>
          <w:b/>
          <w:color w:val="000000"/>
        </w:rPr>
        <w:t>11</w:t>
      </w:r>
      <w:r w:rsidRPr="008B5403">
        <w:rPr>
          <w:rFonts w:eastAsia="標楷體"/>
          <w:b/>
          <w:color w:val="000000"/>
        </w:rPr>
        <w:t xml:space="preserve">　</w:t>
      </w:r>
      <w:r w:rsidRPr="002563C7">
        <w:rPr>
          <w:rFonts w:eastAsia="標楷體" w:hint="eastAsia"/>
          <w:b/>
          <w:color w:val="000000"/>
        </w:rPr>
        <w:t>各地區空閒</w:t>
      </w:r>
      <w:r w:rsidRPr="002563C7">
        <w:rPr>
          <w:rFonts w:eastAsia="標楷體"/>
          <w:b/>
          <w:color w:val="000000"/>
        </w:rPr>
        <w:t>住宅之變動</w:t>
      </w:r>
    </w:p>
    <w:p w14:paraId="48D32EF3" w14:textId="77777777" w:rsidR="008010D7" w:rsidRPr="00A7255F" w:rsidRDefault="008010D7" w:rsidP="008010D7">
      <w:pPr>
        <w:jc w:val="right"/>
        <w:rPr>
          <w:rFonts w:eastAsia="標楷體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1089"/>
        <w:gridCol w:w="754"/>
        <w:gridCol w:w="923"/>
        <w:gridCol w:w="923"/>
        <w:gridCol w:w="1062"/>
        <w:gridCol w:w="785"/>
        <w:gridCol w:w="923"/>
        <w:gridCol w:w="1110"/>
        <w:gridCol w:w="731"/>
      </w:tblGrid>
      <w:tr w:rsidR="009A3D6E" w14:paraId="058DB0F2" w14:textId="77777777" w:rsidTr="009A3D6E">
        <w:trPr>
          <w:trHeight w:val="429"/>
          <w:jc w:val="center"/>
        </w:trPr>
        <w:tc>
          <w:tcPr>
            <w:tcW w:w="694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C753D" w14:textId="77777777" w:rsidR="009A3D6E" w:rsidRDefault="009A3D6E">
            <w:pPr>
              <w:overflowPunct w:val="0"/>
              <w:spacing w:line="400" w:lineRule="exact"/>
              <w:jc w:val="center"/>
              <w:rPr>
                <w:rFonts w:eastAsia="標楷體" w:cstheme="minorBidi"/>
                <w:color w:val="000000"/>
                <w:sz w:val="18"/>
                <w:szCs w:val="18"/>
              </w:rPr>
            </w:pPr>
          </w:p>
        </w:tc>
        <w:tc>
          <w:tcPr>
            <w:tcW w:w="191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A82D3" w14:textId="77777777" w:rsidR="009A3D6E" w:rsidRDefault="009A3D6E">
            <w:pPr>
              <w:overflowPunct w:val="0"/>
              <w:spacing w:line="400" w:lineRule="exact"/>
              <w:jc w:val="center"/>
              <w:textAlignment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109</w:t>
            </w:r>
            <w:r>
              <w:rPr>
                <w:rFonts w:eastAsia="標楷體" w:cstheme="minorBidi" w:hint="eastAsia"/>
                <w:color w:val="000000"/>
                <w:sz w:val="20"/>
              </w:rPr>
              <w:t>年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98E13" w14:textId="77777777" w:rsidR="009A3D6E" w:rsidRDefault="009A3D6E">
            <w:pPr>
              <w:overflowPunct w:val="0"/>
              <w:spacing w:line="400" w:lineRule="exact"/>
              <w:jc w:val="center"/>
              <w:textAlignment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99</w:t>
            </w:r>
            <w:r>
              <w:rPr>
                <w:rFonts w:eastAsia="標楷體" w:cstheme="minorBidi" w:hint="eastAsia"/>
                <w:color w:val="000000"/>
                <w:sz w:val="20"/>
              </w:rPr>
              <w:t>年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C5C4D" w14:textId="77777777" w:rsidR="009A3D6E" w:rsidRDefault="009A3D6E">
            <w:pPr>
              <w:overflowPunct w:val="0"/>
              <w:spacing w:line="400" w:lineRule="exact"/>
              <w:jc w:val="center"/>
              <w:textAlignment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89</w:t>
            </w:r>
            <w:r>
              <w:rPr>
                <w:rFonts w:eastAsia="標楷體" w:cstheme="minorBidi" w:hint="eastAsia"/>
                <w:color w:val="000000"/>
                <w:sz w:val="20"/>
              </w:rPr>
              <w:t>年</w:t>
            </w:r>
          </w:p>
        </w:tc>
      </w:tr>
      <w:tr w:rsidR="009A3D6E" w14:paraId="33BB47E5" w14:textId="77777777" w:rsidTr="009A3D6E">
        <w:trPr>
          <w:trHeight w:val="43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9E585" w14:textId="77777777" w:rsidR="009A3D6E" w:rsidRDefault="009A3D6E">
            <w:pPr>
              <w:widowControl/>
              <w:rPr>
                <w:rFonts w:eastAsia="標楷體" w:cstheme="minorBid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76DC3D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空閒住宅數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EBB71F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空閒住宅率</w:t>
            </w:r>
            <w:r>
              <w:rPr>
                <w:rFonts w:eastAsia="標楷體" w:cstheme="minorBidi"/>
                <w:color w:val="000000"/>
                <w:sz w:val="20"/>
              </w:rPr>
              <w:t>(%)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D0B7B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較上次普查</w:t>
            </w:r>
          </w:p>
          <w:p w14:paraId="310E6B31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空閒住宅率</w:t>
            </w:r>
          </w:p>
          <w:p w14:paraId="1132F3DF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增減比較</w:t>
            </w:r>
          </w:p>
          <w:p w14:paraId="6AC266E9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pacing w:val="-16"/>
                <w:sz w:val="20"/>
              </w:rPr>
              <w:t>(</w:t>
            </w: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百分點</w:t>
            </w:r>
            <w:r>
              <w:rPr>
                <w:rFonts w:eastAsia="標楷體" w:cstheme="minorBidi"/>
                <w:color w:val="000000"/>
                <w:spacing w:val="-16"/>
                <w:sz w:val="20"/>
              </w:rPr>
              <w:t>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F2DBA0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空閒住宅數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E060F2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3D2E6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較上次普查</w:t>
            </w:r>
          </w:p>
          <w:p w14:paraId="23EE70C3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空閒住宅率</w:t>
            </w:r>
          </w:p>
          <w:p w14:paraId="0D68ACF4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增減比較</w:t>
            </w:r>
          </w:p>
          <w:p w14:paraId="03BFC464" w14:textId="77777777" w:rsidR="009A3D6E" w:rsidRDefault="009A3D6E">
            <w:pPr>
              <w:overflowPunct w:val="0"/>
              <w:spacing w:line="24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/>
                <w:color w:val="000000"/>
                <w:spacing w:val="-16"/>
                <w:sz w:val="20"/>
              </w:rPr>
              <w:t>(</w:t>
            </w:r>
            <w:r>
              <w:rPr>
                <w:rFonts w:eastAsia="標楷體" w:cstheme="minorBidi" w:hint="eastAsia"/>
                <w:color w:val="000000"/>
                <w:spacing w:val="-16"/>
                <w:sz w:val="20"/>
              </w:rPr>
              <w:t>百分點</w:t>
            </w:r>
            <w:r>
              <w:rPr>
                <w:rFonts w:eastAsia="標楷體" w:cstheme="minorBidi"/>
                <w:color w:val="000000"/>
                <w:spacing w:val="-16"/>
                <w:sz w:val="20"/>
              </w:rPr>
              <w:t>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DDE932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pacing w:val="-2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空閒住宅數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81E32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空閒</w:t>
            </w:r>
          </w:p>
        </w:tc>
      </w:tr>
      <w:tr w:rsidR="009A3D6E" w14:paraId="5A5194CE" w14:textId="77777777" w:rsidTr="009A3D6E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1ECF7" w14:textId="77777777" w:rsidR="009A3D6E" w:rsidRDefault="009A3D6E">
            <w:pPr>
              <w:widowControl/>
              <w:rPr>
                <w:rFonts w:eastAsia="標楷體" w:cstheme="minorBid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C923A" w14:textId="77777777" w:rsidR="009A3D6E" w:rsidRDefault="009A3D6E">
            <w:pPr>
              <w:overflowPunct w:val="0"/>
              <w:ind w:leftChars="-20" w:left="-48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29462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B36138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pacing w:val="-6"/>
                <w:sz w:val="20"/>
              </w:rPr>
            </w:pPr>
            <w:r>
              <w:rPr>
                <w:rFonts w:eastAsia="標楷體" w:cstheme="minorBidi" w:hint="eastAsia"/>
                <w:color w:val="000000"/>
                <w:spacing w:val="-6"/>
                <w:sz w:val="20"/>
              </w:rPr>
              <w:t>偶爾自住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597A7" w14:textId="77777777" w:rsidR="009A3D6E" w:rsidRDefault="009A3D6E">
            <w:pPr>
              <w:widowControl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7DAAD" w14:textId="77777777" w:rsidR="009A3D6E" w:rsidRDefault="009A3D6E">
            <w:pPr>
              <w:overflowPunct w:val="0"/>
              <w:ind w:leftChars="-20" w:left="-48"/>
              <w:jc w:val="center"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D062D" w14:textId="77777777" w:rsidR="009A3D6E" w:rsidRDefault="009A3D6E">
            <w:pPr>
              <w:widowControl/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住宅率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2B255" w14:textId="77777777" w:rsidR="009A3D6E" w:rsidRDefault="009A3D6E">
            <w:pPr>
              <w:widowControl/>
              <w:rPr>
                <w:rFonts w:eastAsia="標楷體" w:cstheme="minorBidi"/>
                <w:color w:val="000000"/>
                <w:spacing w:val="-16"/>
                <w:sz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03361" w14:textId="77777777" w:rsidR="009A3D6E" w:rsidRDefault="009A3D6E">
            <w:pPr>
              <w:widowControl/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0AFFB89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住宅率</w:t>
            </w:r>
          </w:p>
        </w:tc>
      </w:tr>
      <w:tr w:rsidR="009A3D6E" w14:paraId="06E657BE" w14:textId="77777777" w:rsidTr="009A3D6E">
        <w:trPr>
          <w:trHeight w:hRule="exact" w:val="2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67B1B" w14:textId="77777777" w:rsidR="009A3D6E" w:rsidRDefault="009A3D6E">
            <w:pPr>
              <w:widowControl/>
              <w:rPr>
                <w:rFonts w:eastAsia="標楷體" w:cstheme="minorBidi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6D3D" w14:textId="77777777" w:rsidR="009A3D6E" w:rsidRDefault="009A3D6E">
            <w:pPr>
              <w:overflowPunct w:val="0"/>
              <w:spacing w:line="280" w:lineRule="exact"/>
              <w:jc w:val="center"/>
              <w:rPr>
                <w:rFonts w:eastAsia="標楷體" w:cstheme="minorBidi"/>
                <w:color w:val="000000"/>
                <w:spacing w:val="-16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(</w:t>
            </w:r>
            <w:r>
              <w:rPr>
                <w:rFonts w:eastAsia="標楷體" w:cstheme="minorBidi" w:hint="eastAsia"/>
                <w:color w:val="000000"/>
                <w:sz w:val="20"/>
              </w:rPr>
              <w:t>宅</w:t>
            </w:r>
            <w:r>
              <w:rPr>
                <w:rFonts w:eastAsia="標楷體" w:cstheme="minorBidi"/>
                <w:color w:val="000000"/>
                <w:sz w:val="20"/>
              </w:rPr>
              <w:t>)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7A01" w14:textId="77777777" w:rsidR="009A3D6E" w:rsidRDefault="009A3D6E">
            <w:pPr>
              <w:overflowPunct w:val="0"/>
              <w:spacing w:line="280" w:lineRule="exact"/>
              <w:jc w:val="center"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93EB9" w14:textId="77777777" w:rsidR="009A3D6E" w:rsidRDefault="009A3D6E">
            <w:pPr>
              <w:overflowPunct w:val="0"/>
              <w:spacing w:line="280" w:lineRule="exact"/>
              <w:jc w:val="center"/>
              <w:rPr>
                <w:rFonts w:eastAsia="標楷體" w:cstheme="minorBidi"/>
                <w:color w:val="000000"/>
                <w:spacing w:val="-6"/>
                <w:sz w:val="20"/>
              </w:rPr>
            </w:pPr>
            <w:r>
              <w:rPr>
                <w:rFonts w:eastAsia="標楷體" w:cstheme="minorBidi"/>
                <w:color w:val="000000"/>
                <w:spacing w:val="-6"/>
                <w:sz w:val="20"/>
              </w:rPr>
              <w:t>(%)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80831" w14:textId="77777777" w:rsidR="009A3D6E" w:rsidRDefault="009A3D6E">
            <w:pPr>
              <w:widowControl/>
              <w:rPr>
                <w:rFonts w:eastAsia="標楷體" w:cstheme="minorBid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EF022" w14:textId="77777777" w:rsidR="009A3D6E" w:rsidRDefault="009A3D6E">
            <w:pPr>
              <w:overflowPunct w:val="0"/>
              <w:spacing w:line="280" w:lineRule="exact"/>
              <w:ind w:leftChars="-20" w:left="-48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(</w:t>
            </w:r>
            <w:r>
              <w:rPr>
                <w:rFonts w:eastAsia="標楷體" w:cstheme="minorBidi" w:hint="eastAsia"/>
                <w:color w:val="000000"/>
                <w:sz w:val="20"/>
              </w:rPr>
              <w:t>宅</w:t>
            </w:r>
            <w:r>
              <w:rPr>
                <w:rFonts w:eastAsia="標楷體" w:cstheme="minorBidi"/>
                <w:color w:val="000000"/>
                <w:sz w:val="20"/>
              </w:rPr>
              <w:t>)</w:t>
            </w:r>
          </w:p>
        </w:tc>
        <w:tc>
          <w:tcPr>
            <w:tcW w:w="4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F01E6" w14:textId="77777777" w:rsidR="009A3D6E" w:rsidRDefault="009A3D6E">
            <w:pPr>
              <w:widowControl/>
              <w:overflowPunct w:val="0"/>
              <w:spacing w:line="280" w:lineRule="exact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(%)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89B37" w14:textId="77777777" w:rsidR="009A3D6E" w:rsidRDefault="009A3D6E">
            <w:pPr>
              <w:widowControl/>
              <w:rPr>
                <w:rFonts w:eastAsia="標楷體" w:cstheme="minorBidi"/>
                <w:color w:val="000000"/>
                <w:spacing w:val="-16"/>
                <w:sz w:val="20"/>
              </w:rPr>
            </w:pPr>
          </w:p>
        </w:tc>
        <w:tc>
          <w:tcPr>
            <w:tcW w:w="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4B78" w14:textId="77777777" w:rsidR="009A3D6E" w:rsidRDefault="009A3D6E">
            <w:pPr>
              <w:widowControl/>
              <w:overflowPunct w:val="0"/>
              <w:spacing w:line="280" w:lineRule="exact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(</w:t>
            </w:r>
            <w:r>
              <w:rPr>
                <w:rFonts w:eastAsia="標楷體" w:cstheme="minorBidi" w:hint="eastAsia"/>
                <w:color w:val="000000"/>
                <w:sz w:val="20"/>
              </w:rPr>
              <w:t>宅</w:t>
            </w:r>
            <w:r>
              <w:rPr>
                <w:rFonts w:eastAsia="標楷體" w:cstheme="minorBidi"/>
                <w:color w:val="000000"/>
                <w:sz w:val="20"/>
              </w:rPr>
              <w:t>)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37272A" w14:textId="77777777" w:rsidR="009A3D6E" w:rsidRDefault="009A3D6E">
            <w:pPr>
              <w:overflowPunct w:val="0"/>
              <w:jc w:val="center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/>
                <w:color w:val="000000"/>
                <w:sz w:val="20"/>
              </w:rPr>
              <w:t>(%)</w:t>
            </w:r>
          </w:p>
        </w:tc>
      </w:tr>
      <w:tr w:rsidR="007B7E85" w14:paraId="6E90E1DF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DC0D390" w14:textId="77777777" w:rsidR="007B7E85" w:rsidRDefault="007B7E85" w:rsidP="007B7E85">
            <w:pPr>
              <w:overflowPunct w:val="0"/>
              <w:spacing w:line="400" w:lineRule="exact"/>
              <w:ind w:right="113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總計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811659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1 664 210 </w:t>
            </w:r>
          </w:p>
        </w:tc>
        <w:tc>
          <w:tcPr>
            <w:tcW w:w="39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348C5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18.5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4B91E4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28E05A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-0.8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338E5F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1 559 604 </w:t>
            </w:r>
          </w:p>
        </w:tc>
        <w:tc>
          <w:tcPr>
            <w:tcW w:w="40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E9BCC2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19.3</w:t>
            </w:r>
          </w:p>
        </w:tc>
        <w:tc>
          <w:tcPr>
            <w:tcW w:w="479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FB4E0C" w14:textId="3A5E12E6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1.7</w:t>
            </w:r>
          </w:p>
        </w:tc>
        <w:tc>
          <w:tcPr>
            <w:tcW w:w="57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DE7AB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1 232 128 </w:t>
            </w:r>
          </w:p>
        </w:tc>
        <w:tc>
          <w:tcPr>
            <w:tcW w:w="37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DD65A2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17.6</w:t>
            </w:r>
          </w:p>
        </w:tc>
      </w:tr>
      <w:tr w:rsidR="007B7E85" w14:paraId="229A816B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736290A" w14:textId="77777777" w:rsidR="007B7E85" w:rsidRDefault="007B7E85" w:rsidP="007B7E85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北部地區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D13662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766 041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00799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042B0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B2611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-1.6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022A3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741 886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D6D21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06162" w14:textId="3353A793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4B0A3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564 266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9345B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17.6</w:t>
            </w:r>
          </w:p>
        </w:tc>
      </w:tr>
      <w:tr w:rsidR="007B7E85" w14:paraId="69AD3B4B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C63B12D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16"/>
              </w:rPr>
              <w:t>新北市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0D3E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295 691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31F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362D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2D6B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-4.4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364A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328 742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9030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70642" w14:textId="4C82B3CC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7C11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221 531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80C51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17.4</w:t>
            </w:r>
          </w:p>
        </w:tc>
      </w:tr>
      <w:tr w:rsidR="007B7E85" w14:paraId="20247A56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5C88B1B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臺北市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62F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142 852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BC8D2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15.0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4079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4FE7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2A20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122 905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F948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13.4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F327" w14:textId="0B8D0FB5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CF44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101 102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47B8B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12.2</w:t>
            </w:r>
          </w:p>
        </w:tc>
      </w:tr>
      <w:tr w:rsidR="007B7E85" w14:paraId="3EA1FFE8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275EC04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桃園市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C26D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152 268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A508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503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1390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-3.5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5711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153 717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1993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21.0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F9CA3" w14:textId="4BA43539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-2.2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8E1E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132 426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EEF5F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23.2</w:t>
            </w:r>
          </w:p>
        </w:tc>
      </w:tr>
      <w:tr w:rsidR="007B7E85" w14:paraId="468CB732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7E32C70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基隆市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2CB7A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42 786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D676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25.0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4413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8.3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7C02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-0.2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3E09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40 886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C498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25.2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1112" w14:textId="47E7C7E1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487E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35 443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F6544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23.8</w:t>
            </w:r>
          </w:p>
        </w:tc>
      </w:tr>
      <w:tr w:rsidR="007B7E85" w14:paraId="6919DF50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F5CDCAC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新竹市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A6E5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35 935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8518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D8CC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801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-0.9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5D6D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32 249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0BF9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1EB00" w14:textId="6E1886DA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14A3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25 528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943C6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20.0</w:t>
            </w:r>
          </w:p>
        </w:tc>
      </w:tr>
      <w:tr w:rsidR="007B7E85" w14:paraId="58CDF804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098FED8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宜蘭縣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7564D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53 995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A1A5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28.6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691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8.3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8E63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42CB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36 497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50BF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5999" w14:textId="46E5BF94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200C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30 750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47CA0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21.9</w:t>
            </w:r>
          </w:p>
        </w:tc>
      </w:tr>
      <w:tr w:rsidR="007B7E85" w14:paraId="0527197E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0B08EE3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新竹縣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6687B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42 514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124A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8558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6696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7295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26 890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A48B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4B1AE" w14:textId="74E2DBBE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13D32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17 486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590F6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14.8</w:t>
            </w:r>
          </w:p>
        </w:tc>
      </w:tr>
      <w:tr w:rsidR="007B7E85" w14:paraId="70031185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09AE72" w14:textId="77777777" w:rsidR="007B7E85" w:rsidRDefault="007B7E85" w:rsidP="007B7E85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中部地區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7623AE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403 175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3A300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11A34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7299D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-0.3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43503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365 291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2B125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2B86E" w14:textId="4703752A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9FB4D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310 504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7A50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18.9</w:t>
            </w:r>
          </w:p>
        </w:tc>
      </w:tr>
      <w:tr w:rsidR="007B7E85" w14:paraId="4DB6FB33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0C41FF1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proofErr w:type="gramStart"/>
            <w:r>
              <w:rPr>
                <w:rFonts w:eastAsia="標楷體" w:cstheme="minorBidi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eastAsia="標楷體" w:cstheme="minorBidi" w:hint="eastAsia"/>
                <w:color w:val="000000"/>
                <w:sz w:val="20"/>
              </w:rPr>
              <w:t>中市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0A2782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196 193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A809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18.3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3FCF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B8C7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-2.8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8355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198 842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3972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21.1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D518" w14:textId="613F0E6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D9AF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168 901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A844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20.9</w:t>
            </w:r>
          </w:p>
        </w:tc>
      </w:tr>
      <w:tr w:rsidR="007B7E85" w14:paraId="6235DBC2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FCFB455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苗栗縣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614C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37 094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8899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3112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6.1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651A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1B8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26 668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7FC2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917CDF" w14:textId="00F7198F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057E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22 449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C0B6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15.6</w:t>
            </w:r>
          </w:p>
        </w:tc>
      </w:tr>
      <w:tr w:rsidR="007B7E85" w14:paraId="7033A42C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73C92EB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彰化縣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D1B5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81 379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F780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C9C0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6.6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B940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BEEA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70 445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013A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18.3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4DC47B" w14:textId="5C627678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76F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61 701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3BEB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17.2</w:t>
            </w:r>
          </w:p>
        </w:tc>
      </w:tr>
      <w:tr w:rsidR="007B7E85" w14:paraId="090CEE0F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82E2B37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南投縣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3CA0F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36 756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70DB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21.2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659D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6.8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1223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B3A5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28 774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97CE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18.0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D82C" w14:textId="50AA04DF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9E34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23 645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20094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16.1</w:t>
            </w:r>
          </w:p>
        </w:tc>
      </w:tr>
      <w:tr w:rsidR="007B7E85" w14:paraId="4E172C90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0156314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雲林縣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86E7D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51 753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9A47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8006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9.5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4B46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9C1B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40 562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94B5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C3BD9" w14:textId="3106838A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0B53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33 808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5FB52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18.2</w:t>
            </w:r>
          </w:p>
        </w:tc>
      </w:tr>
      <w:tr w:rsidR="007B7E85" w14:paraId="61174A72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157DDB" w14:textId="77777777" w:rsidR="007B7E85" w:rsidRDefault="007B7E85" w:rsidP="007B7E85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南部地區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A29D3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430 890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379BE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B0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2EB96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-0.6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9B81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406 109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E7EAE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9262" w14:textId="77E8230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2.1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83C7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316 315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662C0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16.2</w:t>
            </w:r>
          </w:p>
        </w:tc>
      </w:tr>
      <w:tr w:rsidR="007B7E85" w14:paraId="20120C65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58FEA6E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proofErr w:type="gramStart"/>
            <w:r>
              <w:rPr>
                <w:rFonts w:eastAsia="標楷體" w:cstheme="minorBidi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eastAsia="標楷體" w:cstheme="minorBidi" w:hint="eastAsia"/>
                <w:color w:val="000000"/>
                <w:sz w:val="20"/>
              </w:rPr>
              <w:t>南市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150D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117 583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6D12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35E0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9F7B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-3.1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23AB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126 029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47BA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81CB7" w14:textId="254F345D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2861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91 699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F6352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16.2</w:t>
            </w:r>
          </w:p>
        </w:tc>
      </w:tr>
      <w:tr w:rsidR="007B7E85" w14:paraId="0AD26F12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F723CBB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高雄市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0BB1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190 085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24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5DAE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B99B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-0.4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24D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175 548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28B9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210FF" w14:textId="7DC28ADF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EB4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137 793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675E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15.9</w:t>
            </w:r>
          </w:p>
        </w:tc>
      </w:tr>
      <w:tr w:rsidR="007B7E85" w14:paraId="50D6D1B0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5FBCAEC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嘉義市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4A13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21 850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A0E2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DD92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082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5A45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19 984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EBE8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51075A" w14:textId="32AAE659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4099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18 384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1F166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20.4</w:t>
            </w:r>
          </w:p>
        </w:tc>
      </w:tr>
      <w:tr w:rsidR="007B7E85" w14:paraId="5822F089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C371B89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嘉義縣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28455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41 793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9DE8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A771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8.9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6D6D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BCB4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35 151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1EA8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E7244" w14:textId="60BCBD4E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269E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23 251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59C89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15.3</w:t>
            </w:r>
          </w:p>
        </w:tc>
      </w:tr>
      <w:tr w:rsidR="007B7E85" w14:paraId="13D3D853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729D86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屏東縣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11F86A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52 142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F96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17.8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50C2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6.0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F7B7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B15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43 049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3F44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4507" w14:textId="6B6BBAE1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4FE9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39 899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72FDD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16.0</w:t>
            </w:r>
          </w:p>
        </w:tc>
      </w:tr>
      <w:tr w:rsidR="007B7E85" w14:paraId="62B2F1DE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11EB3FB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澎湖縣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EB772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7 437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609C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23.9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0DFA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10.6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08F1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D35A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6 348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FFD2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028A0" w14:textId="107111EB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1.5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338F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5 289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D80CC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20.6</w:t>
            </w:r>
          </w:p>
        </w:tc>
      </w:tr>
      <w:tr w:rsidR="007B7E85" w14:paraId="3723A0C0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5F5B0E3" w14:textId="77777777" w:rsidR="007B7E85" w:rsidRDefault="007B7E85" w:rsidP="007B7E85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w w:val="125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東部地區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A2C5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56 089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44325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CBA5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12D52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454FD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42 289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D6293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21.7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434" w14:textId="2B6DBCF1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0.7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975B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37 713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C34D5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21.0</w:t>
            </w:r>
          </w:p>
        </w:tc>
      </w:tr>
      <w:tr w:rsidR="007B7E85" w14:paraId="5DC0CB97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CDAC9A1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proofErr w:type="gramStart"/>
            <w:r>
              <w:rPr>
                <w:rFonts w:eastAsia="標楷體" w:cstheme="minorBidi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eastAsia="標楷體" w:cstheme="minorBidi" w:hint="eastAsia"/>
                <w:color w:val="000000"/>
                <w:sz w:val="20"/>
              </w:rPr>
              <w:t>東縣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76043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21 174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BE2C7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27.0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7ECB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8.8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1356B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7.7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B3D4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14 262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A02B0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19.3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B6017E" w14:textId="20FD0B15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3F34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12 757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9911D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18.7</w:t>
            </w:r>
          </w:p>
        </w:tc>
      </w:tr>
      <w:tr w:rsidR="007B7E85" w14:paraId="1B3B6079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4F59B0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花蓮縣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309C1E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34 915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1E2F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27.4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C32A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9.9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04194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4.1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0AFD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28 027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6CC9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23.3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452C" w14:textId="370BF306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0.8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1890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24 956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33F97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22.5</w:t>
            </w:r>
          </w:p>
        </w:tc>
      </w:tr>
      <w:tr w:rsidR="007B7E85" w14:paraId="4D32C11D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F0B0F0" w14:textId="77777777" w:rsidR="007B7E85" w:rsidRDefault="007B7E85" w:rsidP="007B7E85">
            <w:pPr>
              <w:overflowPunct w:val="0"/>
              <w:spacing w:line="400" w:lineRule="exact"/>
              <w:ind w:leftChars="50" w:left="120" w:right="113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金馬地區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0BCC1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8 015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62297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9B29A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11.1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59D2D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7.4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BD018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4 029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AEF39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22.9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5AFC" w14:textId="51077FFB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 w:rsidRPr="007B7E85">
              <w:rPr>
                <w:b/>
                <w:bCs/>
                <w:color w:val="000000"/>
                <w:sz w:val="20"/>
              </w:rPr>
              <w:t>1.2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76A5C" w14:textId="77777777" w:rsidR="007B7E85" w:rsidRDefault="007B7E85" w:rsidP="007B7E85">
            <w:pPr>
              <w:widowControl/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3 330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82C28" w14:textId="77777777" w:rsidR="007B7E85" w:rsidRDefault="007B7E85" w:rsidP="007B7E85">
            <w:pPr>
              <w:spacing w:line="400" w:lineRule="exact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21.7</w:t>
            </w:r>
          </w:p>
        </w:tc>
      </w:tr>
      <w:tr w:rsidR="007B7E85" w14:paraId="0D3C0FC0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F27536C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金門縣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8209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7 330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61558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31.3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DB36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11.2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929FF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7.3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D0DD3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3 690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50F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24.0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F6CA34" w14:textId="620ED139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3.2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808C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2 758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4A21D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20.8</w:t>
            </w:r>
          </w:p>
        </w:tc>
      </w:tr>
      <w:tr w:rsidR="007B7E85" w14:paraId="13668B6A" w14:textId="77777777" w:rsidTr="00B210E8">
        <w:trPr>
          <w:trHeight w:hRule="exact" w:val="397"/>
          <w:jc w:val="center"/>
        </w:trPr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34EABA" w14:textId="77777777" w:rsidR="007B7E85" w:rsidRDefault="007B7E85" w:rsidP="007B7E85">
            <w:pPr>
              <w:overflowPunct w:val="0"/>
              <w:spacing w:line="400" w:lineRule="exact"/>
              <w:ind w:leftChars="100" w:left="353" w:right="113" w:hanging="113"/>
              <w:rPr>
                <w:rFonts w:eastAsia="標楷體" w:cstheme="minorBidi"/>
                <w:color w:val="000000"/>
                <w:sz w:val="20"/>
              </w:rPr>
            </w:pPr>
            <w:r>
              <w:rPr>
                <w:rFonts w:eastAsia="標楷體" w:cstheme="minorBidi" w:hint="eastAsia"/>
                <w:color w:val="000000"/>
                <w:sz w:val="20"/>
              </w:rPr>
              <w:t>連江縣</w:t>
            </w:r>
          </w:p>
        </w:tc>
        <w:tc>
          <w:tcPr>
            <w:tcW w:w="565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D1DC15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 685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8E9299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22.5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9AE4AD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10.1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A43ACAC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7.6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4404A5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 339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7316B1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14.9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F3A5B98" w14:textId="7C521228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-12.7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D8A126" w14:textId="77777777" w:rsidR="007B7E85" w:rsidRPr="007B7E85" w:rsidRDefault="007B7E85" w:rsidP="007B7E85">
            <w:pPr>
              <w:widowControl/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 xml:space="preserve">   572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AAFADC" w14:textId="77777777" w:rsidR="007B7E85" w:rsidRPr="007B7E85" w:rsidRDefault="007B7E85" w:rsidP="007B7E85">
            <w:pPr>
              <w:spacing w:line="400" w:lineRule="exact"/>
              <w:jc w:val="right"/>
              <w:rPr>
                <w:bCs/>
                <w:color w:val="000000"/>
                <w:sz w:val="20"/>
              </w:rPr>
            </w:pPr>
            <w:r w:rsidRPr="007B7E85">
              <w:rPr>
                <w:bCs/>
                <w:color w:val="000000"/>
                <w:sz w:val="20"/>
              </w:rPr>
              <w:t>27.6</w:t>
            </w:r>
          </w:p>
        </w:tc>
      </w:tr>
    </w:tbl>
    <w:p w14:paraId="1A8909D1" w14:textId="31870B5E" w:rsidR="008010D7" w:rsidRPr="00412B3D" w:rsidRDefault="008010D7" w:rsidP="00850927">
      <w:pPr>
        <w:overflowPunct w:val="0"/>
        <w:spacing w:beforeLines="15" w:before="54" w:line="240" w:lineRule="exact"/>
        <w:ind w:left="540" w:hangingChars="270" w:hanging="540"/>
        <w:jc w:val="both"/>
        <w:rPr>
          <w:rFonts w:eastAsia="標楷體"/>
          <w:color w:val="000000" w:themeColor="text1"/>
          <w:sz w:val="20"/>
        </w:rPr>
      </w:pPr>
      <w:proofErr w:type="gramStart"/>
      <w:r w:rsidRPr="002563C7">
        <w:rPr>
          <w:rFonts w:eastAsia="標楷體"/>
          <w:color w:val="000000"/>
          <w:sz w:val="20"/>
        </w:rPr>
        <w:t>註</w:t>
      </w:r>
      <w:proofErr w:type="gramEnd"/>
      <w:r w:rsidRPr="002563C7">
        <w:rPr>
          <w:rFonts w:eastAsia="標楷體"/>
          <w:color w:val="000000"/>
          <w:sz w:val="20"/>
        </w:rPr>
        <w:t>：</w:t>
      </w:r>
      <w:r w:rsidR="002C2C81" w:rsidRPr="002563C7">
        <w:rPr>
          <w:rFonts w:eastAsia="標楷體" w:hint="eastAsia"/>
          <w:color w:val="000000"/>
          <w:sz w:val="20"/>
        </w:rPr>
        <w:t>1.</w:t>
      </w:r>
      <w:r w:rsidR="002C2C81" w:rsidRPr="00412B3D">
        <w:rPr>
          <w:rFonts w:eastAsia="標楷體" w:hint="eastAsia"/>
          <w:color w:val="000000" w:themeColor="text1"/>
          <w:sz w:val="20"/>
        </w:rPr>
        <w:t>空閒住宅：</w:t>
      </w:r>
      <w:r w:rsidR="005E6DB5" w:rsidRPr="00412B3D">
        <w:rPr>
          <w:rFonts w:eastAsia="標楷體" w:hint="eastAsia"/>
          <w:color w:val="000000" w:themeColor="text1"/>
          <w:sz w:val="20"/>
        </w:rPr>
        <w:t>係指該住宅無人經常居住但包括於假日或偶爾居住，或因工作、出國等原因未經常居住，以及待租、待售，修繕中或因其他原因而目前</w:t>
      </w:r>
      <w:r w:rsidR="005E6DB5" w:rsidRPr="00412B3D">
        <w:rPr>
          <w:rFonts w:eastAsia="標楷體" w:hint="eastAsia"/>
          <w:color w:val="000000" w:themeColor="text1"/>
          <w:sz w:val="20"/>
        </w:rPr>
        <w:t>(</w:t>
      </w:r>
      <w:r w:rsidR="005E6DB5" w:rsidRPr="00412B3D">
        <w:rPr>
          <w:rFonts w:eastAsia="標楷體" w:hint="eastAsia"/>
          <w:color w:val="000000" w:themeColor="text1"/>
          <w:sz w:val="20"/>
        </w:rPr>
        <w:t>普查</w:t>
      </w:r>
      <w:proofErr w:type="gramStart"/>
      <w:r w:rsidR="005E6DB5" w:rsidRPr="00412B3D">
        <w:rPr>
          <w:rFonts w:eastAsia="標楷體" w:hint="eastAsia"/>
          <w:color w:val="000000" w:themeColor="text1"/>
          <w:sz w:val="20"/>
        </w:rPr>
        <w:t>期間</w:t>
      </w:r>
      <w:r w:rsidR="005E6DB5" w:rsidRPr="00412B3D">
        <w:rPr>
          <w:rFonts w:eastAsia="標楷體" w:hint="eastAsia"/>
          <w:color w:val="000000" w:themeColor="text1"/>
          <w:sz w:val="20"/>
        </w:rPr>
        <w:t>)</w:t>
      </w:r>
      <w:proofErr w:type="gramEnd"/>
      <w:r w:rsidR="005E6DB5" w:rsidRPr="00412B3D">
        <w:rPr>
          <w:rFonts w:eastAsia="標楷體" w:hint="eastAsia"/>
          <w:color w:val="000000" w:themeColor="text1"/>
          <w:sz w:val="20"/>
        </w:rPr>
        <w:t>未使用等情</w:t>
      </w:r>
      <w:r w:rsidR="0093326F" w:rsidRPr="00412B3D">
        <w:rPr>
          <w:rFonts w:eastAsia="標楷體" w:hint="eastAsia"/>
          <w:color w:val="000000" w:themeColor="text1"/>
          <w:sz w:val="20"/>
        </w:rPr>
        <w:t>形</w:t>
      </w:r>
      <w:r w:rsidRPr="00412B3D">
        <w:rPr>
          <w:rFonts w:eastAsia="標楷體"/>
          <w:color w:val="000000" w:themeColor="text1"/>
          <w:sz w:val="20"/>
        </w:rPr>
        <w:t>。</w:t>
      </w:r>
    </w:p>
    <w:p w14:paraId="5576A078" w14:textId="4CA19EB6" w:rsidR="00F047B7" w:rsidRPr="00412B3D" w:rsidRDefault="002C2C81" w:rsidP="00850927">
      <w:pPr>
        <w:overflowPunct w:val="0"/>
        <w:spacing w:line="240" w:lineRule="exact"/>
        <w:ind w:leftChars="170" w:left="408"/>
        <w:jc w:val="both"/>
        <w:rPr>
          <w:rFonts w:eastAsia="標楷體"/>
          <w:color w:val="000000" w:themeColor="text1"/>
          <w:sz w:val="20"/>
        </w:rPr>
      </w:pPr>
      <w:r w:rsidRPr="00412B3D">
        <w:rPr>
          <w:rFonts w:eastAsia="標楷體"/>
          <w:color w:val="000000" w:themeColor="text1"/>
          <w:sz w:val="20"/>
        </w:rPr>
        <w:t>2</w:t>
      </w:r>
      <w:r w:rsidRPr="00412B3D">
        <w:rPr>
          <w:rFonts w:eastAsia="標楷體" w:hint="eastAsia"/>
          <w:color w:val="000000" w:themeColor="text1"/>
          <w:sz w:val="20"/>
        </w:rPr>
        <w:t>.</w:t>
      </w:r>
      <w:r w:rsidRPr="00412B3D">
        <w:rPr>
          <w:rFonts w:eastAsia="標楷體"/>
          <w:color w:val="000000" w:themeColor="text1"/>
          <w:sz w:val="20"/>
        </w:rPr>
        <w:t>空閒住宅率</w:t>
      </w:r>
      <w:r w:rsidRPr="00412B3D">
        <w:rPr>
          <w:rFonts w:eastAsia="標楷體" w:hint="eastAsia"/>
          <w:color w:val="000000" w:themeColor="text1"/>
          <w:sz w:val="20"/>
        </w:rPr>
        <w:t>：</w:t>
      </w:r>
      <w:r w:rsidRPr="00412B3D">
        <w:rPr>
          <w:rFonts w:eastAsia="標楷體" w:hint="eastAsia"/>
          <w:color w:val="000000" w:themeColor="text1"/>
          <w:sz w:val="20"/>
        </w:rPr>
        <w:t>(</w:t>
      </w:r>
      <w:r w:rsidR="00652922" w:rsidRPr="00412B3D">
        <w:rPr>
          <w:rFonts w:eastAsia="標楷體" w:hint="eastAsia"/>
          <w:color w:val="000000" w:themeColor="text1"/>
          <w:sz w:val="20"/>
        </w:rPr>
        <w:t>空閒住宅數／住宅數</w:t>
      </w:r>
      <w:r w:rsidRPr="00412B3D">
        <w:rPr>
          <w:rFonts w:eastAsia="標楷體" w:hint="eastAsia"/>
          <w:color w:val="000000" w:themeColor="text1"/>
          <w:sz w:val="20"/>
        </w:rPr>
        <w:t xml:space="preserve">) </w:t>
      </w:r>
      <w:proofErr w:type="gramStart"/>
      <w:r w:rsidRPr="00412B3D">
        <w:rPr>
          <w:rFonts w:eastAsia="標楷體" w:hint="eastAsia"/>
          <w:color w:val="000000" w:themeColor="text1"/>
          <w:sz w:val="16"/>
          <w:szCs w:val="16"/>
        </w:rPr>
        <w:t>╳</w:t>
      </w:r>
      <w:proofErr w:type="gramEnd"/>
      <w:r w:rsidRPr="00412B3D">
        <w:rPr>
          <w:rFonts w:eastAsia="標楷體" w:hint="eastAsia"/>
          <w:color w:val="000000" w:themeColor="text1"/>
          <w:sz w:val="20"/>
        </w:rPr>
        <w:t xml:space="preserve"> 100</w:t>
      </w:r>
      <w:r w:rsidR="00910515" w:rsidRPr="00412B3D">
        <w:rPr>
          <w:rFonts w:eastAsia="標楷體" w:hint="eastAsia"/>
          <w:color w:val="000000" w:themeColor="text1"/>
          <w:sz w:val="20"/>
        </w:rPr>
        <w:t>%</w:t>
      </w:r>
    </w:p>
    <w:p w14:paraId="1E5BF144" w14:textId="77777777" w:rsidR="005E6DB5" w:rsidRDefault="005E6DB5" w:rsidP="008010D7">
      <w:pPr>
        <w:widowControl/>
        <w:jc w:val="center"/>
        <w:rPr>
          <w:rFonts w:eastAsia="標楷體"/>
          <w:b/>
          <w:color w:val="000000"/>
        </w:rPr>
      </w:pPr>
    </w:p>
    <w:p w14:paraId="3D204B8E" w14:textId="51B4C0F9" w:rsidR="008010D7" w:rsidRPr="008B5403" w:rsidRDefault="008010D7" w:rsidP="008010D7">
      <w:pPr>
        <w:widowControl/>
        <w:jc w:val="center"/>
        <w:rPr>
          <w:rFonts w:eastAsia="標楷體"/>
          <w:b/>
          <w:color w:val="000000"/>
        </w:rPr>
      </w:pPr>
      <w:r w:rsidRPr="008B5403">
        <w:rPr>
          <w:rFonts w:eastAsia="標楷體"/>
          <w:b/>
          <w:color w:val="000000"/>
        </w:rPr>
        <w:lastRenderedPageBreak/>
        <w:t>表</w:t>
      </w:r>
      <w:r>
        <w:rPr>
          <w:rFonts w:eastAsia="標楷體" w:hint="eastAsia"/>
          <w:b/>
          <w:color w:val="000000"/>
        </w:rPr>
        <w:t>12</w:t>
      </w:r>
      <w:r w:rsidRPr="008B5403">
        <w:rPr>
          <w:rFonts w:eastAsia="標楷體"/>
          <w:b/>
          <w:color w:val="000000"/>
        </w:rPr>
        <w:t xml:space="preserve">　普通住戶之</w:t>
      </w:r>
      <w:r w:rsidRPr="008B5403">
        <w:rPr>
          <w:rFonts w:eastAsia="標楷體" w:hint="eastAsia"/>
          <w:b/>
          <w:color w:val="000000"/>
        </w:rPr>
        <w:t>住宅</w:t>
      </w:r>
      <w:r w:rsidRPr="008B5403">
        <w:rPr>
          <w:rFonts w:eastAsia="標楷體"/>
          <w:b/>
          <w:color w:val="000000"/>
        </w:rPr>
        <w:t>所有權屬</w:t>
      </w:r>
    </w:p>
    <w:p w14:paraId="1AFF4AD9" w14:textId="77777777" w:rsidR="008010D7" w:rsidRPr="00A7255F" w:rsidRDefault="008010D7" w:rsidP="008010D7">
      <w:pPr>
        <w:jc w:val="right"/>
        <w:rPr>
          <w:rFonts w:eastAsia="標楷體"/>
          <w:sz w:val="20"/>
        </w:rPr>
      </w:pPr>
      <w:r w:rsidRPr="00A7255F">
        <w:rPr>
          <w:rFonts w:eastAsia="標楷體"/>
          <w:sz w:val="20"/>
        </w:rPr>
        <w:t>單位：</w:t>
      </w:r>
      <w:r w:rsidRPr="00A7255F">
        <w:rPr>
          <w:rFonts w:eastAsia="標楷體"/>
          <w:sz w:val="20"/>
        </w:rPr>
        <w:t>%</w:t>
      </w:r>
    </w:p>
    <w:tbl>
      <w:tblPr>
        <w:tblW w:w="4986" w:type="pct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84"/>
        <w:gridCol w:w="1050"/>
        <w:gridCol w:w="1244"/>
        <w:gridCol w:w="861"/>
        <w:gridCol w:w="1232"/>
        <w:gridCol w:w="1292"/>
        <w:gridCol w:w="984"/>
        <w:gridCol w:w="1057"/>
        <w:gridCol w:w="898"/>
      </w:tblGrid>
      <w:tr w:rsidR="008010D7" w:rsidRPr="00F3189A" w14:paraId="75D8148B" w14:textId="77777777" w:rsidTr="009B22C8">
        <w:trPr>
          <w:trHeight w:val="397"/>
        </w:trPr>
        <w:tc>
          <w:tcPr>
            <w:tcW w:w="1063" w:type="pct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72C84" w14:textId="77777777" w:rsidR="008010D7" w:rsidRPr="00F3189A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39AF3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總計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0B55" w14:textId="77777777" w:rsidR="008010D7" w:rsidRPr="00161B72" w:rsidRDefault="008010D7" w:rsidP="009B22C8">
            <w:pPr>
              <w:spacing w:line="23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自有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986A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不住在</w:t>
            </w:r>
            <w:r w:rsidRPr="00161B72">
              <w:rPr>
                <w:rFonts w:eastAsia="標楷體" w:hint="eastAsia"/>
                <w:color w:val="000000" w:themeColor="text1"/>
                <w:sz w:val="20"/>
              </w:rPr>
              <w:t>一起</w:t>
            </w:r>
            <w:r w:rsidRPr="00161B72">
              <w:rPr>
                <w:rFonts w:eastAsia="標楷體"/>
                <w:color w:val="000000" w:themeColor="text1"/>
                <w:sz w:val="20"/>
              </w:rPr>
              <w:t>的</w:t>
            </w:r>
          </w:p>
          <w:p w14:paraId="2AA300DD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配偶、父母或</w:t>
            </w:r>
          </w:p>
          <w:p w14:paraId="4A64D68E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子女所擁有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7EF3D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租用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1AEFC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配住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8D2B962" w14:textId="77777777" w:rsidR="008010D7" w:rsidRPr="00161B72" w:rsidRDefault="008010D7" w:rsidP="009B22C8">
            <w:pPr>
              <w:spacing w:line="23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其他</w:t>
            </w:r>
          </w:p>
          <w:p w14:paraId="771EDB82" w14:textId="77777777" w:rsidR="008010D7" w:rsidRPr="00161B72" w:rsidRDefault="008010D7" w:rsidP="009B22C8">
            <w:pPr>
              <w:spacing w:line="23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(</w:t>
            </w:r>
            <w:r w:rsidRPr="00161B72">
              <w:rPr>
                <w:rFonts w:eastAsia="標楷體"/>
                <w:color w:val="000000" w:themeColor="text1"/>
                <w:sz w:val="20"/>
              </w:rPr>
              <w:t>含借住</w:t>
            </w:r>
            <w:r w:rsidRPr="00161B72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</w:tr>
      <w:tr w:rsidR="008010D7" w:rsidRPr="00F3189A" w14:paraId="6A340C25" w14:textId="77777777" w:rsidTr="009B22C8">
        <w:trPr>
          <w:trHeight w:val="397"/>
        </w:trPr>
        <w:tc>
          <w:tcPr>
            <w:tcW w:w="1063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8FE52" w14:textId="77777777" w:rsidR="008010D7" w:rsidRPr="00F3189A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18A4B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戶數</w:t>
            </w:r>
            <w:r w:rsidRPr="00161B72">
              <w:rPr>
                <w:rFonts w:eastAsia="標楷體"/>
                <w:color w:val="000000" w:themeColor="text1"/>
                <w:sz w:val="20"/>
              </w:rPr>
              <w:t>(</w:t>
            </w:r>
            <w:r w:rsidRPr="00161B72">
              <w:rPr>
                <w:rFonts w:eastAsia="標楷體"/>
                <w:color w:val="000000" w:themeColor="text1"/>
                <w:sz w:val="20"/>
              </w:rPr>
              <w:t>戶</w:t>
            </w:r>
            <w:r w:rsidRPr="00161B72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35ED9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61B72">
              <w:rPr>
                <w:rFonts w:eastAsia="標楷體"/>
                <w:color w:val="000000" w:themeColor="text1"/>
                <w:sz w:val="20"/>
              </w:rPr>
              <w:t>百分比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A9190" w14:textId="77777777" w:rsidR="008010D7" w:rsidRPr="00161B72" w:rsidRDefault="008010D7" w:rsidP="009B22C8">
            <w:pPr>
              <w:spacing w:line="23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EF5E9" w14:textId="77777777" w:rsidR="008010D7" w:rsidRPr="00161B72" w:rsidRDefault="008010D7" w:rsidP="009B22C8">
            <w:pPr>
              <w:spacing w:line="230" w:lineRule="exact"/>
              <w:ind w:rightChars="-25" w:right="-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CD91E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215D5" w14:textId="77777777" w:rsidR="008010D7" w:rsidRPr="00161B72" w:rsidRDefault="008010D7" w:rsidP="009B22C8">
            <w:pPr>
              <w:spacing w:line="23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C8695" w14:textId="77777777" w:rsidR="008010D7" w:rsidRPr="00161B72" w:rsidRDefault="008010D7" w:rsidP="009B22C8">
            <w:pPr>
              <w:spacing w:line="23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010D7" w:rsidRPr="00F3189A" w14:paraId="0C0CA44B" w14:textId="77777777" w:rsidTr="009B22C8">
        <w:trPr>
          <w:trHeight w:val="369"/>
        </w:trPr>
        <w:tc>
          <w:tcPr>
            <w:tcW w:w="369" w:type="pct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2D7C2" w14:textId="77777777" w:rsidR="008010D7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民國</w:t>
            </w:r>
          </w:p>
          <w:p w14:paraId="72DC1207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8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9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年</w:t>
            </w:r>
          </w:p>
        </w:tc>
        <w:tc>
          <w:tcPr>
            <w:tcW w:w="148" w:type="pct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C8D9A" w14:textId="77777777" w:rsidR="008010D7" w:rsidRPr="00F3189A" w:rsidRDefault="008010D7" w:rsidP="009B22C8">
            <w:pPr>
              <w:pStyle w:val="af2"/>
              <w:spacing w:line="240" w:lineRule="auto"/>
              <w:ind w:leftChars="-25" w:left="-60" w:rightChars="-25" w:right="-6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042594">
              <w:rPr>
                <w:rFonts w:ascii="Times New Roman" w:eastAsia="標楷體" w:hAnsi="Times New Roman"/>
                <w:color w:val="000000" w:themeColor="text1"/>
                <w:sz w:val="32"/>
                <w:szCs w:val="36"/>
              </w:rPr>
              <w:t>{</w:t>
            </w:r>
          </w:p>
        </w:tc>
        <w:tc>
          <w:tcPr>
            <w:tcW w:w="5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C13EEA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戶數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(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75520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 w:hint="eastAsia"/>
                <w:b/>
                <w:color w:val="000000"/>
                <w:sz w:val="20"/>
              </w:rPr>
              <w:t>6 412 106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9A9765B" w14:textId="77777777" w:rsidR="008010D7" w:rsidRPr="00161B72" w:rsidRDefault="008010D7" w:rsidP="009B22C8">
            <w:pPr>
              <w:pStyle w:val="af2"/>
              <w:overflowPunct w:val="0"/>
              <w:spacing w:line="300" w:lineRule="exact"/>
              <w:ind w:leftChars="0" w:left="0" w:rightChars="0" w:right="0"/>
              <w:jc w:val="right"/>
              <w:rPr>
                <w:rFonts w:ascii="Times New Roman" w:eastAsia="標楷體" w:hAnsi="Times New Roman" w:cstheme="minorBidi"/>
                <w:b/>
                <w:color w:val="000000"/>
                <w:w w:val="100"/>
                <w:sz w:val="20"/>
                <w:szCs w:val="20"/>
              </w:rPr>
            </w:pPr>
            <w:r>
              <w:rPr>
                <w:rFonts w:ascii="Times New Roman" w:eastAsia="標楷體" w:hAnsi="Times New Roman" w:cstheme="minorBidi" w:hint="eastAsia"/>
                <w:b/>
                <w:color w:val="000000"/>
                <w:w w:val="100"/>
                <w:sz w:val="20"/>
                <w:szCs w:val="20"/>
              </w:rPr>
              <w:t>-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52E50B5" w14:textId="77777777" w:rsidR="008010D7" w:rsidRPr="00161B72" w:rsidRDefault="008010D7" w:rsidP="009B22C8">
            <w:pPr>
              <w:overflowPunct w:val="0"/>
              <w:spacing w:line="300" w:lineRule="exact"/>
              <w:jc w:val="center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 w:hint="eastAsia"/>
                <w:b/>
                <w:color w:val="000000"/>
                <w:sz w:val="20"/>
              </w:rPr>
              <w:t>5 287 172</w:t>
            </w: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0CD0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 w:hint="eastAsia"/>
                <w:b/>
                <w:color w:val="000000"/>
                <w:sz w:val="20"/>
              </w:rPr>
              <w:t xml:space="preserve"> 656 277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77855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 w:hint="eastAsia"/>
                <w:b/>
                <w:color w:val="000000"/>
                <w:sz w:val="20"/>
              </w:rPr>
              <w:t xml:space="preserve"> 112 949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A201685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 w:hint="eastAsia"/>
                <w:b/>
                <w:color w:val="000000"/>
                <w:sz w:val="20"/>
              </w:rPr>
              <w:t xml:space="preserve"> 355 708</w:t>
            </w:r>
          </w:p>
        </w:tc>
      </w:tr>
      <w:tr w:rsidR="008010D7" w:rsidRPr="00F3189A" w14:paraId="46167CBE" w14:textId="77777777" w:rsidTr="009B22C8">
        <w:trPr>
          <w:trHeight w:val="369"/>
        </w:trPr>
        <w:tc>
          <w:tcPr>
            <w:tcW w:w="369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0778A8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ACB3B4" w14:textId="77777777" w:rsidR="008010D7" w:rsidRPr="00F3189A" w:rsidRDefault="008010D7" w:rsidP="009B22C8">
            <w:pPr>
              <w:pStyle w:val="af2"/>
              <w:spacing w:line="240" w:lineRule="auto"/>
              <w:ind w:leftChars="-25" w:left="-60" w:rightChars="-25" w:right="-6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76BEBB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百分比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FEA91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56A666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131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A7C49" w14:textId="77777777" w:rsidR="008010D7" w:rsidRPr="00161B72" w:rsidRDefault="008010D7" w:rsidP="009B22C8">
            <w:pPr>
              <w:overflowPunct w:val="0"/>
              <w:spacing w:line="300" w:lineRule="exact"/>
              <w:jc w:val="center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>82.5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EBF35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10.2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A210D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1.8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92F6E4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5.5 </w:t>
            </w:r>
          </w:p>
        </w:tc>
      </w:tr>
      <w:tr w:rsidR="008010D7" w:rsidRPr="00F3189A" w14:paraId="599D8EF9" w14:textId="77777777" w:rsidTr="009B22C8">
        <w:trPr>
          <w:trHeight w:val="369"/>
        </w:trPr>
        <w:tc>
          <w:tcPr>
            <w:tcW w:w="369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C5EC9" w14:textId="77777777" w:rsidR="008010D7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民國</w:t>
            </w:r>
          </w:p>
          <w:p w14:paraId="408D3616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99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年</w:t>
            </w:r>
          </w:p>
        </w:tc>
        <w:tc>
          <w:tcPr>
            <w:tcW w:w="148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60C782" w14:textId="77777777" w:rsidR="008010D7" w:rsidRPr="00F3189A" w:rsidRDefault="008010D7" w:rsidP="009B22C8">
            <w:pPr>
              <w:pStyle w:val="af2"/>
              <w:spacing w:line="240" w:lineRule="auto"/>
              <w:ind w:leftChars="-25" w:left="-60" w:rightChars="-25" w:right="-6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042594">
              <w:rPr>
                <w:rFonts w:ascii="Times New Roman" w:eastAsia="標楷體" w:hAnsi="Times New Roman"/>
                <w:color w:val="000000" w:themeColor="text1"/>
                <w:sz w:val="32"/>
                <w:szCs w:val="36"/>
              </w:rPr>
              <w:t>{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FD26DB8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戶數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(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)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C7D4C2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>7 395 231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9D0B3" w14:textId="77777777" w:rsidR="008010D7" w:rsidRPr="00161B72" w:rsidRDefault="008010D7" w:rsidP="009B22C8">
            <w:pPr>
              <w:pStyle w:val="af2"/>
              <w:overflowPunct w:val="0"/>
              <w:spacing w:line="300" w:lineRule="exact"/>
              <w:ind w:leftChars="0" w:left="0" w:rightChars="0" w:right="0"/>
              <w:jc w:val="right"/>
              <w:rPr>
                <w:rFonts w:ascii="Times New Roman" w:eastAsia="標楷體" w:hAnsi="Times New Roman" w:cstheme="minorBidi"/>
                <w:b/>
                <w:color w:val="000000"/>
                <w:w w:val="100"/>
                <w:sz w:val="20"/>
                <w:szCs w:val="20"/>
              </w:rPr>
            </w:pPr>
            <w:r w:rsidRPr="00161B72">
              <w:rPr>
                <w:rFonts w:ascii="Times New Roman" w:eastAsia="標楷體" w:hAnsi="Times New Roman" w:cstheme="minorBidi"/>
                <w:b/>
                <w:color w:val="000000"/>
                <w:w w:val="100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81BA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>5 856 296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1A7B9E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 353 674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FF9D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 808 104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121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 49 709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F6A179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 327 448</w:t>
            </w:r>
          </w:p>
        </w:tc>
      </w:tr>
      <w:tr w:rsidR="008010D7" w:rsidRPr="00F3189A" w14:paraId="374BA391" w14:textId="77777777" w:rsidTr="009B22C8">
        <w:trPr>
          <w:trHeight w:val="369"/>
        </w:trPr>
        <w:tc>
          <w:tcPr>
            <w:tcW w:w="369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2D581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4570AF" w14:textId="77777777" w:rsidR="008010D7" w:rsidRPr="00F3189A" w:rsidRDefault="008010D7" w:rsidP="009B22C8">
            <w:pPr>
              <w:pStyle w:val="af2"/>
              <w:spacing w:line="240" w:lineRule="auto"/>
              <w:ind w:leftChars="-25" w:left="-60" w:rightChars="-25" w:right="-6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00B39B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百分比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70677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-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FF62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3C20A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79.2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47BB1F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4.8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64A9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10.9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C8BCD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0.7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CBFA3D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161B72">
              <w:rPr>
                <w:rFonts w:eastAsia="標楷體" w:cstheme="minorBidi"/>
                <w:b/>
                <w:color w:val="000000"/>
                <w:sz w:val="20"/>
              </w:rPr>
              <w:t xml:space="preserve">4.4 </w:t>
            </w:r>
          </w:p>
        </w:tc>
      </w:tr>
      <w:tr w:rsidR="008010D7" w:rsidRPr="00F3189A" w14:paraId="41EDAE83" w14:textId="77777777" w:rsidTr="009B22C8">
        <w:trPr>
          <w:trHeight w:val="369"/>
        </w:trPr>
        <w:tc>
          <w:tcPr>
            <w:tcW w:w="369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CECE5C" w14:textId="77777777" w:rsidR="008010D7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民國</w:t>
            </w:r>
          </w:p>
          <w:p w14:paraId="77CF93B5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109</w:t>
            </w: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年</w:t>
            </w:r>
          </w:p>
        </w:tc>
        <w:tc>
          <w:tcPr>
            <w:tcW w:w="148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62835B" w14:textId="77777777" w:rsidR="008010D7" w:rsidRPr="00F3189A" w:rsidRDefault="008010D7" w:rsidP="009B22C8">
            <w:pPr>
              <w:pStyle w:val="af2"/>
              <w:spacing w:line="240" w:lineRule="auto"/>
              <w:ind w:leftChars="-25" w:left="-60" w:rightChars="-25" w:right="-60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042594">
              <w:rPr>
                <w:rFonts w:ascii="Times New Roman" w:eastAsia="標楷體" w:hAnsi="Times New Roman"/>
                <w:color w:val="000000" w:themeColor="text1"/>
                <w:sz w:val="32"/>
                <w:szCs w:val="36"/>
              </w:rPr>
              <w:t>{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563CF5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A9438F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戶數</w:t>
            </w:r>
            <w:r w:rsidRPr="00A9438F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(</w:t>
            </w:r>
            <w:r w:rsidRPr="00A9438F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戶</w:t>
            </w:r>
            <w:r w:rsidRPr="00A9438F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)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D696E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8 009 599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72867E" w14:textId="77777777" w:rsidR="008010D7" w:rsidRPr="00161B72" w:rsidRDefault="008010D7" w:rsidP="009B22C8">
            <w:pPr>
              <w:pStyle w:val="af2"/>
              <w:overflowPunct w:val="0"/>
              <w:spacing w:line="300" w:lineRule="exact"/>
              <w:ind w:leftChars="0" w:left="0" w:rightChars="0" w:right="0"/>
              <w:jc w:val="right"/>
              <w:rPr>
                <w:rFonts w:ascii="Times New Roman" w:eastAsia="標楷體" w:hAnsi="Times New Roman" w:cstheme="minorBidi"/>
                <w:b/>
                <w:color w:val="000000"/>
                <w:w w:val="100"/>
                <w:sz w:val="20"/>
                <w:szCs w:val="20"/>
              </w:rPr>
            </w:pPr>
            <w:r w:rsidRPr="00716F58">
              <w:rPr>
                <w:rFonts w:ascii="Times New Roman" w:eastAsia="標楷體" w:hAnsi="Times New Roman" w:cstheme="minorBidi"/>
                <w:b/>
                <w:color w:val="000000"/>
                <w:w w:val="1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theme="minorBidi" w:hint="eastAsia"/>
                <w:b/>
                <w:color w:val="000000"/>
                <w:w w:val="100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E47F8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6 295 473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3BD7C7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479 756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A93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876 009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6489F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38 890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2CF631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319 471</w:t>
            </w:r>
          </w:p>
        </w:tc>
      </w:tr>
      <w:tr w:rsidR="008010D7" w:rsidRPr="00F3189A" w14:paraId="2350B9C7" w14:textId="77777777" w:rsidTr="009B22C8">
        <w:trPr>
          <w:trHeight w:val="369"/>
        </w:trPr>
        <w:tc>
          <w:tcPr>
            <w:tcW w:w="369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4CA30B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113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148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17B376" w14:textId="77777777" w:rsidR="008010D7" w:rsidRPr="00F3189A" w:rsidRDefault="008010D7" w:rsidP="009B22C8">
            <w:pPr>
              <w:pStyle w:val="af2"/>
              <w:spacing w:line="230" w:lineRule="exact"/>
              <w:ind w:leftChars="0" w:left="0" w:rightChars="0" w:right="113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4CA73D" w14:textId="77777777" w:rsidR="008010D7" w:rsidRPr="00F3189A" w:rsidRDefault="008010D7" w:rsidP="009B22C8">
            <w:pPr>
              <w:pStyle w:val="af2"/>
              <w:spacing w:line="300" w:lineRule="exact"/>
              <w:ind w:leftChars="0" w:left="0" w:rightChars="20" w:right="48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16"/>
              </w:rPr>
              <w:t>百分比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87BD1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>
              <w:rPr>
                <w:rFonts w:eastAsia="標楷體" w:cstheme="minorBidi" w:hint="eastAsia"/>
                <w:b/>
                <w:color w:val="000000"/>
                <w:sz w:val="20"/>
              </w:rPr>
              <w:t>-</w:t>
            </w: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72E4A8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AD1CE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78.6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0F9E54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6.0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FC32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CD16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AEC1C" w14:textId="77777777" w:rsidR="008010D7" w:rsidRPr="00161B72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4.0 </w:t>
            </w:r>
          </w:p>
        </w:tc>
      </w:tr>
      <w:tr w:rsidR="008010D7" w:rsidRPr="00F3189A" w14:paraId="06A5C41F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F3C555" w14:textId="77777777" w:rsidR="008010D7" w:rsidRPr="00F3189A" w:rsidRDefault="008010D7" w:rsidP="009B22C8">
            <w:pPr>
              <w:pStyle w:val="14"/>
              <w:spacing w:line="300" w:lineRule="exact"/>
              <w:ind w:leftChars="50" w:left="233" w:right="284"/>
              <w:jc w:val="left"/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  <w:t>北部地區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6370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3 860 439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D8F53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3D5E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76.9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72157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6.0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DB36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12.6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02A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19CBA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4.0 </w:t>
            </w:r>
          </w:p>
        </w:tc>
      </w:tr>
      <w:tr w:rsidR="008010D7" w:rsidRPr="00F3189A" w14:paraId="2EF66E64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618A91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新北市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DA41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>1 524 624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5C977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A8D6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76.2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FDA6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9578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14.5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0FC1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0.3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4C56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3.5 </w:t>
            </w:r>
          </w:p>
        </w:tc>
      </w:tr>
      <w:tr w:rsidR="008010D7" w:rsidRPr="00F3189A" w14:paraId="0EF13184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F5C7F9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臺北市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05668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933 993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3B6FC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B45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72.1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90E0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7.6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B53F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13.8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02FF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CE35C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5.7 </w:t>
            </w:r>
          </w:p>
        </w:tc>
      </w:tr>
      <w:tr w:rsidR="008010D7" w:rsidRPr="00F3189A" w14:paraId="15762DA6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0546EE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spacing w:val="-10"/>
                <w:w w:val="100"/>
                <w:sz w:val="20"/>
                <w:szCs w:val="20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桃園市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7EF83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759 987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055B6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151B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79.6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F7DF2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90B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77E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7F8DF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3.5 </w:t>
            </w:r>
          </w:p>
        </w:tc>
      </w:tr>
      <w:tr w:rsidR="008010D7" w:rsidRPr="00F3189A" w14:paraId="4CEB5C52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C208E1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基隆市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B815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139 754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FD77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1659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84.6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32475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A78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582E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0.2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6B3C0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2.5 </w:t>
            </w:r>
          </w:p>
        </w:tc>
      </w:tr>
      <w:tr w:rsidR="008010D7" w:rsidRPr="00F3189A" w14:paraId="4F1A3ED1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4185F5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新竹市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D15D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166 839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FBD37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C478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76.2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811B4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4.8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2C3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14.3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A329E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0.9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449BC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3.7 </w:t>
            </w:r>
          </w:p>
        </w:tc>
      </w:tr>
      <w:tr w:rsidR="008010D7" w:rsidRPr="00F3189A" w14:paraId="06AE8230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CE8BC55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宜蘭縣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DCBA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141 144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A265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E010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84.9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E9EAB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514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D7A2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47CA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3.3 </w:t>
            </w:r>
          </w:p>
        </w:tc>
      </w:tr>
      <w:tr w:rsidR="008010D7" w:rsidRPr="00F3189A" w14:paraId="46445CD6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FC52069" w14:textId="77777777" w:rsidR="008010D7" w:rsidRPr="0039206B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39206B">
              <w:rPr>
                <w:rFonts w:eastAsia="標楷體" w:cstheme="minorBidi" w:hint="eastAsia"/>
                <w:color w:val="000000"/>
                <w:w w:val="100"/>
                <w:sz w:val="20"/>
              </w:rPr>
              <w:t>新竹縣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9461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194 098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2DA9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7AA0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84.6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1338C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5B01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2F2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0.4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4CCC3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3.7 </w:t>
            </w:r>
          </w:p>
        </w:tc>
      </w:tr>
      <w:tr w:rsidR="008010D7" w:rsidRPr="00F3189A" w14:paraId="7CAB7EBD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AA5050" w14:textId="77777777" w:rsidR="008010D7" w:rsidRPr="00F3189A" w:rsidRDefault="008010D7" w:rsidP="009B22C8">
            <w:pPr>
              <w:pStyle w:val="14"/>
              <w:spacing w:line="300" w:lineRule="exact"/>
              <w:ind w:leftChars="50" w:left="233" w:right="284"/>
              <w:jc w:val="left"/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  <w:t>中部地區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7ED5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1 848 321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B9327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1F5D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80.6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D1278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5.6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71C0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9.9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D6D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0.4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7FD21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3.5 </w:t>
            </w:r>
          </w:p>
        </w:tc>
      </w:tr>
      <w:tr w:rsidR="008010D7" w:rsidRPr="00F3189A" w14:paraId="60DD0958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2A1651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proofErr w:type="gramStart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臺</w:t>
            </w:r>
            <w:proofErr w:type="gramEnd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中市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7035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974 504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38A36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1B57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76.8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FB19E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88F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13.6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B26C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0.3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AA49C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3.8 </w:t>
            </w:r>
          </w:p>
        </w:tc>
      </w:tr>
      <w:tr w:rsidR="008010D7" w:rsidRPr="00F3189A" w14:paraId="765861D5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BC5BB3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苗栗縣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696A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166 486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9D659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F608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83.9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36A2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E28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B050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CB4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3.5 </w:t>
            </w:r>
          </w:p>
        </w:tc>
      </w:tr>
      <w:tr w:rsidR="008010D7" w:rsidRPr="00F3189A" w14:paraId="00D1AE5C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AE1985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彰化縣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5E7F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354 641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70069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9498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86.9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46EA9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2197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5.4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8B59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A378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2.2 </w:t>
            </w:r>
          </w:p>
        </w:tc>
      </w:tr>
      <w:tr w:rsidR="008010D7" w:rsidRPr="00F3189A" w14:paraId="6F58F754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1AB141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南投縣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EB61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152 429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6BC35E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2C1C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81.1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40E29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D3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706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714B0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5.4 </w:t>
            </w:r>
          </w:p>
        </w:tc>
      </w:tr>
      <w:tr w:rsidR="008010D7" w:rsidRPr="00F3189A" w14:paraId="54D4D1A0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31547E7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雲林縣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74427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200 261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65EA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A89A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84.3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4ED89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6.6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77F9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2EF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0.3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E22C9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3.3 </w:t>
            </w:r>
          </w:p>
        </w:tc>
      </w:tr>
      <w:tr w:rsidR="008010D7" w:rsidRPr="00F3189A" w14:paraId="07382A7A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37AD93F" w14:textId="77777777" w:rsidR="008010D7" w:rsidRPr="00F3189A" w:rsidRDefault="008010D7" w:rsidP="009B22C8">
            <w:pPr>
              <w:pStyle w:val="14"/>
              <w:spacing w:line="300" w:lineRule="exact"/>
              <w:ind w:leftChars="50" w:left="233" w:right="284"/>
              <w:jc w:val="left"/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  <w:t>南部地區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CEB8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>2 099 598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36E6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E7A2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79.9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FCCE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6.4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4AB5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8.9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EC26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5213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4.3 </w:t>
            </w:r>
          </w:p>
        </w:tc>
      </w:tr>
      <w:tr w:rsidR="008010D7" w:rsidRPr="00F3189A" w14:paraId="1D11D864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C24897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proofErr w:type="gramStart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臺</w:t>
            </w:r>
            <w:proofErr w:type="gramEnd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南市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77A2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616 643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63E4E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0EDC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80.0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EFB6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E9D6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9.8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8E79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0.3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837CE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3.9 </w:t>
            </w:r>
          </w:p>
        </w:tc>
      </w:tr>
      <w:tr w:rsidR="008010D7" w:rsidRPr="00F3189A" w14:paraId="1CB5EEC5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A74639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高雄市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DE70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950 728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3D33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B24F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79.0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53FB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932B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9.1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C0A1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B422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4.6 </w:t>
            </w:r>
          </w:p>
        </w:tc>
      </w:tr>
      <w:tr w:rsidR="008010D7" w:rsidRPr="00F3189A" w14:paraId="6A9708C8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95C753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嘉義市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C60C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92 936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9201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0C08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78.8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6373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1C3F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7223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0.4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9337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4.5 </w:t>
            </w:r>
          </w:p>
        </w:tc>
      </w:tr>
      <w:tr w:rsidR="008010D7" w:rsidRPr="00F3189A" w14:paraId="1ABFFA52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38CA3B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嘉義縣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310A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159 684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29AA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2E2A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82.8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E606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56F0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7.1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0C26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0.1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E83B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3.7 </w:t>
            </w:r>
          </w:p>
        </w:tc>
      </w:tr>
      <w:tr w:rsidR="008010D7" w:rsidRPr="00F3189A" w14:paraId="6F8C2BEB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F2D269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屏東縣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EEFF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252 385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7DCA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9908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82.0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A16A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6.1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40AC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EC67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1.0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0B06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4.2 </w:t>
            </w:r>
          </w:p>
        </w:tc>
      </w:tr>
      <w:tr w:rsidR="008010D7" w:rsidRPr="00F3189A" w14:paraId="10785DA4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F7DC1AA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澎湖縣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B9B2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27 222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C25E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5BBC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79.8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153A6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2F47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9B8B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1.0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15BB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5.1 </w:t>
            </w:r>
          </w:p>
        </w:tc>
      </w:tr>
      <w:tr w:rsidR="008010D7" w:rsidRPr="00F3189A" w14:paraId="21DC567D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AD0E1A" w14:textId="77777777" w:rsidR="008010D7" w:rsidRPr="00F3189A" w:rsidRDefault="008010D7" w:rsidP="009B22C8">
            <w:pPr>
              <w:pStyle w:val="14"/>
              <w:spacing w:line="300" w:lineRule="exact"/>
              <w:ind w:leftChars="50" w:left="233" w:right="284"/>
              <w:jc w:val="left"/>
              <w:rPr>
                <w:rFonts w:eastAsia="標楷體"/>
                <w:b/>
                <w:color w:val="000000" w:themeColor="text1"/>
                <w:sz w:val="20"/>
                <w:szCs w:val="16"/>
              </w:rPr>
            </w:pPr>
            <w:r w:rsidRPr="00F3189A">
              <w:rPr>
                <w:rFonts w:eastAsia="標楷體"/>
                <w:b/>
                <w:color w:val="000000" w:themeColor="text1"/>
                <w:w w:val="100"/>
                <w:sz w:val="20"/>
                <w:szCs w:val="16"/>
              </w:rPr>
              <w:t>東部地區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2FE1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178 839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BBCB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3569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78.9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E2C8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5.0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F4E6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9.8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F759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0.9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F408D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5.3 </w:t>
            </w:r>
          </w:p>
        </w:tc>
      </w:tr>
      <w:tr w:rsidR="008010D7" w:rsidRPr="00F3189A" w14:paraId="3C03E770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EEB73A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proofErr w:type="gramStart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臺</w:t>
            </w:r>
            <w:proofErr w:type="gramEnd"/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東縣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8004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70 853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FF705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4300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79.9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2E1F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2C84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8.6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8EFB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0.5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1A06B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6.0 </w:t>
            </w:r>
          </w:p>
        </w:tc>
      </w:tr>
      <w:tr w:rsidR="008010D7" w:rsidRPr="00F3189A" w14:paraId="088FBAA7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D280DC" w14:textId="77777777" w:rsidR="008010D7" w:rsidRPr="00F3189A" w:rsidRDefault="008010D7" w:rsidP="009B22C8">
            <w:pPr>
              <w:pStyle w:val="26"/>
              <w:spacing w:line="300" w:lineRule="exact"/>
              <w:ind w:leftChars="100"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花蓮縣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7B9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107 986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F6F6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264D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78.3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36771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5.0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4440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10.6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187B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1.2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F8D62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4.9 </w:t>
            </w:r>
          </w:p>
        </w:tc>
      </w:tr>
      <w:tr w:rsidR="008010D7" w:rsidRPr="00F3189A" w14:paraId="7F134C68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F8482D" w14:textId="77777777" w:rsidR="008010D7" w:rsidRPr="00F3189A" w:rsidRDefault="008010D7" w:rsidP="009B22C8">
            <w:pPr>
              <w:pStyle w:val="0"/>
              <w:spacing w:line="300" w:lineRule="exact"/>
              <w:ind w:leftChars="50" w:left="120" w:rightChars="0" w:right="284"/>
              <w:jc w:val="left"/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20"/>
              </w:rPr>
            </w:pPr>
            <w:r w:rsidRPr="00F3189A">
              <w:rPr>
                <w:rFonts w:ascii="Times New Roman" w:eastAsia="標楷體" w:hAnsi="Times New Roman"/>
                <w:b/>
                <w:color w:val="000000" w:themeColor="text1"/>
                <w:w w:val="100"/>
                <w:sz w:val="20"/>
                <w:szCs w:val="20"/>
              </w:rPr>
              <w:t>金馬地區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59FF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 22 402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6BAB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059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78.0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0C559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8.3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FC537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8.9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DBFAC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0.8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F0A83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b/>
                <w:color w:val="000000"/>
                <w:sz w:val="20"/>
              </w:rPr>
            </w:pPr>
            <w:r w:rsidRPr="00716F58">
              <w:rPr>
                <w:rFonts w:eastAsia="標楷體" w:cstheme="minorBidi"/>
                <w:b/>
                <w:color w:val="000000"/>
                <w:sz w:val="20"/>
              </w:rPr>
              <w:t xml:space="preserve">3.9 </w:t>
            </w:r>
          </w:p>
        </w:tc>
      </w:tr>
      <w:tr w:rsidR="008010D7" w:rsidRPr="00F3189A" w14:paraId="374649FD" w14:textId="77777777" w:rsidTr="009B22C8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26725B3" w14:textId="77777777" w:rsidR="008010D7" w:rsidRPr="00F3189A" w:rsidRDefault="008010D7" w:rsidP="009B22C8">
            <w:pPr>
              <w:pStyle w:val="14"/>
              <w:spacing w:line="300" w:lineRule="exact"/>
              <w:ind w:left="353" w:right="284"/>
              <w:jc w:val="left"/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eastAsia="標楷體"/>
                <w:color w:val="000000" w:themeColor="text1"/>
                <w:w w:val="100"/>
                <w:sz w:val="20"/>
                <w:szCs w:val="16"/>
              </w:rPr>
              <w:t>金門縣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DF78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20 068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E18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51E2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79.0 </w:t>
            </w:r>
          </w:p>
        </w:tc>
        <w:tc>
          <w:tcPr>
            <w:tcW w:w="6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2D91E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8.5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04604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7.7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AD36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0.8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E03D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3.9 </w:t>
            </w:r>
          </w:p>
        </w:tc>
      </w:tr>
      <w:tr w:rsidR="008010D7" w:rsidRPr="00F3189A" w14:paraId="2D7CC78F" w14:textId="77777777" w:rsidTr="007B7E85">
        <w:trPr>
          <w:trHeight w:val="369"/>
        </w:trPr>
        <w:tc>
          <w:tcPr>
            <w:tcW w:w="1063" w:type="pct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1448E" w14:textId="77777777" w:rsidR="008010D7" w:rsidRPr="00F3189A" w:rsidRDefault="008010D7" w:rsidP="009B22C8">
            <w:pPr>
              <w:pStyle w:val="0"/>
              <w:spacing w:line="300" w:lineRule="exact"/>
              <w:ind w:leftChars="100" w:left="240" w:rightChars="0" w:right="284"/>
              <w:jc w:val="left"/>
              <w:rPr>
                <w:rFonts w:ascii="Times New Roman" w:eastAsia="標楷體" w:hAnsi="Times New Roman"/>
                <w:color w:val="000000" w:themeColor="text1"/>
                <w:w w:val="100"/>
                <w:sz w:val="20"/>
                <w:szCs w:val="16"/>
              </w:rPr>
            </w:pPr>
            <w:r w:rsidRPr="00F3189A">
              <w:rPr>
                <w:rFonts w:ascii="Times New Roman" w:eastAsia="標楷體" w:hAnsi="Times New Roman"/>
                <w:color w:val="000000" w:themeColor="text1"/>
                <w:w w:val="100"/>
                <w:sz w:val="20"/>
                <w:szCs w:val="16"/>
              </w:rPr>
              <w:t>連江縣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FC6AA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 2 334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541C0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100.0 </w:t>
            </w:r>
          </w:p>
        </w:tc>
        <w:tc>
          <w:tcPr>
            <w:tcW w:w="641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81BFF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69.0 </w:t>
            </w:r>
          </w:p>
        </w:tc>
        <w:tc>
          <w:tcPr>
            <w:tcW w:w="672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6D6CA" w14:textId="77777777" w:rsidR="008010D7" w:rsidRPr="00716F58" w:rsidRDefault="008010D7" w:rsidP="009B22C8">
            <w:pPr>
              <w:pStyle w:val="af2"/>
              <w:overflowPunct w:val="0"/>
              <w:spacing w:line="300" w:lineRule="exact"/>
              <w:ind w:leftChars="0" w:left="0" w:rightChars="0" w:right="0"/>
              <w:jc w:val="right"/>
              <w:rPr>
                <w:rFonts w:ascii="Times New Roman" w:eastAsia="標楷體" w:hAnsi="Times New Roman" w:cstheme="minorBidi"/>
                <w:color w:val="000000"/>
                <w:w w:val="100"/>
                <w:sz w:val="20"/>
                <w:szCs w:val="20"/>
              </w:rPr>
            </w:pPr>
            <w:r w:rsidRPr="00716F58">
              <w:rPr>
                <w:rFonts w:ascii="Times New Roman" w:eastAsia="標楷體" w:hAnsi="Times New Roman" w:cstheme="minorBidi"/>
                <w:color w:val="000000"/>
                <w:w w:val="100"/>
                <w:sz w:val="20"/>
                <w:szCs w:val="20"/>
              </w:rPr>
              <w:t xml:space="preserve">6.7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AB77F" w14:textId="77777777" w:rsidR="008010D7" w:rsidRPr="00716F58" w:rsidRDefault="008010D7" w:rsidP="007B7E85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19.8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E567F" w14:textId="77777777" w:rsidR="008010D7" w:rsidRPr="00716F58" w:rsidRDefault="008010D7" w:rsidP="009B22C8">
            <w:pPr>
              <w:pStyle w:val="af2"/>
              <w:overflowPunct w:val="0"/>
              <w:spacing w:line="300" w:lineRule="exact"/>
              <w:ind w:leftChars="0" w:left="0" w:rightChars="0" w:right="0"/>
              <w:jc w:val="right"/>
              <w:rPr>
                <w:rFonts w:ascii="Times New Roman" w:eastAsia="標楷體" w:hAnsi="Times New Roman" w:cstheme="minorBidi"/>
                <w:color w:val="000000"/>
                <w:w w:val="100"/>
                <w:sz w:val="20"/>
                <w:szCs w:val="20"/>
              </w:rPr>
            </w:pPr>
            <w:r w:rsidRPr="00716F58">
              <w:rPr>
                <w:rFonts w:ascii="Times New Roman" w:eastAsia="標楷體" w:hAnsi="Times New Roman" w:cstheme="minorBidi"/>
                <w:color w:val="000000"/>
                <w:w w:val="100"/>
                <w:sz w:val="20"/>
                <w:szCs w:val="20"/>
              </w:rPr>
              <w:t xml:space="preserve">0.9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90FB8" w14:textId="77777777" w:rsidR="008010D7" w:rsidRPr="00716F58" w:rsidRDefault="008010D7" w:rsidP="009B22C8">
            <w:pPr>
              <w:overflowPunct w:val="0"/>
              <w:spacing w:line="300" w:lineRule="exact"/>
              <w:jc w:val="right"/>
              <w:rPr>
                <w:rFonts w:eastAsia="標楷體" w:cstheme="minorBidi"/>
                <w:color w:val="000000"/>
                <w:sz w:val="20"/>
              </w:rPr>
            </w:pPr>
            <w:r w:rsidRPr="00716F58">
              <w:rPr>
                <w:rFonts w:eastAsia="標楷體" w:cstheme="minorBidi"/>
                <w:color w:val="000000"/>
                <w:sz w:val="20"/>
              </w:rPr>
              <w:t xml:space="preserve">3.6 </w:t>
            </w:r>
          </w:p>
        </w:tc>
      </w:tr>
    </w:tbl>
    <w:p w14:paraId="31E6037E" w14:textId="0369C518" w:rsidR="00245C2D" w:rsidRPr="00245C2D" w:rsidRDefault="008010D7" w:rsidP="008010D7">
      <w:pPr>
        <w:rPr>
          <w:rFonts w:eastAsia="標楷體"/>
          <w:sz w:val="28"/>
        </w:rPr>
      </w:pPr>
      <w:proofErr w:type="gramStart"/>
      <w:r w:rsidRPr="00EC2D3B">
        <w:rPr>
          <w:rFonts w:ascii="標楷體" w:eastAsia="標楷體" w:hAnsi="標楷體" w:hint="eastAsia"/>
          <w:sz w:val="20"/>
        </w:rPr>
        <w:t>註</w:t>
      </w:r>
      <w:proofErr w:type="gramEnd"/>
      <w:r w:rsidRPr="00EC2D3B">
        <w:rPr>
          <w:rFonts w:ascii="標楷體" w:eastAsia="標楷體" w:hAnsi="標楷體" w:hint="eastAsia"/>
          <w:sz w:val="20"/>
        </w:rPr>
        <w:t>：本表僅</w:t>
      </w:r>
      <w:r>
        <w:rPr>
          <w:rFonts w:ascii="標楷體" w:eastAsia="標楷體" w:hAnsi="標楷體" w:hint="eastAsia"/>
          <w:sz w:val="20"/>
        </w:rPr>
        <w:t>統計</w:t>
      </w:r>
      <w:r w:rsidRPr="00EC2D3B">
        <w:rPr>
          <w:rFonts w:ascii="標楷體" w:eastAsia="標楷體" w:hAnsi="標楷體" w:hint="eastAsia"/>
          <w:sz w:val="20"/>
        </w:rPr>
        <w:t>居住於住宅內之普通住戶。</w:t>
      </w:r>
    </w:p>
    <w:sectPr w:rsidR="00245C2D" w:rsidRPr="00245C2D" w:rsidSect="00B3203C">
      <w:footerReference w:type="default" r:id="rId24"/>
      <w:pgSz w:w="11906" w:h="16838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17BC" w14:textId="77777777" w:rsidR="003F0381" w:rsidRDefault="003F0381" w:rsidP="00065120">
      <w:r>
        <w:separator/>
      </w:r>
    </w:p>
  </w:endnote>
  <w:endnote w:type="continuationSeparator" w:id="0">
    <w:p w14:paraId="10F3BA75" w14:textId="77777777" w:rsidR="003F0381" w:rsidRDefault="003F0381" w:rsidP="000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全字庫正宋體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，">
    <w:altName w:val="新細明體"/>
    <w:panose1 w:val="00000000000000000000"/>
    <w:charset w:val="88"/>
    <w:family w:val="roman"/>
    <w:notTrueType/>
    <w:pitch w:val="default"/>
    <w:sig w:usb0="0008000F" w:usb1="086A7000" w:usb2="00040010" w:usb3="16672DA2" w:csb0="BFF715D6" w:csb1="00000137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黑">
    <w:altName w:val="細明體"/>
    <w:charset w:val="88"/>
    <w:family w:val="modern"/>
    <w:pitch w:val="fixed"/>
    <w:sig w:usb0="800002A3" w:usb1="38CF7C7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細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71443"/>
      <w:docPartObj>
        <w:docPartGallery w:val="Page Numbers (Bottom of Page)"/>
        <w:docPartUnique/>
      </w:docPartObj>
    </w:sdtPr>
    <w:sdtEndPr/>
    <w:sdtContent>
      <w:p w14:paraId="7E5228CA" w14:textId="6BB9BC71" w:rsidR="003F0381" w:rsidRDefault="003F03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A4" w:rsidRPr="007A52A4">
          <w:rPr>
            <w:noProof/>
            <w:lang w:val="zh-TW"/>
          </w:rPr>
          <w:t>-</w:t>
        </w:r>
        <w:r w:rsidR="007A52A4">
          <w:rPr>
            <w:noProof/>
          </w:rPr>
          <w:t xml:space="preserve"> 10 -</w:t>
        </w:r>
        <w:r>
          <w:fldChar w:fldCharType="end"/>
        </w:r>
      </w:p>
    </w:sdtContent>
  </w:sdt>
  <w:p w14:paraId="30F3C485" w14:textId="77777777" w:rsidR="003F0381" w:rsidRDefault="003F03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15B2" w14:textId="77777777" w:rsidR="003F0381" w:rsidRDefault="003F0381" w:rsidP="00065120">
      <w:r>
        <w:separator/>
      </w:r>
    </w:p>
  </w:footnote>
  <w:footnote w:type="continuationSeparator" w:id="0">
    <w:p w14:paraId="104B5E03" w14:textId="77777777" w:rsidR="003F0381" w:rsidRDefault="003F0381" w:rsidP="0006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52D"/>
    <w:multiLevelType w:val="hybridMultilevel"/>
    <w:tmpl w:val="1D12B77A"/>
    <w:lvl w:ilvl="0" w:tplc="FFFFFFFF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F26"/>
    <w:multiLevelType w:val="singleLevel"/>
    <w:tmpl w:val="F738D0AE"/>
    <w:lvl w:ilvl="0">
      <w:start w:val="120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全真中明體" w:eastAsia="全真中明體" w:hAnsi="全真中明體" w:hint="eastAsia"/>
      </w:rPr>
    </w:lvl>
  </w:abstractNum>
  <w:abstractNum w:abstractNumId="2" w15:restartNumberingAfterBreak="0">
    <w:nsid w:val="0989003B"/>
    <w:multiLevelType w:val="singleLevel"/>
    <w:tmpl w:val="12B056DC"/>
    <w:lvl w:ilvl="0">
      <w:start w:val="1"/>
      <w:numFmt w:val="bullet"/>
      <w:lvlText w:val="※"/>
      <w:lvlJc w:val="left"/>
      <w:pPr>
        <w:tabs>
          <w:tab w:val="num" w:pos="990"/>
        </w:tabs>
        <w:ind w:left="990" w:hanging="195"/>
      </w:pPr>
      <w:rPr>
        <w:rFonts w:hint="eastAsia"/>
      </w:rPr>
    </w:lvl>
  </w:abstractNum>
  <w:abstractNum w:abstractNumId="3" w15:restartNumberingAfterBreak="0">
    <w:nsid w:val="0BF97670"/>
    <w:multiLevelType w:val="hybridMultilevel"/>
    <w:tmpl w:val="65644B32"/>
    <w:lvl w:ilvl="0" w:tplc="007CFBD2">
      <w:start w:val="1"/>
      <w:numFmt w:val="decimalEnclosedCircle"/>
      <w:lvlText w:val="(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C58AC"/>
    <w:multiLevelType w:val="hybridMultilevel"/>
    <w:tmpl w:val="B6FEBE66"/>
    <w:lvl w:ilvl="0" w:tplc="3BC6AE1A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eastAsia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F27826"/>
    <w:multiLevelType w:val="singleLevel"/>
    <w:tmpl w:val="177653E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eastAsia="標楷體" w:hAnsi="Times New Roman" w:hint="eastAsia"/>
      </w:rPr>
    </w:lvl>
  </w:abstractNum>
  <w:abstractNum w:abstractNumId="6" w15:restartNumberingAfterBreak="0">
    <w:nsid w:val="105E07F5"/>
    <w:multiLevelType w:val="hybridMultilevel"/>
    <w:tmpl w:val="C2A02072"/>
    <w:lvl w:ilvl="0" w:tplc="C57CB9CE">
      <w:start w:val="1"/>
      <w:numFmt w:val="decimal"/>
      <w:lvlText w:val="(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4" w:hanging="480"/>
      </w:pPr>
    </w:lvl>
    <w:lvl w:ilvl="2" w:tplc="0409001B" w:tentative="1">
      <w:start w:val="1"/>
      <w:numFmt w:val="lowerRoman"/>
      <w:lvlText w:val="%3."/>
      <w:lvlJc w:val="right"/>
      <w:pPr>
        <w:ind w:left="3034" w:hanging="480"/>
      </w:pPr>
    </w:lvl>
    <w:lvl w:ilvl="3" w:tplc="0409000F" w:tentative="1">
      <w:start w:val="1"/>
      <w:numFmt w:val="decimal"/>
      <w:lvlText w:val="%4."/>
      <w:lvlJc w:val="left"/>
      <w:pPr>
        <w:ind w:left="3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4" w:hanging="480"/>
      </w:pPr>
    </w:lvl>
    <w:lvl w:ilvl="5" w:tplc="0409001B" w:tentative="1">
      <w:start w:val="1"/>
      <w:numFmt w:val="lowerRoman"/>
      <w:lvlText w:val="%6."/>
      <w:lvlJc w:val="right"/>
      <w:pPr>
        <w:ind w:left="4474" w:hanging="480"/>
      </w:pPr>
    </w:lvl>
    <w:lvl w:ilvl="6" w:tplc="0409000F" w:tentative="1">
      <w:start w:val="1"/>
      <w:numFmt w:val="decimal"/>
      <w:lvlText w:val="%7."/>
      <w:lvlJc w:val="left"/>
      <w:pPr>
        <w:ind w:left="4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4" w:hanging="480"/>
      </w:pPr>
    </w:lvl>
    <w:lvl w:ilvl="8" w:tplc="0409001B" w:tentative="1">
      <w:start w:val="1"/>
      <w:numFmt w:val="lowerRoman"/>
      <w:lvlText w:val="%9."/>
      <w:lvlJc w:val="right"/>
      <w:pPr>
        <w:ind w:left="5914" w:hanging="480"/>
      </w:pPr>
    </w:lvl>
  </w:abstractNum>
  <w:abstractNum w:abstractNumId="7" w15:restartNumberingAfterBreak="0">
    <w:nsid w:val="125336F8"/>
    <w:multiLevelType w:val="hybridMultilevel"/>
    <w:tmpl w:val="B0C0355A"/>
    <w:lvl w:ilvl="0" w:tplc="92D20EE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4106936"/>
    <w:multiLevelType w:val="hybridMultilevel"/>
    <w:tmpl w:val="5A446DE4"/>
    <w:lvl w:ilvl="0" w:tplc="45CE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A537D2"/>
    <w:multiLevelType w:val="hybridMultilevel"/>
    <w:tmpl w:val="B73E6DA6"/>
    <w:lvl w:ilvl="0" w:tplc="D918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227379"/>
    <w:multiLevelType w:val="singleLevel"/>
    <w:tmpl w:val="4D624036"/>
    <w:lvl w:ilvl="0">
      <w:start w:val="1"/>
      <w:numFmt w:val="taiwaneseCountingThousand"/>
      <w:lvlText w:val="(%1)"/>
      <w:lvlJc w:val="left"/>
      <w:pPr>
        <w:tabs>
          <w:tab w:val="num" w:pos="1062"/>
        </w:tabs>
        <w:ind w:left="1062" w:hanging="495"/>
      </w:pPr>
      <w:rPr>
        <w:rFonts w:hint="eastAsia"/>
      </w:rPr>
    </w:lvl>
  </w:abstractNum>
  <w:abstractNum w:abstractNumId="11" w15:restartNumberingAfterBreak="0">
    <w:nsid w:val="1E457A0B"/>
    <w:multiLevelType w:val="hybridMultilevel"/>
    <w:tmpl w:val="E36A0300"/>
    <w:lvl w:ilvl="0" w:tplc="11622E84">
      <w:start w:val="20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E04371"/>
    <w:multiLevelType w:val="hybridMultilevel"/>
    <w:tmpl w:val="B9B8760C"/>
    <w:lvl w:ilvl="0" w:tplc="FFFFFFFF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22B11D89"/>
    <w:multiLevelType w:val="singleLevel"/>
    <w:tmpl w:val="B4BE497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24D12449"/>
    <w:multiLevelType w:val="hybridMultilevel"/>
    <w:tmpl w:val="12F6EDB2"/>
    <w:lvl w:ilvl="0" w:tplc="6D84BAC2">
      <w:start w:val="1"/>
      <w:numFmt w:val="decimalEnclosedCircle"/>
      <w:lvlText w:val="(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102583"/>
    <w:multiLevelType w:val="hybridMultilevel"/>
    <w:tmpl w:val="D0CCC7C2"/>
    <w:lvl w:ilvl="0" w:tplc="09181C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8A5E99"/>
    <w:multiLevelType w:val="singleLevel"/>
    <w:tmpl w:val="A8A082FE"/>
    <w:lvl w:ilvl="0">
      <w:start w:val="1"/>
      <w:numFmt w:val="ideographLegalTraditional"/>
      <w:lvlText w:val="%1、"/>
      <w:lvlJc w:val="left"/>
      <w:pPr>
        <w:tabs>
          <w:tab w:val="num" w:pos="405"/>
        </w:tabs>
        <w:ind w:left="405" w:hanging="405"/>
      </w:pPr>
      <w:rPr>
        <w:rFonts w:hAnsi="，" w:hint="eastAsia"/>
      </w:rPr>
    </w:lvl>
  </w:abstractNum>
  <w:abstractNum w:abstractNumId="17" w15:restartNumberingAfterBreak="0">
    <w:nsid w:val="28D768EF"/>
    <w:multiLevelType w:val="singleLevel"/>
    <w:tmpl w:val="B9CE9E6E"/>
    <w:lvl w:ilvl="0">
      <w:start w:val="5"/>
      <w:numFmt w:val="taiwaneseCountingThousand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2B2D0E91"/>
    <w:multiLevelType w:val="multilevel"/>
    <w:tmpl w:val="B43C0118"/>
    <w:lvl w:ilvl="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2DA3033B"/>
    <w:multiLevelType w:val="hybridMultilevel"/>
    <w:tmpl w:val="93385FD6"/>
    <w:lvl w:ilvl="0" w:tplc="FFFFFFFF">
      <w:start w:val="1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ascii="全真中黑體" w:eastAsia="全真中黑體" w:hAnsi="，" w:hint="eastAsia"/>
        <w:color w:val="auto"/>
        <w:sz w:val="28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0" w15:restartNumberingAfterBreak="0">
    <w:nsid w:val="348D53AF"/>
    <w:multiLevelType w:val="hybridMultilevel"/>
    <w:tmpl w:val="BBE25CB2"/>
    <w:lvl w:ilvl="0" w:tplc="984876C4">
      <w:start w:val="1"/>
      <w:numFmt w:val="decimalEnclosedCircle"/>
      <w:lvlText w:val="(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030522"/>
    <w:multiLevelType w:val="hybridMultilevel"/>
    <w:tmpl w:val="67E66420"/>
    <w:lvl w:ilvl="0" w:tplc="A60CC4E6">
      <w:start w:val="100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67C51"/>
    <w:multiLevelType w:val="hybridMultilevel"/>
    <w:tmpl w:val="4260D220"/>
    <w:lvl w:ilvl="0" w:tplc="FFFFFFFF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36E95332"/>
    <w:multiLevelType w:val="singleLevel"/>
    <w:tmpl w:val="EE221DFA"/>
    <w:lvl w:ilvl="0">
      <w:start w:val="1"/>
      <w:numFmt w:val="taiwaneseCountingThousand"/>
      <w:lvlText w:val="(%1）"/>
      <w:lvlJc w:val="left"/>
      <w:pPr>
        <w:tabs>
          <w:tab w:val="num" w:pos="1202"/>
        </w:tabs>
        <w:ind w:left="1202" w:hanging="720"/>
      </w:pPr>
      <w:rPr>
        <w:rFonts w:hint="eastAsia"/>
      </w:rPr>
    </w:lvl>
  </w:abstractNum>
  <w:abstractNum w:abstractNumId="24" w15:restartNumberingAfterBreak="0">
    <w:nsid w:val="395E79FE"/>
    <w:multiLevelType w:val="singleLevel"/>
    <w:tmpl w:val="AD80BDC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3F4D2638"/>
    <w:multiLevelType w:val="hybridMultilevel"/>
    <w:tmpl w:val="382E89D2"/>
    <w:lvl w:ilvl="0" w:tplc="CEF62B8E">
      <w:start w:val="1"/>
      <w:numFmt w:val="taiwaneseCountingThousand"/>
      <w:suff w:val="space"/>
      <w:lvlText w:val="%1、"/>
      <w:lvlJc w:val="left"/>
      <w:pPr>
        <w:ind w:left="780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24" w:hanging="480"/>
      </w:pPr>
    </w:lvl>
    <w:lvl w:ilvl="2" w:tplc="0409001B" w:tentative="1">
      <w:start w:val="1"/>
      <w:numFmt w:val="lowerRoman"/>
      <w:lvlText w:val="%3."/>
      <w:lvlJc w:val="right"/>
      <w:pPr>
        <w:ind w:left="3304" w:hanging="480"/>
      </w:pPr>
    </w:lvl>
    <w:lvl w:ilvl="3" w:tplc="0409000F" w:tentative="1">
      <w:start w:val="1"/>
      <w:numFmt w:val="decimal"/>
      <w:lvlText w:val="%4."/>
      <w:lvlJc w:val="left"/>
      <w:pPr>
        <w:ind w:left="3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4" w:hanging="480"/>
      </w:pPr>
    </w:lvl>
    <w:lvl w:ilvl="5" w:tplc="0409001B" w:tentative="1">
      <w:start w:val="1"/>
      <w:numFmt w:val="lowerRoman"/>
      <w:lvlText w:val="%6."/>
      <w:lvlJc w:val="right"/>
      <w:pPr>
        <w:ind w:left="4744" w:hanging="480"/>
      </w:pPr>
    </w:lvl>
    <w:lvl w:ilvl="6" w:tplc="0409000F" w:tentative="1">
      <w:start w:val="1"/>
      <w:numFmt w:val="decimal"/>
      <w:lvlText w:val="%7."/>
      <w:lvlJc w:val="left"/>
      <w:pPr>
        <w:ind w:left="5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4" w:hanging="480"/>
      </w:pPr>
    </w:lvl>
    <w:lvl w:ilvl="8" w:tplc="0409001B" w:tentative="1">
      <w:start w:val="1"/>
      <w:numFmt w:val="lowerRoman"/>
      <w:lvlText w:val="%9."/>
      <w:lvlJc w:val="right"/>
      <w:pPr>
        <w:ind w:left="6184" w:hanging="480"/>
      </w:pPr>
    </w:lvl>
  </w:abstractNum>
  <w:abstractNum w:abstractNumId="26" w15:restartNumberingAfterBreak="0">
    <w:nsid w:val="3F7F2265"/>
    <w:multiLevelType w:val="singleLevel"/>
    <w:tmpl w:val="6010D0E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7" w15:restartNumberingAfterBreak="0">
    <w:nsid w:val="44775E78"/>
    <w:multiLevelType w:val="hybridMultilevel"/>
    <w:tmpl w:val="FE9E9C8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68E6EE7"/>
    <w:multiLevelType w:val="hybridMultilevel"/>
    <w:tmpl w:val="FD16012A"/>
    <w:lvl w:ilvl="0" w:tplc="CF3225D6">
      <w:start w:val="1"/>
      <w:numFmt w:val="decimalEnclosedCircle"/>
      <w:lvlText w:val="(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DE6EFE"/>
    <w:multiLevelType w:val="hybridMultilevel"/>
    <w:tmpl w:val="5B44C4D0"/>
    <w:lvl w:ilvl="0" w:tplc="0E5AEA2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59052D"/>
    <w:multiLevelType w:val="singleLevel"/>
    <w:tmpl w:val="711CB59A"/>
    <w:lvl w:ilvl="0">
      <w:numFmt w:val="bullet"/>
      <w:lvlText w:val="※"/>
      <w:lvlJc w:val="left"/>
      <w:pPr>
        <w:tabs>
          <w:tab w:val="num" w:pos="1215"/>
        </w:tabs>
        <w:ind w:left="1215" w:hanging="192"/>
      </w:pPr>
      <w:rPr>
        <w:rFonts w:hAnsi="全真中明體" w:hint="eastAsia"/>
      </w:rPr>
    </w:lvl>
  </w:abstractNum>
  <w:abstractNum w:abstractNumId="31" w15:restartNumberingAfterBreak="0">
    <w:nsid w:val="4ABA764D"/>
    <w:multiLevelType w:val="hybridMultilevel"/>
    <w:tmpl w:val="06507E2E"/>
    <w:lvl w:ilvl="0" w:tplc="92C61996">
      <w:start w:val="1010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2" w15:restartNumberingAfterBreak="0">
    <w:nsid w:val="4D1A1258"/>
    <w:multiLevelType w:val="hybridMultilevel"/>
    <w:tmpl w:val="8CC6EAC8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3" w15:restartNumberingAfterBreak="0">
    <w:nsid w:val="53D30823"/>
    <w:multiLevelType w:val="hybridMultilevel"/>
    <w:tmpl w:val="009E2A64"/>
    <w:lvl w:ilvl="0" w:tplc="EEB07228">
      <w:start w:val="1"/>
      <w:numFmt w:val="decimalEnclosedCircle"/>
      <w:lvlText w:val="（%1"/>
      <w:lvlJc w:val="left"/>
      <w:pPr>
        <w:ind w:left="384" w:hanging="384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7E27F1"/>
    <w:multiLevelType w:val="singleLevel"/>
    <w:tmpl w:val="168EBB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5" w15:restartNumberingAfterBreak="0">
    <w:nsid w:val="55240E55"/>
    <w:multiLevelType w:val="singleLevel"/>
    <w:tmpl w:val="29F87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6" w15:restartNumberingAfterBreak="0">
    <w:nsid w:val="5790770E"/>
    <w:multiLevelType w:val="hybridMultilevel"/>
    <w:tmpl w:val="50B2182E"/>
    <w:lvl w:ilvl="0" w:tplc="FFFFFFFF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C3B0E93"/>
    <w:multiLevelType w:val="singleLevel"/>
    <w:tmpl w:val="B63EDDE4"/>
    <w:lvl w:ilvl="0">
      <w:start w:val="1"/>
      <w:numFmt w:val="taiwaneseCountingThousand"/>
      <w:lvlText w:val="(%1)"/>
      <w:lvlJc w:val="left"/>
      <w:pPr>
        <w:tabs>
          <w:tab w:val="num" w:pos="1062"/>
        </w:tabs>
        <w:ind w:left="1062" w:hanging="495"/>
      </w:pPr>
      <w:rPr>
        <w:rFonts w:hint="eastAsia"/>
      </w:rPr>
    </w:lvl>
  </w:abstractNum>
  <w:abstractNum w:abstractNumId="38" w15:restartNumberingAfterBreak="0">
    <w:nsid w:val="69CD2CC9"/>
    <w:multiLevelType w:val="singleLevel"/>
    <w:tmpl w:val="C37AD670"/>
    <w:lvl w:ilvl="0">
      <w:start w:val="1203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全真中明體" w:eastAsia="全真中明體" w:hAnsi="全真中明體" w:hint="eastAsia"/>
      </w:rPr>
    </w:lvl>
  </w:abstractNum>
  <w:abstractNum w:abstractNumId="39" w15:restartNumberingAfterBreak="0">
    <w:nsid w:val="6E417A0D"/>
    <w:multiLevelType w:val="singleLevel"/>
    <w:tmpl w:val="4680F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0" w15:restartNumberingAfterBreak="0">
    <w:nsid w:val="6F5E412F"/>
    <w:multiLevelType w:val="singleLevel"/>
    <w:tmpl w:val="E9CAA786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1" w15:restartNumberingAfterBreak="0">
    <w:nsid w:val="78C74E0B"/>
    <w:multiLevelType w:val="hybridMultilevel"/>
    <w:tmpl w:val="2662BF9E"/>
    <w:lvl w:ilvl="0" w:tplc="A3847CD2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BAD7DF9"/>
    <w:multiLevelType w:val="hybridMultilevel"/>
    <w:tmpl w:val="DFAA3916"/>
    <w:lvl w:ilvl="0" w:tplc="D69231D4">
      <w:start w:val="1"/>
      <w:numFmt w:val="decimalEnclosedCircle"/>
      <w:lvlText w:val="(%1"/>
      <w:lvlJc w:val="left"/>
      <w:pPr>
        <w:ind w:left="360" w:hanging="360"/>
      </w:pPr>
      <w:rPr>
        <w:rFonts w:ascii="細明體" w:eastAsia="細明體" w:hAnsi="細明體" w:cs="細明體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D82A37"/>
    <w:multiLevelType w:val="singleLevel"/>
    <w:tmpl w:val="70C22880"/>
    <w:lvl w:ilvl="0">
      <w:start w:val="1"/>
      <w:numFmt w:val="taiwaneseCountingThousand"/>
      <w:lvlText w:val="(%1)"/>
      <w:lvlJc w:val="left"/>
      <w:pPr>
        <w:tabs>
          <w:tab w:val="num" w:pos="1062"/>
        </w:tabs>
        <w:ind w:left="1062" w:hanging="495"/>
      </w:pPr>
      <w:rPr>
        <w:rFonts w:hint="eastAsia"/>
      </w:rPr>
    </w:lvl>
  </w:abstractNum>
  <w:abstractNum w:abstractNumId="44" w15:restartNumberingAfterBreak="0">
    <w:nsid w:val="7F64011C"/>
    <w:multiLevelType w:val="singleLevel"/>
    <w:tmpl w:val="69320364"/>
    <w:lvl w:ilvl="0">
      <w:start w:val="1"/>
      <w:numFmt w:val="taiwaneseCountingThousand"/>
      <w:lvlText w:val="(%1)"/>
      <w:lvlJc w:val="left"/>
      <w:pPr>
        <w:tabs>
          <w:tab w:val="num" w:pos="1062"/>
        </w:tabs>
        <w:ind w:left="1062" w:hanging="495"/>
      </w:pPr>
      <w:rPr>
        <w:rFonts w:hint="eastAsia"/>
      </w:rPr>
    </w:lvl>
  </w:abstractNum>
  <w:num w:numId="1">
    <w:abstractNumId w:val="41"/>
  </w:num>
  <w:num w:numId="2">
    <w:abstractNumId w:val="5"/>
  </w:num>
  <w:num w:numId="3">
    <w:abstractNumId w:val="16"/>
  </w:num>
  <w:num w:numId="4">
    <w:abstractNumId w:val="40"/>
  </w:num>
  <w:num w:numId="5">
    <w:abstractNumId w:val="13"/>
  </w:num>
  <w:num w:numId="6">
    <w:abstractNumId w:val="2"/>
  </w:num>
  <w:num w:numId="7">
    <w:abstractNumId w:val="34"/>
  </w:num>
  <w:num w:numId="8">
    <w:abstractNumId w:val="39"/>
  </w:num>
  <w:num w:numId="9">
    <w:abstractNumId w:val="35"/>
  </w:num>
  <w:num w:numId="10">
    <w:abstractNumId w:val="24"/>
  </w:num>
  <w:num w:numId="11">
    <w:abstractNumId w:val="26"/>
  </w:num>
  <w:num w:numId="12">
    <w:abstractNumId w:val="19"/>
  </w:num>
  <w:num w:numId="13">
    <w:abstractNumId w:val="43"/>
  </w:num>
  <w:num w:numId="14">
    <w:abstractNumId w:val="10"/>
  </w:num>
  <w:num w:numId="15">
    <w:abstractNumId w:val="37"/>
  </w:num>
  <w:num w:numId="16">
    <w:abstractNumId w:val="44"/>
  </w:num>
  <w:num w:numId="17">
    <w:abstractNumId w:val="0"/>
  </w:num>
  <w:num w:numId="18">
    <w:abstractNumId w:val="22"/>
  </w:num>
  <w:num w:numId="19">
    <w:abstractNumId w:val="12"/>
  </w:num>
  <w:num w:numId="20">
    <w:abstractNumId w:val="30"/>
  </w:num>
  <w:num w:numId="21">
    <w:abstractNumId w:val="32"/>
  </w:num>
  <w:num w:numId="22">
    <w:abstractNumId w:val="27"/>
  </w:num>
  <w:num w:numId="23">
    <w:abstractNumId w:val="36"/>
  </w:num>
  <w:num w:numId="24">
    <w:abstractNumId w:val="23"/>
  </w:num>
  <w:num w:numId="25">
    <w:abstractNumId w:val="18"/>
  </w:num>
  <w:num w:numId="26">
    <w:abstractNumId w:val="17"/>
  </w:num>
  <w:num w:numId="27">
    <w:abstractNumId w:val="33"/>
  </w:num>
  <w:num w:numId="28">
    <w:abstractNumId w:val="28"/>
  </w:num>
  <w:num w:numId="29">
    <w:abstractNumId w:val="14"/>
  </w:num>
  <w:num w:numId="30">
    <w:abstractNumId w:val="3"/>
  </w:num>
  <w:num w:numId="31">
    <w:abstractNumId w:val="42"/>
  </w:num>
  <w:num w:numId="32">
    <w:abstractNumId w:val="20"/>
  </w:num>
  <w:num w:numId="33">
    <w:abstractNumId w:val="29"/>
  </w:num>
  <w:num w:numId="34">
    <w:abstractNumId w:val="38"/>
  </w:num>
  <w:num w:numId="35">
    <w:abstractNumId w:val="1"/>
  </w:num>
  <w:num w:numId="36">
    <w:abstractNumId w:val="21"/>
  </w:num>
  <w:num w:numId="37">
    <w:abstractNumId w:val="31"/>
  </w:num>
  <w:num w:numId="38">
    <w:abstractNumId w:val="7"/>
  </w:num>
  <w:num w:numId="39">
    <w:abstractNumId w:val="15"/>
  </w:num>
  <w:num w:numId="40">
    <w:abstractNumId w:val="11"/>
  </w:num>
  <w:num w:numId="41">
    <w:abstractNumId w:val="4"/>
  </w:num>
  <w:num w:numId="42">
    <w:abstractNumId w:val="8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5"/>
    <w:rsid w:val="00000285"/>
    <w:rsid w:val="00000B7A"/>
    <w:rsid w:val="0000166E"/>
    <w:rsid w:val="000051A2"/>
    <w:rsid w:val="00005DAB"/>
    <w:rsid w:val="00007005"/>
    <w:rsid w:val="00011CD7"/>
    <w:rsid w:val="00014CDD"/>
    <w:rsid w:val="00015790"/>
    <w:rsid w:val="000157FB"/>
    <w:rsid w:val="00016A03"/>
    <w:rsid w:val="00020037"/>
    <w:rsid w:val="000200D0"/>
    <w:rsid w:val="00021824"/>
    <w:rsid w:val="00022854"/>
    <w:rsid w:val="0002394E"/>
    <w:rsid w:val="000255B8"/>
    <w:rsid w:val="000263A7"/>
    <w:rsid w:val="000271AB"/>
    <w:rsid w:val="0002750E"/>
    <w:rsid w:val="00027771"/>
    <w:rsid w:val="00030A0B"/>
    <w:rsid w:val="00030A4C"/>
    <w:rsid w:val="00030B6F"/>
    <w:rsid w:val="00030C25"/>
    <w:rsid w:val="00030E98"/>
    <w:rsid w:val="00030EA6"/>
    <w:rsid w:val="000311BF"/>
    <w:rsid w:val="00031394"/>
    <w:rsid w:val="0003141A"/>
    <w:rsid w:val="0003172A"/>
    <w:rsid w:val="0003181E"/>
    <w:rsid w:val="0003193F"/>
    <w:rsid w:val="00032E51"/>
    <w:rsid w:val="0003362A"/>
    <w:rsid w:val="00035586"/>
    <w:rsid w:val="00037160"/>
    <w:rsid w:val="00042594"/>
    <w:rsid w:val="00042696"/>
    <w:rsid w:val="00042B07"/>
    <w:rsid w:val="00043A97"/>
    <w:rsid w:val="00043DB8"/>
    <w:rsid w:val="00043E07"/>
    <w:rsid w:val="00046D22"/>
    <w:rsid w:val="00046E52"/>
    <w:rsid w:val="00046F4F"/>
    <w:rsid w:val="00047B50"/>
    <w:rsid w:val="00047CD9"/>
    <w:rsid w:val="000509F0"/>
    <w:rsid w:val="000515A5"/>
    <w:rsid w:val="0005183F"/>
    <w:rsid w:val="00051BA6"/>
    <w:rsid w:val="00052C29"/>
    <w:rsid w:val="00052CE7"/>
    <w:rsid w:val="000534EC"/>
    <w:rsid w:val="000536EB"/>
    <w:rsid w:val="000552DF"/>
    <w:rsid w:val="0005587E"/>
    <w:rsid w:val="00056785"/>
    <w:rsid w:val="00056AEF"/>
    <w:rsid w:val="00061AA1"/>
    <w:rsid w:val="000622E5"/>
    <w:rsid w:val="000628B6"/>
    <w:rsid w:val="00064DD1"/>
    <w:rsid w:val="00065120"/>
    <w:rsid w:val="000658FF"/>
    <w:rsid w:val="00065B6E"/>
    <w:rsid w:val="00065C3F"/>
    <w:rsid w:val="00065F8D"/>
    <w:rsid w:val="00066693"/>
    <w:rsid w:val="00067EA8"/>
    <w:rsid w:val="000704BA"/>
    <w:rsid w:val="00070717"/>
    <w:rsid w:val="000725CC"/>
    <w:rsid w:val="00074ACC"/>
    <w:rsid w:val="0007535F"/>
    <w:rsid w:val="0007735D"/>
    <w:rsid w:val="00083CDD"/>
    <w:rsid w:val="0008433B"/>
    <w:rsid w:val="0008453B"/>
    <w:rsid w:val="00084C9D"/>
    <w:rsid w:val="00084F38"/>
    <w:rsid w:val="00086BF0"/>
    <w:rsid w:val="00087C1E"/>
    <w:rsid w:val="00087D56"/>
    <w:rsid w:val="0009096B"/>
    <w:rsid w:val="0009114D"/>
    <w:rsid w:val="00091C50"/>
    <w:rsid w:val="00092CC9"/>
    <w:rsid w:val="000931DA"/>
    <w:rsid w:val="00093825"/>
    <w:rsid w:val="0009656E"/>
    <w:rsid w:val="000A26CA"/>
    <w:rsid w:val="000A33E1"/>
    <w:rsid w:val="000A3494"/>
    <w:rsid w:val="000A49BB"/>
    <w:rsid w:val="000A5E11"/>
    <w:rsid w:val="000A7341"/>
    <w:rsid w:val="000A75C5"/>
    <w:rsid w:val="000A7ABA"/>
    <w:rsid w:val="000B00F3"/>
    <w:rsid w:val="000B30B1"/>
    <w:rsid w:val="000B3B38"/>
    <w:rsid w:val="000B52FA"/>
    <w:rsid w:val="000B586B"/>
    <w:rsid w:val="000B5E31"/>
    <w:rsid w:val="000B636C"/>
    <w:rsid w:val="000B7D43"/>
    <w:rsid w:val="000B7EAC"/>
    <w:rsid w:val="000C0C7E"/>
    <w:rsid w:val="000C19DA"/>
    <w:rsid w:val="000C22A8"/>
    <w:rsid w:val="000C2785"/>
    <w:rsid w:val="000C312B"/>
    <w:rsid w:val="000C460D"/>
    <w:rsid w:val="000C4F8C"/>
    <w:rsid w:val="000C536E"/>
    <w:rsid w:val="000C55A8"/>
    <w:rsid w:val="000C560A"/>
    <w:rsid w:val="000C5D3D"/>
    <w:rsid w:val="000C5DDC"/>
    <w:rsid w:val="000C6280"/>
    <w:rsid w:val="000C6462"/>
    <w:rsid w:val="000C720E"/>
    <w:rsid w:val="000C7535"/>
    <w:rsid w:val="000C7C02"/>
    <w:rsid w:val="000D029F"/>
    <w:rsid w:val="000D08DC"/>
    <w:rsid w:val="000D2B47"/>
    <w:rsid w:val="000D3142"/>
    <w:rsid w:val="000D3DC6"/>
    <w:rsid w:val="000D3F5D"/>
    <w:rsid w:val="000D4AE3"/>
    <w:rsid w:val="000D4D3E"/>
    <w:rsid w:val="000E06AF"/>
    <w:rsid w:val="000E0ACD"/>
    <w:rsid w:val="000E11BF"/>
    <w:rsid w:val="000E1385"/>
    <w:rsid w:val="000E18E7"/>
    <w:rsid w:val="000E1AD3"/>
    <w:rsid w:val="000E4F4D"/>
    <w:rsid w:val="000E510B"/>
    <w:rsid w:val="000E6BEC"/>
    <w:rsid w:val="000E7FD8"/>
    <w:rsid w:val="000F059C"/>
    <w:rsid w:val="000F0FD0"/>
    <w:rsid w:val="000F1E49"/>
    <w:rsid w:val="000F39CF"/>
    <w:rsid w:val="000F3CD3"/>
    <w:rsid w:val="000F549A"/>
    <w:rsid w:val="000F5DB3"/>
    <w:rsid w:val="000F6596"/>
    <w:rsid w:val="000F74DC"/>
    <w:rsid w:val="000F7B07"/>
    <w:rsid w:val="001001EC"/>
    <w:rsid w:val="001006DD"/>
    <w:rsid w:val="00104AA9"/>
    <w:rsid w:val="00104BA7"/>
    <w:rsid w:val="00105BE3"/>
    <w:rsid w:val="00105C2B"/>
    <w:rsid w:val="00105CCC"/>
    <w:rsid w:val="00107446"/>
    <w:rsid w:val="00107AAB"/>
    <w:rsid w:val="00110164"/>
    <w:rsid w:val="00110566"/>
    <w:rsid w:val="00110830"/>
    <w:rsid w:val="001109EA"/>
    <w:rsid w:val="00110C8F"/>
    <w:rsid w:val="001116FD"/>
    <w:rsid w:val="0011373D"/>
    <w:rsid w:val="00113E8F"/>
    <w:rsid w:val="0011524B"/>
    <w:rsid w:val="00115410"/>
    <w:rsid w:val="00115472"/>
    <w:rsid w:val="00117ABC"/>
    <w:rsid w:val="00117BB2"/>
    <w:rsid w:val="00120D80"/>
    <w:rsid w:val="00120F72"/>
    <w:rsid w:val="00121667"/>
    <w:rsid w:val="00121E2D"/>
    <w:rsid w:val="001232DC"/>
    <w:rsid w:val="0012547E"/>
    <w:rsid w:val="00125687"/>
    <w:rsid w:val="001257D8"/>
    <w:rsid w:val="001258ED"/>
    <w:rsid w:val="00125ABA"/>
    <w:rsid w:val="00125BCA"/>
    <w:rsid w:val="00125CF9"/>
    <w:rsid w:val="001260FE"/>
    <w:rsid w:val="00126BB4"/>
    <w:rsid w:val="00126E7C"/>
    <w:rsid w:val="00131533"/>
    <w:rsid w:val="0013193D"/>
    <w:rsid w:val="00132D95"/>
    <w:rsid w:val="0013320B"/>
    <w:rsid w:val="00133279"/>
    <w:rsid w:val="00133EA4"/>
    <w:rsid w:val="00134399"/>
    <w:rsid w:val="00134EA0"/>
    <w:rsid w:val="0013513C"/>
    <w:rsid w:val="00136543"/>
    <w:rsid w:val="00137534"/>
    <w:rsid w:val="0014116F"/>
    <w:rsid w:val="0014150E"/>
    <w:rsid w:val="00141919"/>
    <w:rsid w:val="0014339D"/>
    <w:rsid w:val="0014605F"/>
    <w:rsid w:val="00146389"/>
    <w:rsid w:val="00146509"/>
    <w:rsid w:val="00146EE4"/>
    <w:rsid w:val="00146F87"/>
    <w:rsid w:val="00147115"/>
    <w:rsid w:val="00147EC7"/>
    <w:rsid w:val="00150422"/>
    <w:rsid w:val="0015211A"/>
    <w:rsid w:val="00152E6E"/>
    <w:rsid w:val="00153399"/>
    <w:rsid w:val="00155D67"/>
    <w:rsid w:val="001561F9"/>
    <w:rsid w:val="00156C23"/>
    <w:rsid w:val="00156D62"/>
    <w:rsid w:val="001576A8"/>
    <w:rsid w:val="00157DB7"/>
    <w:rsid w:val="001616DE"/>
    <w:rsid w:val="00161B72"/>
    <w:rsid w:val="0016273E"/>
    <w:rsid w:val="00162F59"/>
    <w:rsid w:val="00163E81"/>
    <w:rsid w:val="001649E8"/>
    <w:rsid w:val="00165311"/>
    <w:rsid w:val="00165DBE"/>
    <w:rsid w:val="001662AD"/>
    <w:rsid w:val="00166496"/>
    <w:rsid w:val="001677C8"/>
    <w:rsid w:val="001708AB"/>
    <w:rsid w:val="00170E7B"/>
    <w:rsid w:val="00171599"/>
    <w:rsid w:val="00173935"/>
    <w:rsid w:val="00173A5A"/>
    <w:rsid w:val="00175403"/>
    <w:rsid w:val="001769F4"/>
    <w:rsid w:val="001772D4"/>
    <w:rsid w:val="00177EDC"/>
    <w:rsid w:val="00181597"/>
    <w:rsid w:val="00182498"/>
    <w:rsid w:val="0019095C"/>
    <w:rsid w:val="00191154"/>
    <w:rsid w:val="0019169C"/>
    <w:rsid w:val="00191FFE"/>
    <w:rsid w:val="001920B6"/>
    <w:rsid w:val="001924B4"/>
    <w:rsid w:val="00192F17"/>
    <w:rsid w:val="00193BB9"/>
    <w:rsid w:val="00194FA6"/>
    <w:rsid w:val="00195A95"/>
    <w:rsid w:val="00196337"/>
    <w:rsid w:val="001966EB"/>
    <w:rsid w:val="00197A09"/>
    <w:rsid w:val="00197C3E"/>
    <w:rsid w:val="001A01D3"/>
    <w:rsid w:val="001A03AA"/>
    <w:rsid w:val="001A0BB8"/>
    <w:rsid w:val="001A215E"/>
    <w:rsid w:val="001A2474"/>
    <w:rsid w:val="001A2E98"/>
    <w:rsid w:val="001A343E"/>
    <w:rsid w:val="001A36BA"/>
    <w:rsid w:val="001A5BF0"/>
    <w:rsid w:val="001A6433"/>
    <w:rsid w:val="001A76AC"/>
    <w:rsid w:val="001B0676"/>
    <w:rsid w:val="001B20CF"/>
    <w:rsid w:val="001B22CA"/>
    <w:rsid w:val="001B2A1D"/>
    <w:rsid w:val="001B2EBB"/>
    <w:rsid w:val="001B3C0C"/>
    <w:rsid w:val="001B4527"/>
    <w:rsid w:val="001B4BFA"/>
    <w:rsid w:val="001B5311"/>
    <w:rsid w:val="001B6B1C"/>
    <w:rsid w:val="001B7204"/>
    <w:rsid w:val="001B7295"/>
    <w:rsid w:val="001B72C8"/>
    <w:rsid w:val="001B786A"/>
    <w:rsid w:val="001B7CB4"/>
    <w:rsid w:val="001B7DD3"/>
    <w:rsid w:val="001B7E23"/>
    <w:rsid w:val="001B7F70"/>
    <w:rsid w:val="001C063E"/>
    <w:rsid w:val="001C0E8A"/>
    <w:rsid w:val="001C28FC"/>
    <w:rsid w:val="001C30A4"/>
    <w:rsid w:val="001C55FC"/>
    <w:rsid w:val="001C631F"/>
    <w:rsid w:val="001C72DE"/>
    <w:rsid w:val="001C7459"/>
    <w:rsid w:val="001C7F49"/>
    <w:rsid w:val="001D0067"/>
    <w:rsid w:val="001D03E7"/>
    <w:rsid w:val="001D09B4"/>
    <w:rsid w:val="001D11BF"/>
    <w:rsid w:val="001D1449"/>
    <w:rsid w:val="001D17AD"/>
    <w:rsid w:val="001D1A69"/>
    <w:rsid w:val="001D25B7"/>
    <w:rsid w:val="001D3794"/>
    <w:rsid w:val="001D587F"/>
    <w:rsid w:val="001D67F9"/>
    <w:rsid w:val="001D76C0"/>
    <w:rsid w:val="001D7CB4"/>
    <w:rsid w:val="001E09FB"/>
    <w:rsid w:val="001E0F9C"/>
    <w:rsid w:val="001E1C41"/>
    <w:rsid w:val="001E1E46"/>
    <w:rsid w:val="001E2323"/>
    <w:rsid w:val="001E274F"/>
    <w:rsid w:val="001E2769"/>
    <w:rsid w:val="001E2923"/>
    <w:rsid w:val="001E2F38"/>
    <w:rsid w:val="001E3114"/>
    <w:rsid w:val="001E340D"/>
    <w:rsid w:val="001E3692"/>
    <w:rsid w:val="001E4FB4"/>
    <w:rsid w:val="001E6C02"/>
    <w:rsid w:val="001E7A3C"/>
    <w:rsid w:val="001F119F"/>
    <w:rsid w:val="001F1D12"/>
    <w:rsid w:val="001F1D44"/>
    <w:rsid w:val="001F282D"/>
    <w:rsid w:val="001F2B3D"/>
    <w:rsid w:val="001F4CF3"/>
    <w:rsid w:val="001F52DD"/>
    <w:rsid w:val="001F551B"/>
    <w:rsid w:val="001F5C11"/>
    <w:rsid w:val="001F6AD4"/>
    <w:rsid w:val="001F79FD"/>
    <w:rsid w:val="001F7A8B"/>
    <w:rsid w:val="00200559"/>
    <w:rsid w:val="00201374"/>
    <w:rsid w:val="00201BDA"/>
    <w:rsid w:val="00202148"/>
    <w:rsid w:val="00206A60"/>
    <w:rsid w:val="00206F6E"/>
    <w:rsid w:val="002077DC"/>
    <w:rsid w:val="00207FAF"/>
    <w:rsid w:val="00211DBF"/>
    <w:rsid w:val="0021404D"/>
    <w:rsid w:val="00214217"/>
    <w:rsid w:val="002217FD"/>
    <w:rsid w:val="002219B6"/>
    <w:rsid w:val="00221E1B"/>
    <w:rsid w:val="00222BFA"/>
    <w:rsid w:val="00223162"/>
    <w:rsid w:val="00223626"/>
    <w:rsid w:val="00224123"/>
    <w:rsid w:val="00224E65"/>
    <w:rsid w:val="0022535A"/>
    <w:rsid w:val="00225671"/>
    <w:rsid w:val="00226223"/>
    <w:rsid w:val="00227846"/>
    <w:rsid w:val="002306C9"/>
    <w:rsid w:val="0023242A"/>
    <w:rsid w:val="00233D0B"/>
    <w:rsid w:val="00233EAA"/>
    <w:rsid w:val="002344B5"/>
    <w:rsid w:val="002344D0"/>
    <w:rsid w:val="002353AC"/>
    <w:rsid w:val="0023577D"/>
    <w:rsid w:val="00235CD0"/>
    <w:rsid w:val="00236ABA"/>
    <w:rsid w:val="00236DE2"/>
    <w:rsid w:val="00236E59"/>
    <w:rsid w:val="002418FB"/>
    <w:rsid w:val="00241FD0"/>
    <w:rsid w:val="002421C9"/>
    <w:rsid w:val="00242452"/>
    <w:rsid w:val="00242C4D"/>
    <w:rsid w:val="00242FB3"/>
    <w:rsid w:val="002434AE"/>
    <w:rsid w:val="00243694"/>
    <w:rsid w:val="00243A5F"/>
    <w:rsid w:val="002447BB"/>
    <w:rsid w:val="002454C6"/>
    <w:rsid w:val="00245C2D"/>
    <w:rsid w:val="00246A26"/>
    <w:rsid w:val="00247536"/>
    <w:rsid w:val="00247674"/>
    <w:rsid w:val="002502D9"/>
    <w:rsid w:val="00251AFD"/>
    <w:rsid w:val="00252041"/>
    <w:rsid w:val="00252548"/>
    <w:rsid w:val="00253094"/>
    <w:rsid w:val="00254223"/>
    <w:rsid w:val="002557AA"/>
    <w:rsid w:val="002563C7"/>
    <w:rsid w:val="00256680"/>
    <w:rsid w:val="00261621"/>
    <w:rsid w:val="00261626"/>
    <w:rsid w:val="00262DA6"/>
    <w:rsid w:val="00263381"/>
    <w:rsid w:val="00263B86"/>
    <w:rsid w:val="00263F62"/>
    <w:rsid w:val="00264EED"/>
    <w:rsid w:val="00266474"/>
    <w:rsid w:val="0026721E"/>
    <w:rsid w:val="002679FA"/>
    <w:rsid w:val="0027024A"/>
    <w:rsid w:val="0027072A"/>
    <w:rsid w:val="00270FB8"/>
    <w:rsid w:val="002713F5"/>
    <w:rsid w:val="002719DA"/>
    <w:rsid w:val="00271D84"/>
    <w:rsid w:val="00272C57"/>
    <w:rsid w:val="002737BB"/>
    <w:rsid w:val="0027444A"/>
    <w:rsid w:val="00274BD1"/>
    <w:rsid w:val="00274C02"/>
    <w:rsid w:val="002751F8"/>
    <w:rsid w:val="00276339"/>
    <w:rsid w:val="00276C2A"/>
    <w:rsid w:val="00276C60"/>
    <w:rsid w:val="00276E42"/>
    <w:rsid w:val="00280191"/>
    <w:rsid w:val="00280936"/>
    <w:rsid w:val="002865CB"/>
    <w:rsid w:val="002868EE"/>
    <w:rsid w:val="00287FED"/>
    <w:rsid w:val="00290B9B"/>
    <w:rsid w:val="002916E0"/>
    <w:rsid w:val="00291B51"/>
    <w:rsid w:val="00292290"/>
    <w:rsid w:val="00293A9B"/>
    <w:rsid w:val="002942BB"/>
    <w:rsid w:val="002944BC"/>
    <w:rsid w:val="00294D19"/>
    <w:rsid w:val="00294D23"/>
    <w:rsid w:val="002952F1"/>
    <w:rsid w:val="00295CD3"/>
    <w:rsid w:val="00296178"/>
    <w:rsid w:val="00297AAE"/>
    <w:rsid w:val="00297AD9"/>
    <w:rsid w:val="002A2D3F"/>
    <w:rsid w:val="002A2DB5"/>
    <w:rsid w:val="002A3B62"/>
    <w:rsid w:val="002A3C0E"/>
    <w:rsid w:val="002A4706"/>
    <w:rsid w:val="002A5230"/>
    <w:rsid w:val="002A5325"/>
    <w:rsid w:val="002A5913"/>
    <w:rsid w:val="002A5A38"/>
    <w:rsid w:val="002A5C7C"/>
    <w:rsid w:val="002A7AE3"/>
    <w:rsid w:val="002B2FBB"/>
    <w:rsid w:val="002B45FD"/>
    <w:rsid w:val="002B510F"/>
    <w:rsid w:val="002B5266"/>
    <w:rsid w:val="002B5BD3"/>
    <w:rsid w:val="002B6C1F"/>
    <w:rsid w:val="002C029A"/>
    <w:rsid w:val="002C0EDE"/>
    <w:rsid w:val="002C2399"/>
    <w:rsid w:val="002C2C81"/>
    <w:rsid w:val="002C4C07"/>
    <w:rsid w:val="002C53AD"/>
    <w:rsid w:val="002C5657"/>
    <w:rsid w:val="002C5C89"/>
    <w:rsid w:val="002C5DFB"/>
    <w:rsid w:val="002C61F8"/>
    <w:rsid w:val="002C69E3"/>
    <w:rsid w:val="002C6AC3"/>
    <w:rsid w:val="002C7F85"/>
    <w:rsid w:val="002D04F9"/>
    <w:rsid w:val="002D0EC0"/>
    <w:rsid w:val="002D1406"/>
    <w:rsid w:val="002D37D4"/>
    <w:rsid w:val="002D38E1"/>
    <w:rsid w:val="002D4F8D"/>
    <w:rsid w:val="002D6CA4"/>
    <w:rsid w:val="002D71B6"/>
    <w:rsid w:val="002D732A"/>
    <w:rsid w:val="002D7591"/>
    <w:rsid w:val="002E069A"/>
    <w:rsid w:val="002E0ED5"/>
    <w:rsid w:val="002E2A19"/>
    <w:rsid w:val="002E3B61"/>
    <w:rsid w:val="002E3E17"/>
    <w:rsid w:val="002E49D7"/>
    <w:rsid w:val="002E624B"/>
    <w:rsid w:val="002E7839"/>
    <w:rsid w:val="002E7E37"/>
    <w:rsid w:val="002F2C05"/>
    <w:rsid w:val="002F2DF0"/>
    <w:rsid w:val="002F3AFF"/>
    <w:rsid w:val="002F4EF6"/>
    <w:rsid w:val="002F55C0"/>
    <w:rsid w:val="002F613E"/>
    <w:rsid w:val="002F76E3"/>
    <w:rsid w:val="002F7CC5"/>
    <w:rsid w:val="00300778"/>
    <w:rsid w:val="00300F57"/>
    <w:rsid w:val="00302A0F"/>
    <w:rsid w:val="0030342A"/>
    <w:rsid w:val="00304EBB"/>
    <w:rsid w:val="003055FF"/>
    <w:rsid w:val="0030563B"/>
    <w:rsid w:val="00305A6C"/>
    <w:rsid w:val="003067E9"/>
    <w:rsid w:val="00306993"/>
    <w:rsid w:val="00306C52"/>
    <w:rsid w:val="00307B49"/>
    <w:rsid w:val="00310CCF"/>
    <w:rsid w:val="00311757"/>
    <w:rsid w:val="00312455"/>
    <w:rsid w:val="00312A44"/>
    <w:rsid w:val="003136F4"/>
    <w:rsid w:val="00313C2D"/>
    <w:rsid w:val="00315A53"/>
    <w:rsid w:val="00316253"/>
    <w:rsid w:val="00316F6A"/>
    <w:rsid w:val="00321270"/>
    <w:rsid w:val="00323E81"/>
    <w:rsid w:val="00324852"/>
    <w:rsid w:val="00327489"/>
    <w:rsid w:val="00330389"/>
    <w:rsid w:val="00330923"/>
    <w:rsid w:val="00330B75"/>
    <w:rsid w:val="00331061"/>
    <w:rsid w:val="00331108"/>
    <w:rsid w:val="00331E2A"/>
    <w:rsid w:val="00333044"/>
    <w:rsid w:val="00333D82"/>
    <w:rsid w:val="00334128"/>
    <w:rsid w:val="00334505"/>
    <w:rsid w:val="0033475E"/>
    <w:rsid w:val="00334922"/>
    <w:rsid w:val="00335158"/>
    <w:rsid w:val="00337C4C"/>
    <w:rsid w:val="00337EDC"/>
    <w:rsid w:val="00341150"/>
    <w:rsid w:val="00341C96"/>
    <w:rsid w:val="003427C7"/>
    <w:rsid w:val="00342AFD"/>
    <w:rsid w:val="0034327B"/>
    <w:rsid w:val="00344921"/>
    <w:rsid w:val="00344C71"/>
    <w:rsid w:val="00345061"/>
    <w:rsid w:val="003453B0"/>
    <w:rsid w:val="00346CC9"/>
    <w:rsid w:val="00347DCB"/>
    <w:rsid w:val="00350F99"/>
    <w:rsid w:val="003545DA"/>
    <w:rsid w:val="0035593A"/>
    <w:rsid w:val="00355C1F"/>
    <w:rsid w:val="00355EA0"/>
    <w:rsid w:val="00357DC2"/>
    <w:rsid w:val="00361820"/>
    <w:rsid w:val="0036457C"/>
    <w:rsid w:val="00364B86"/>
    <w:rsid w:val="00365866"/>
    <w:rsid w:val="00367074"/>
    <w:rsid w:val="00367768"/>
    <w:rsid w:val="003703DD"/>
    <w:rsid w:val="003736D4"/>
    <w:rsid w:val="00373BE7"/>
    <w:rsid w:val="0037476A"/>
    <w:rsid w:val="00375279"/>
    <w:rsid w:val="00376ED5"/>
    <w:rsid w:val="003772C8"/>
    <w:rsid w:val="003778E4"/>
    <w:rsid w:val="00377C2C"/>
    <w:rsid w:val="0038018D"/>
    <w:rsid w:val="003803D2"/>
    <w:rsid w:val="00381F6A"/>
    <w:rsid w:val="003821E2"/>
    <w:rsid w:val="00382750"/>
    <w:rsid w:val="00382849"/>
    <w:rsid w:val="00383344"/>
    <w:rsid w:val="00385F13"/>
    <w:rsid w:val="00387109"/>
    <w:rsid w:val="003910B6"/>
    <w:rsid w:val="0039260E"/>
    <w:rsid w:val="00392A54"/>
    <w:rsid w:val="00394EB7"/>
    <w:rsid w:val="00395496"/>
    <w:rsid w:val="00396915"/>
    <w:rsid w:val="0039705D"/>
    <w:rsid w:val="003970C2"/>
    <w:rsid w:val="0039762F"/>
    <w:rsid w:val="003A0383"/>
    <w:rsid w:val="003A04C9"/>
    <w:rsid w:val="003A086C"/>
    <w:rsid w:val="003A225B"/>
    <w:rsid w:val="003A39A2"/>
    <w:rsid w:val="003A3F0F"/>
    <w:rsid w:val="003A5C96"/>
    <w:rsid w:val="003A667A"/>
    <w:rsid w:val="003A69EC"/>
    <w:rsid w:val="003A6A5E"/>
    <w:rsid w:val="003A7B0D"/>
    <w:rsid w:val="003B14A1"/>
    <w:rsid w:val="003B19B7"/>
    <w:rsid w:val="003B42A2"/>
    <w:rsid w:val="003B452A"/>
    <w:rsid w:val="003B4BC6"/>
    <w:rsid w:val="003B558A"/>
    <w:rsid w:val="003B6086"/>
    <w:rsid w:val="003B69B4"/>
    <w:rsid w:val="003B76BA"/>
    <w:rsid w:val="003B7701"/>
    <w:rsid w:val="003C07E4"/>
    <w:rsid w:val="003C0E5B"/>
    <w:rsid w:val="003C1181"/>
    <w:rsid w:val="003C19A3"/>
    <w:rsid w:val="003C1DE6"/>
    <w:rsid w:val="003C1F7F"/>
    <w:rsid w:val="003C22F9"/>
    <w:rsid w:val="003C23B9"/>
    <w:rsid w:val="003C2D26"/>
    <w:rsid w:val="003C3219"/>
    <w:rsid w:val="003C37A0"/>
    <w:rsid w:val="003C4CEE"/>
    <w:rsid w:val="003C4F8A"/>
    <w:rsid w:val="003C5359"/>
    <w:rsid w:val="003C57B5"/>
    <w:rsid w:val="003C5CD0"/>
    <w:rsid w:val="003C66B3"/>
    <w:rsid w:val="003C6816"/>
    <w:rsid w:val="003C70E8"/>
    <w:rsid w:val="003D0BC2"/>
    <w:rsid w:val="003D14CE"/>
    <w:rsid w:val="003D378E"/>
    <w:rsid w:val="003D4CE1"/>
    <w:rsid w:val="003D4E87"/>
    <w:rsid w:val="003D62C2"/>
    <w:rsid w:val="003E0314"/>
    <w:rsid w:val="003E080B"/>
    <w:rsid w:val="003E0AE5"/>
    <w:rsid w:val="003E1BD9"/>
    <w:rsid w:val="003E2343"/>
    <w:rsid w:val="003E25B5"/>
    <w:rsid w:val="003E27D4"/>
    <w:rsid w:val="003E2E17"/>
    <w:rsid w:val="003E2EBF"/>
    <w:rsid w:val="003E4635"/>
    <w:rsid w:val="003E5350"/>
    <w:rsid w:val="003E66D0"/>
    <w:rsid w:val="003F00DD"/>
    <w:rsid w:val="003F0381"/>
    <w:rsid w:val="003F071C"/>
    <w:rsid w:val="003F1A6D"/>
    <w:rsid w:val="003F2EFD"/>
    <w:rsid w:val="003F338E"/>
    <w:rsid w:val="003F3556"/>
    <w:rsid w:val="003F5730"/>
    <w:rsid w:val="003F6124"/>
    <w:rsid w:val="003F67D4"/>
    <w:rsid w:val="003F6875"/>
    <w:rsid w:val="003F72B5"/>
    <w:rsid w:val="0040340C"/>
    <w:rsid w:val="00404AA2"/>
    <w:rsid w:val="00404E25"/>
    <w:rsid w:val="004069E5"/>
    <w:rsid w:val="00406A24"/>
    <w:rsid w:val="004104D6"/>
    <w:rsid w:val="00411CCE"/>
    <w:rsid w:val="004122F9"/>
    <w:rsid w:val="00412B3D"/>
    <w:rsid w:val="004138F8"/>
    <w:rsid w:val="00413B92"/>
    <w:rsid w:val="00413C65"/>
    <w:rsid w:val="00416501"/>
    <w:rsid w:val="0042023C"/>
    <w:rsid w:val="0042120A"/>
    <w:rsid w:val="004213A5"/>
    <w:rsid w:val="00422427"/>
    <w:rsid w:val="00422B47"/>
    <w:rsid w:val="004235CE"/>
    <w:rsid w:val="00424509"/>
    <w:rsid w:val="004260D2"/>
    <w:rsid w:val="0042640B"/>
    <w:rsid w:val="004279A2"/>
    <w:rsid w:val="00430524"/>
    <w:rsid w:val="004341E7"/>
    <w:rsid w:val="0043431E"/>
    <w:rsid w:val="00434F92"/>
    <w:rsid w:val="004363D4"/>
    <w:rsid w:val="00436B48"/>
    <w:rsid w:val="00437729"/>
    <w:rsid w:val="0043787F"/>
    <w:rsid w:val="00437AD7"/>
    <w:rsid w:val="00440C7C"/>
    <w:rsid w:val="00441116"/>
    <w:rsid w:val="004411C1"/>
    <w:rsid w:val="004413DF"/>
    <w:rsid w:val="00442A5F"/>
    <w:rsid w:val="00443526"/>
    <w:rsid w:val="0044395C"/>
    <w:rsid w:val="004444C9"/>
    <w:rsid w:val="00445811"/>
    <w:rsid w:val="00447FCA"/>
    <w:rsid w:val="00450B06"/>
    <w:rsid w:val="00450C67"/>
    <w:rsid w:val="004510BD"/>
    <w:rsid w:val="00451FB7"/>
    <w:rsid w:val="00452DF1"/>
    <w:rsid w:val="0045415F"/>
    <w:rsid w:val="00454891"/>
    <w:rsid w:val="00455515"/>
    <w:rsid w:val="004566CC"/>
    <w:rsid w:val="00457918"/>
    <w:rsid w:val="00460D90"/>
    <w:rsid w:val="004639DF"/>
    <w:rsid w:val="004642C5"/>
    <w:rsid w:val="004649BD"/>
    <w:rsid w:val="00464A46"/>
    <w:rsid w:val="00465676"/>
    <w:rsid w:val="00465888"/>
    <w:rsid w:val="00466184"/>
    <w:rsid w:val="004671FC"/>
    <w:rsid w:val="0046740A"/>
    <w:rsid w:val="004676F6"/>
    <w:rsid w:val="0046799B"/>
    <w:rsid w:val="00467EEE"/>
    <w:rsid w:val="004703C5"/>
    <w:rsid w:val="004703DA"/>
    <w:rsid w:val="00471288"/>
    <w:rsid w:val="00471435"/>
    <w:rsid w:val="004718D4"/>
    <w:rsid w:val="00472157"/>
    <w:rsid w:val="00473C64"/>
    <w:rsid w:val="00474A90"/>
    <w:rsid w:val="0047696A"/>
    <w:rsid w:val="0047745B"/>
    <w:rsid w:val="00480B83"/>
    <w:rsid w:val="00480E9E"/>
    <w:rsid w:val="00481F60"/>
    <w:rsid w:val="00482A0D"/>
    <w:rsid w:val="00482DBD"/>
    <w:rsid w:val="00483477"/>
    <w:rsid w:val="00483F21"/>
    <w:rsid w:val="00484212"/>
    <w:rsid w:val="00484BA3"/>
    <w:rsid w:val="00484EFD"/>
    <w:rsid w:val="00490D1A"/>
    <w:rsid w:val="00491E2D"/>
    <w:rsid w:val="00493234"/>
    <w:rsid w:val="0049365C"/>
    <w:rsid w:val="00493D34"/>
    <w:rsid w:val="00495A0C"/>
    <w:rsid w:val="00496727"/>
    <w:rsid w:val="00496799"/>
    <w:rsid w:val="004967A5"/>
    <w:rsid w:val="00496CF5"/>
    <w:rsid w:val="00497D43"/>
    <w:rsid w:val="004A004C"/>
    <w:rsid w:val="004A02A2"/>
    <w:rsid w:val="004A1BAB"/>
    <w:rsid w:val="004A20F2"/>
    <w:rsid w:val="004A3B78"/>
    <w:rsid w:val="004A3C89"/>
    <w:rsid w:val="004A48BC"/>
    <w:rsid w:val="004A5850"/>
    <w:rsid w:val="004A6393"/>
    <w:rsid w:val="004A6CC6"/>
    <w:rsid w:val="004B02DA"/>
    <w:rsid w:val="004B08B6"/>
    <w:rsid w:val="004B1877"/>
    <w:rsid w:val="004B1ABE"/>
    <w:rsid w:val="004B27E1"/>
    <w:rsid w:val="004B2C62"/>
    <w:rsid w:val="004B34C6"/>
    <w:rsid w:val="004B41AF"/>
    <w:rsid w:val="004B4708"/>
    <w:rsid w:val="004B5DDC"/>
    <w:rsid w:val="004B6E48"/>
    <w:rsid w:val="004B7BEB"/>
    <w:rsid w:val="004B7CD2"/>
    <w:rsid w:val="004C0B31"/>
    <w:rsid w:val="004C1C65"/>
    <w:rsid w:val="004C22E1"/>
    <w:rsid w:val="004C2A76"/>
    <w:rsid w:val="004C2C87"/>
    <w:rsid w:val="004C2FB9"/>
    <w:rsid w:val="004C307F"/>
    <w:rsid w:val="004C3A6C"/>
    <w:rsid w:val="004C4BDD"/>
    <w:rsid w:val="004C7576"/>
    <w:rsid w:val="004D1353"/>
    <w:rsid w:val="004D1F1D"/>
    <w:rsid w:val="004D2256"/>
    <w:rsid w:val="004D2883"/>
    <w:rsid w:val="004D4879"/>
    <w:rsid w:val="004D5A93"/>
    <w:rsid w:val="004E0713"/>
    <w:rsid w:val="004E0AD6"/>
    <w:rsid w:val="004E0D8C"/>
    <w:rsid w:val="004E1100"/>
    <w:rsid w:val="004E3A9E"/>
    <w:rsid w:val="004E4066"/>
    <w:rsid w:val="004E45BF"/>
    <w:rsid w:val="004E6E2C"/>
    <w:rsid w:val="004E7C82"/>
    <w:rsid w:val="004F10CD"/>
    <w:rsid w:val="004F158D"/>
    <w:rsid w:val="004F167D"/>
    <w:rsid w:val="004F1BBA"/>
    <w:rsid w:val="004F33E9"/>
    <w:rsid w:val="004F3850"/>
    <w:rsid w:val="004F3C4A"/>
    <w:rsid w:val="004F3C70"/>
    <w:rsid w:val="00500679"/>
    <w:rsid w:val="00501485"/>
    <w:rsid w:val="00501DFA"/>
    <w:rsid w:val="00502230"/>
    <w:rsid w:val="00502FA1"/>
    <w:rsid w:val="00503A24"/>
    <w:rsid w:val="00504060"/>
    <w:rsid w:val="00504B66"/>
    <w:rsid w:val="00504C09"/>
    <w:rsid w:val="00505A8C"/>
    <w:rsid w:val="00505A8E"/>
    <w:rsid w:val="00505B63"/>
    <w:rsid w:val="005060A9"/>
    <w:rsid w:val="00506318"/>
    <w:rsid w:val="00506B42"/>
    <w:rsid w:val="00507208"/>
    <w:rsid w:val="005072D5"/>
    <w:rsid w:val="00510855"/>
    <w:rsid w:val="0051146C"/>
    <w:rsid w:val="00511E76"/>
    <w:rsid w:val="00511FDE"/>
    <w:rsid w:val="00513845"/>
    <w:rsid w:val="005139D9"/>
    <w:rsid w:val="00514E7C"/>
    <w:rsid w:val="0051639E"/>
    <w:rsid w:val="00520B57"/>
    <w:rsid w:val="00521864"/>
    <w:rsid w:val="00521E6D"/>
    <w:rsid w:val="00521F4E"/>
    <w:rsid w:val="0052215C"/>
    <w:rsid w:val="00522688"/>
    <w:rsid w:val="005238AF"/>
    <w:rsid w:val="005247C5"/>
    <w:rsid w:val="00525F6D"/>
    <w:rsid w:val="00526C03"/>
    <w:rsid w:val="00531916"/>
    <w:rsid w:val="00533F3B"/>
    <w:rsid w:val="00534A19"/>
    <w:rsid w:val="00536C87"/>
    <w:rsid w:val="0054042F"/>
    <w:rsid w:val="00540735"/>
    <w:rsid w:val="00541081"/>
    <w:rsid w:val="00541BD5"/>
    <w:rsid w:val="00541CEE"/>
    <w:rsid w:val="0054304C"/>
    <w:rsid w:val="00543762"/>
    <w:rsid w:val="00543AC0"/>
    <w:rsid w:val="00544464"/>
    <w:rsid w:val="00544933"/>
    <w:rsid w:val="0054555D"/>
    <w:rsid w:val="005457E0"/>
    <w:rsid w:val="005461FF"/>
    <w:rsid w:val="00547003"/>
    <w:rsid w:val="00550B82"/>
    <w:rsid w:val="0055108C"/>
    <w:rsid w:val="005536A3"/>
    <w:rsid w:val="005538A0"/>
    <w:rsid w:val="00553A4B"/>
    <w:rsid w:val="00554354"/>
    <w:rsid w:val="005569F6"/>
    <w:rsid w:val="005575CE"/>
    <w:rsid w:val="0056090D"/>
    <w:rsid w:val="00561663"/>
    <w:rsid w:val="00561FB1"/>
    <w:rsid w:val="0056200E"/>
    <w:rsid w:val="005644CB"/>
    <w:rsid w:val="00565008"/>
    <w:rsid w:val="0056526F"/>
    <w:rsid w:val="00565755"/>
    <w:rsid w:val="00565B9B"/>
    <w:rsid w:val="0056673D"/>
    <w:rsid w:val="005674E6"/>
    <w:rsid w:val="00567702"/>
    <w:rsid w:val="0057054B"/>
    <w:rsid w:val="0057087B"/>
    <w:rsid w:val="00572502"/>
    <w:rsid w:val="00572DCE"/>
    <w:rsid w:val="0057312C"/>
    <w:rsid w:val="00573269"/>
    <w:rsid w:val="005735B0"/>
    <w:rsid w:val="0057363E"/>
    <w:rsid w:val="00574A79"/>
    <w:rsid w:val="00575910"/>
    <w:rsid w:val="005761F3"/>
    <w:rsid w:val="005802A3"/>
    <w:rsid w:val="0058049A"/>
    <w:rsid w:val="0058068F"/>
    <w:rsid w:val="00580D6B"/>
    <w:rsid w:val="00580F36"/>
    <w:rsid w:val="00581875"/>
    <w:rsid w:val="00582D3E"/>
    <w:rsid w:val="005830CF"/>
    <w:rsid w:val="00583577"/>
    <w:rsid w:val="00584F52"/>
    <w:rsid w:val="00584FCB"/>
    <w:rsid w:val="0058597E"/>
    <w:rsid w:val="0058652B"/>
    <w:rsid w:val="00586DE2"/>
    <w:rsid w:val="005900E3"/>
    <w:rsid w:val="00591035"/>
    <w:rsid w:val="00592345"/>
    <w:rsid w:val="0059280B"/>
    <w:rsid w:val="0059338E"/>
    <w:rsid w:val="005969FE"/>
    <w:rsid w:val="005971FB"/>
    <w:rsid w:val="00597BF3"/>
    <w:rsid w:val="005A059C"/>
    <w:rsid w:val="005A0BD5"/>
    <w:rsid w:val="005A0D94"/>
    <w:rsid w:val="005A1E1D"/>
    <w:rsid w:val="005A277B"/>
    <w:rsid w:val="005A2D1F"/>
    <w:rsid w:val="005A34AB"/>
    <w:rsid w:val="005A4364"/>
    <w:rsid w:val="005A5074"/>
    <w:rsid w:val="005A530D"/>
    <w:rsid w:val="005A5378"/>
    <w:rsid w:val="005A609E"/>
    <w:rsid w:val="005A67C6"/>
    <w:rsid w:val="005A6AF5"/>
    <w:rsid w:val="005A76C1"/>
    <w:rsid w:val="005B0A6E"/>
    <w:rsid w:val="005B20D8"/>
    <w:rsid w:val="005B3542"/>
    <w:rsid w:val="005B4BF3"/>
    <w:rsid w:val="005B6185"/>
    <w:rsid w:val="005B6F7E"/>
    <w:rsid w:val="005C0154"/>
    <w:rsid w:val="005C15EB"/>
    <w:rsid w:val="005C23E4"/>
    <w:rsid w:val="005C2F33"/>
    <w:rsid w:val="005C3C92"/>
    <w:rsid w:val="005C4871"/>
    <w:rsid w:val="005C52D6"/>
    <w:rsid w:val="005C6864"/>
    <w:rsid w:val="005C7182"/>
    <w:rsid w:val="005D0085"/>
    <w:rsid w:val="005D0B1A"/>
    <w:rsid w:val="005D1570"/>
    <w:rsid w:val="005D19F1"/>
    <w:rsid w:val="005D2247"/>
    <w:rsid w:val="005D2F66"/>
    <w:rsid w:val="005D37AD"/>
    <w:rsid w:val="005D488B"/>
    <w:rsid w:val="005D708B"/>
    <w:rsid w:val="005D7358"/>
    <w:rsid w:val="005E073F"/>
    <w:rsid w:val="005E08E2"/>
    <w:rsid w:val="005E0BE9"/>
    <w:rsid w:val="005E1C9F"/>
    <w:rsid w:val="005E2834"/>
    <w:rsid w:val="005E3987"/>
    <w:rsid w:val="005E49A3"/>
    <w:rsid w:val="005E5201"/>
    <w:rsid w:val="005E5362"/>
    <w:rsid w:val="005E6DB5"/>
    <w:rsid w:val="005E7C4A"/>
    <w:rsid w:val="005F0220"/>
    <w:rsid w:val="005F12F0"/>
    <w:rsid w:val="005F1A36"/>
    <w:rsid w:val="005F3635"/>
    <w:rsid w:val="005F38F7"/>
    <w:rsid w:val="005F51A9"/>
    <w:rsid w:val="005F73AD"/>
    <w:rsid w:val="0060065A"/>
    <w:rsid w:val="00600B18"/>
    <w:rsid w:val="00600BFE"/>
    <w:rsid w:val="0060299B"/>
    <w:rsid w:val="00603E18"/>
    <w:rsid w:val="00603F49"/>
    <w:rsid w:val="00604B86"/>
    <w:rsid w:val="006051A9"/>
    <w:rsid w:val="006054C6"/>
    <w:rsid w:val="00607215"/>
    <w:rsid w:val="006114C5"/>
    <w:rsid w:val="00611E84"/>
    <w:rsid w:val="0061209D"/>
    <w:rsid w:val="0061249A"/>
    <w:rsid w:val="00612C97"/>
    <w:rsid w:val="006134F3"/>
    <w:rsid w:val="006136B3"/>
    <w:rsid w:val="0061454D"/>
    <w:rsid w:val="00614CD5"/>
    <w:rsid w:val="00614DAF"/>
    <w:rsid w:val="00614F66"/>
    <w:rsid w:val="006156B1"/>
    <w:rsid w:val="00615DC7"/>
    <w:rsid w:val="00615E45"/>
    <w:rsid w:val="006167F6"/>
    <w:rsid w:val="00616CA5"/>
    <w:rsid w:val="00617EBF"/>
    <w:rsid w:val="0062025A"/>
    <w:rsid w:val="006206B8"/>
    <w:rsid w:val="0062097B"/>
    <w:rsid w:val="00622034"/>
    <w:rsid w:val="0062282C"/>
    <w:rsid w:val="006229ED"/>
    <w:rsid w:val="00623E3D"/>
    <w:rsid w:val="00624C4C"/>
    <w:rsid w:val="00624EE4"/>
    <w:rsid w:val="00625006"/>
    <w:rsid w:val="0062505E"/>
    <w:rsid w:val="006256A7"/>
    <w:rsid w:val="00625AFB"/>
    <w:rsid w:val="0062663C"/>
    <w:rsid w:val="0062682F"/>
    <w:rsid w:val="0062700D"/>
    <w:rsid w:val="00630493"/>
    <w:rsid w:val="006307B8"/>
    <w:rsid w:val="00630C30"/>
    <w:rsid w:val="00631558"/>
    <w:rsid w:val="0063192D"/>
    <w:rsid w:val="00633D1D"/>
    <w:rsid w:val="0063446B"/>
    <w:rsid w:val="00634CC4"/>
    <w:rsid w:val="006351AA"/>
    <w:rsid w:val="0063569F"/>
    <w:rsid w:val="00635CF2"/>
    <w:rsid w:val="00640876"/>
    <w:rsid w:val="00640D79"/>
    <w:rsid w:val="00640E78"/>
    <w:rsid w:val="00641498"/>
    <w:rsid w:val="0064195E"/>
    <w:rsid w:val="00641DEA"/>
    <w:rsid w:val="006425ED"/>
    <w:rsid w:val="006438F7"/>
    <w:rsid w:val="00645975"/>
    <w:rsid w:val="006476F0"/>
    <w:rsid w:val="00647A14"/>
    <w:rsid w:val="00647A3A"/>
    <w:rsid w:val="00650834"/>
    <w:rsid w:val="006519A3"/>
    <w:rsid w:val="00652922"/>
    <w:rsid w:val="0065369B"/>
    <w:rsid w:val="006538FB"/>
    <w:rsid w:val="00653A52"/>
    <w:rsid w:val="0065485E"/>
    <w:rsid w:val="00654982"/>
    <w:rsid w:val="00655945"/>
    <w:rsid w:val="00656825"/>
    <w:rsid w:val="00656F1B"/>
    <w:rsid w:val="00656FCF"/>
    <w:rsid w:val="006577C0"/>
    <w:rsid w:val="006603E4"/>
    <w:rsid w:val="00661550"/>
    <w:rsid w:val="006625BA"/>
    <w:rsid w:val="0066277F"/>
    <w:rsid w:val="00663037"/>
    <w:rsid w:val="00663271"/>
    <w:rsid w:val="00663AD5"/>
    <w:rsid w:val="00664AE4"/>
    <w:rsid w:val="00664FA6"/>
    <w:rsid w:val="0066519A"/>
    <w:rsid w:val="006651A1"/>
    <w:rsid w:val="006655A6"/>
    <w:rsid w:val="00665EE8"/>
    <w:rsid w:val="00667C24"/>
    <w:rsid w:val="00670B6D"/>
    <w:rsid w:val="00670BBD"/>
    <w:rsid w:val="00672E16"/>
    <w:rsid w:val="0067372E"/>
    <w:rsid w:val="00675F7B"/>
    <w:rsid w:val="006761AE"/>
    <w:rsid w:val="0067695E"/>
    <w:rsid w:val="00677571"/>
    <w:rsid w:val="00677736"/>
    <w:rsid w:val="0068239A"/>
    <w:rsid w:val="00682A6B"/>
    <w:rsid w:val="00682C23"/>
    <w:rsid w:val="00683CAA"/>
    <w:rsid w:val="00684112"/>
    <w:rsid w:val="00684CAD"/>
    <w:rsid w:val="006862D2"/>
    <w:rsid w:val="00686571"/>
    <w:rsid w:val="00686D59"/>
    <w:rsid w:val="00686FD6"/>
    <w:rsid w:val="00687893"/>
    <w:rsid w:val="00687BA1"/>
    <w:rsid w:val="00687CE6"/>
    <w:rsid w:val="00691943"/>
    <w:rsid w:val="00692361"/>
    <w:rsid w:val="006930D4"/>
    <w:rsid w:val="00693FDD"/>
    <w:rsid w:val="00694C57"/>
    <w:rsid w:val="00695031"/>
    <w:rsid w:val="0069600F"/>
    <w:rsid w:val="00696123"/>
    <w:rsid w:val="00697312"/>
    <w:rsid w:val="006A09A5"/>
    <w:rsid w:val="006A1EE9"/>
    <w:rsid w:val="006A240D"/>
    <w:rsid w:val="006A4A05"/>
    <w:rsid w:val="006A59DB"/>
    <w:rsid w:val="006A5D11"/>
    <w:rsid w:val="006A6242"/>
    <w:rsid w:val="006A6A4C"/>
    <w:rsid w:val="006A6E80"/>
    <w:rsid w:val="006A76E9"/>
    <w:rsid w:val="006A7E74"/>
    <w:rsid w:val="006B000E"/>
    <w:rsid w:val="006B2701"/>
    <w:rsid w:val="006B3341"/>
    <w:rsid w:val="006B39E1"/>
    <w:rsid w:val="006B412E"/>
    <w:rsid w:val="006B431A"/>
    <w:rsid w:val="006B5A36"/>
    <w:rsid w:val="006B66C0"/>
    <w:rsid w:val="006B739C"/>
    <w:rsid w:val="006B7404"/>
    <w:rsid w:val="006C1455"/>
    <w:rsid w:val="006C3FBF"/>
    <w:rsid w:val="006C43C4"/>
    <w:rsid w:val="006C547B"/>
    <w:rsid w:val="006C657D"/>
    <w:rsid w:val="006C6816"/>
    <w:rsid w:val="006C7425"/>
    <w:rsid w:val="006C79A6"/>
    <w:rsid w:val="006D0984"/>
    <w:rsid w:val="006D1201"/>
    <w:rsid w:val="006D2789"/>
    <w:rsid w:val="006D3199"/>
    <w:rsid w:val="006D3705"/>
    <w:rsid w:val="006D3E27"/>
    <w:rsid w:val="006D59C5"/>
    <w:rsid w:val="006D5FD8"/>
    <w:rsid w:val="006D62B3"/>
    <w:rsid w:val="006D66C5"/>
    <w:rsid w:val="006D66D1"/>
    <w:rsid w:val="006D7199"/>
    <w:rsid w:val="006D7577"/>
    <w:rsid w:val="006E0C2F"/>
    <w:rsid w:val="006E0C60"/>
    <w:rsid w:val="006E1746"/>
    <w:rsid w:val="006E23F7"/>
    <w:rsid w:val="006E2FEC"/>
    <w:rsid w:val="006E3234"/>
    <w:rsid w:val="006E767B"/>
    <w:rsid w:val="006F03B4"/>
    <w:rsid w:val="006F092A"/>
    <w:rsid w:val="006F0EE0"/>
    <w:rsid w:val="006F1C7D"/>
    <w:rsid w:val="006F36E9"/>
    <w:rsid w:val="006F39FA"/>
    <w:rsid w:val="006F404B"/>
    <w:rsid w:val="006F45BD"/>
    <w:rsid w:val="006F4D3C"/>
    <w:rsid w:val="006F5496"/>
    <w:rsid w:val="007008B5"/>
    <w:rsid w:val="007022F6"/>
    <w:rsid w:val="007025A5"/>
    <w:rsid w:val="00702C1B"/>
    <w:rsid w:val="00703134"/>
    <w:rsid w:val="0070537D"/>
    <w:rsid w:val="0070681F"/>
    <w:rsid w:val="00707C20"/>
    <w:rsid w:val="00710DA4"/>
    <w:rsid w:val="00710DCF"/>
    <w:rsid w:val="00711318"/>
    <w:rsid w:val="007122FA"/>
    <w:rsid w:val="007139F9"/>
    <w:rsid w:val="00713C4B"/>
    <w:rsid w:val="00713CF6"/>
    <w:rsid w:val="00714109"/>
    <w:rsid w:val="00714353"/>
    <w:rsid w:val="00714D60"/>
    <w:rsid w:val="00714F1B"/>
    <w:rsid w:val="00714F87"/>
    <w:rsid w:val="00716AD0"/>
    <w:rsid w:val="00717A95"/>
    <w:rsid w:val="007207AB"/>
    <w:rsid w:val="00720F62"/>
    <w:rsid w:val="007213CC"/>
    <w:rsid w:val="0072345F"/>
    <w:rsid w:val="00723594"/>
    <w:rsid w:val="007240B1"/>
    <w:rsid w:val="00724455"/>
    <w:rsid w:val="00724C7F"/>
    <w:rsid w:val="00725B07"/>
    <w:rsid w:val="00725EA2"/>
    <w:rsid w:val="0073169E"/>
    <w:rsid w:val="00732138"/>
    <w:rsid w:val="00732C6F"/>
    <w:rsid w:val="0073301D"/>
    <w:rsid w:val="00733810"/>
    <w:rsid w:val="00733C43"/>
    <w:rsid w:val="00734197"/>
    <w:rsid w:val="00734D73"/>
    <w:rsid w:val="0073590D"/>
    <w:rsid w:val="00736AD2"/>
    <w:rsid w:val="00736D27"/>
    <w:rsid w:val="00740B0E"/>
    <w:rsid w:val="00740EF0"/>
    <w:rsid w:val="007414D9"/>
    <w:rsid w:val="00741597"/>
    <w:rsid w:val="0074168B"/>
    <w:rsid w:val="007426EC"/>
    <w:rsid w:val="00743F79"/>
    <w:rsid w:val="0074590D"/>
    <w:rsid w:val="00746598"/>
    <w:rsid w:val="00750018"/>
    <w:rsid w:val="00750C36"/>
    <w:rsid w:val="0075158A"/>
    <w:rsid w:val="0075287E"/>
    <w:rsid w:val="00753119"/>
    <w:rsid w:val="00753336"/>
    <w:rsid w:val="00754D7A"/>
    <w:rsid w:val="00756A46"/>
    <w:rsid w:val="00762476"/>
    <w:rsid w:val="007628CB"/>
    <w:rsid w:val="00762C42"/>
    <w:rsid w:val="00764F7B"/>
    <w:rsid w:val="00764F86"/>
    <w:rsid w:val="00766683"/>
    <w:rsid w:val="00766E83"/>
    <w:rsid w:val="00770A63"/>
    <w:rsid w:val="00771579"/>
    <w:rsid w:val="00771587"/>
    <w:rsid w:val="0077193A"/>
    <w:rsid w:val="0077313B"/>
    <w:rsid w:val="00774D05"/>
    <w:rsid w:val="00775B59"/>
    <w:rsid w:val="00775B8B"/>
    <w:rsid w:val="007766C8"/>
    <w:rsid w:val="007767CB"/>
    <w:rsid w:val="00777C6C"/>
    <w:rsid w:val="007809A6"/>
    <w:rsid w:val="00780A0F"/>
    <w:rsid w:val="00780EBA"/>
    <w:rsid w:val="00781A70"/>
    <w:rsid w:val="00781B99"/>
    <w:rsid w:val="0078200D"/>
    <w:rsid w:val="0078221A"/>
    <w:rsid w:val="0078307F"/>
    <w:rsid w:val="00783A55"/>
    <w:rsid w:val="007841C0"/>
    <w:rsid w:val="00784B36"/>
    <w:rsid w:val="007850EC"/>
    <w:rsid w:val="007855D6"/>
    <w:rsid w:val="00785CBD"/>
    <w:rsid w:val="00786A5D"/>
    <w:rsid w:val="00787942"/>
    <w:rsid w:val="00791175"/>
    <w:rsid w:val="00792403"/>
    <w:rsid w:val="0079616D"/>
    <w:rsid w:val="007A2964"/>
    <w:rsid w:val="007A30A8"/>
    <w:rsid w:val="007A3787"/>
    <w:rsid w:val="007A4C78"/>
    <w:rsid w:val="007A51FD"/>
    <w:rsid w:val="007A52A4"/>
    <w:rsid w:val="007A6187"/>
    <w:rsid w:val="007A6FF7"/>
    <w:rsid w:val="007A7265"/>
    <w:rsid w:val="007A72D0"/>
    <w:rsid w:val="007A7DB5"/>
    <w:rsid w:val="007B0080"/>
    <w:rsid w:val="007B0A4A"/>
    <w:rsid w:val="007B10A9"/>
    <w:rsid w:val="007B1716"/>
    <w:rsid w:val="007B22E0"/>
    <w:rsid w:val="007B272F"/>
    <w:rsid w:val="007B338D"/>
    <w:rsid w:val="007B41E2"/>
    <w:rsid w:val="007B5A41"/>
    <w:rsid w:val="007B6356"/>
    <w:rsid w:val="007B7CFB"/>
    <w:rsid w:val="007B7E85"/>
    <w:rsid w:val="007C1093"/>
    <w:rsid w:val="007C17F5"/>
    <w:rsid w:val="007C2505"/>
    <w:rsid w:val="007C41C5"/>
    <w:rsid w:val="007C4AD0"/>
    <w:rsid w:val="007C5365"/>
    <w:rsid w:val="007C6A14"/>
    <w:rsid w:val="007C70AF"/>
    <w:rsid w:val="007C71E5"/>
    <w:rsid w:val="007C7433"/>
    <w:rsid w:val="007C7FE0"/>
    <w:rsid w:val="007D0108"/>
    <w:rsid w:val="007D09DE"/>
    <w:rsid w:val="007D0B69"/>
    <w:rsid w:val="007D2543"/>
    <w:rsid w:val="007D2772"/>
    <w:rsid w:val="007D4233"/>
    <w:rsid w:val="007D4466"/>
    <w:rsid w:val="007D5BB6"/>
    <w:rsid w:val="007D729F"/>
    <w:rsid w:val="007D7979"/>
    <w:rsid w:val="007E04D9"/>
    <w:rsid w:val="007E32FE"/>
    <w:rsid w:val="007E3CC4"/>
    <w:rsid w:val="007E51AC"/>
    <w:rsid w:val="007E6598"/>
    <w:rsid w:val="007E6D86"/>
    <w:rsid w:val="007E7005"/>
    <w:rsid w:val="007E7C9E"/>
    <w:rsid w:val="007F083D"/>
    <w:rsid w:val="007F09BD"/>
    <w:rsid w:val="007F0E9F"/>
    <w:rsid w:val="007F1CD2"/>
    <w:rsid w:val="007F28CF"/>
    <w:rsid w:val="007F2AC9"/>
    <w:rsid w:val="007F3437"/>
    <w:rsid w:val="007F353C"/>
    <w:rsid w:val="007F370C"/>
    <w:rsid w:val="007F4E47"/>
    <w:rsid w:val="007F593C"/>
    <w:rsid w:val="007F5DB2"/>
    <w:rsid w:val="007F5F02"/>
    <w:rsid w:val="007F6CD9"/>
    <w:rsid w:val="007F7B24"/>
    <w:rsid w:val="0080042E"/>
    <w:rsid w:val="008009E9"/>
    <w:rsid w:val="00800E37"/>
    <w:rsid w:val="00800FC6"/>
    <w:rsid w:val="008010D7"/>
    <w:rsid w:val="008014B2"/>
    <w:rsid w:val="008016F2"/>
    <w:rsid w:val="00802857"/>
    <w:rsid w:val="00804868"/>
    <w:rsid w:val="00805428"/>
    <w:rsid w:val="00805820"/>
    <w:rsid w:val="00806E7C"/>
    <w:rsid w:val="00811989"/>
    <w:rsid w:val="008133A0"/>
    <w:rsid w:val="00813433"/>
    <w:rsid w:val="008134A2"/>
    <w:rsid w:val="00813B2E"/>
    <w:rsid w:val="00814C76"/>
    <w:rsid w:val="008151C8"/>
    <w:rsid w:val="00815540"/>
    <w:rsid w:val="00816E5F"/>
    <w:rsid w:val="008170E3"/>
    <w:rsid w:val="008178B3"/>
    <w:rsid w:val="00817B89"/>
    <w:rsid w:val="00817E25"/>
    <w:rsid w:val="00820503"/>
    <w:rsid w:val="008206BC"/>
    <w:rsid w:val="008214BA"/>
    <w:rsid w:val="008221E9"/>
    <w:rsid w:val="0082245C"/>
    <w:rsid w:val="008242B3"/>
    <w:rsid w:val="00825DB1"/>
    <w:rsid w:val="00825FCA"/>
    <w:rsid w:val="0082675C"/>
    <w:rsid w:val="0082710D"/>
    <w:rsid w:val="00827F6D"/>
    <w:rsid w:val="00830533"/>
    <w:rsid w:val="00830B87"/>
    <w:rsid w:val="00831818"/>
    <w:rsid w:val="00831CE5"/>
    <w:rsid w:val="0083285B"/>
    <w:rsid w:val="00832FD5"/>
    <w:rsid w:val="00834209"/>
    <w:rsid w:val="008354AD"/>
    <w:rsid w:val="00836863"/>
    <w:rsid w:val="00837CE7"/>
    <w:rsid w:val="008406EB"/>
    <w:rsid w:val="0084189A"/>
    <w:rsid w:val="00843FC4"/>
    <w:rsid w:val="008469A2"/>
    <w:rsid w:val="00847582"/>
    <w:rsid w:val="008502A9"/>
    <w:rsid w:val="008502D4"/>
    <w:rsid w:val="00850927"/>
    <w:rsid w:val="0085180A"/>
    <w:rsid w:val="0085184B"/>
    <w:rsid w:val="00852521"/>
    <w:rsid w:val="008535F9"/>
    <w:rsid w:val="00853DBD"/>
    <w:rsid w:val="00853DD3"/>
    <w:rsid w:val="00855406"/>
    <w:rsid w:val="0085582A"/>
    <w:rsid w:val="00856731"/>
    <w:rsid w:val="00857620"/>
    <w:rsid w:val="008577BD"/>
    <w:rsid w:val="008579A6"/>
    <w:rsid w:val="00864147"/>
    <w:rsid w:val="00870B04"/>
    <w:rsid w:val="00870F91"/>
    <w:rsid w:val="00871B05"/>
    <w:rsid w:val="00871EC8"/>
    <w:rsid w:val="008742CC"/>
    <w:rsid w:val="00874723"/>
    <w:rsid w:val="00874C53"/>
    <w:rsid w:val="0087642A"/>
    <w:rsid w:val="008769E1"/>
    <w:rsid w:val="00877141"/>
    <w:rsid w:val="0088081D"/>
    <w:rsid w:val="00880CB0"/>
    <w:rsid w:val="0088110C"/>
    <w:rsid w:val="0088437B"/>
    <w:rsid w:val="00884659"/>
    <w:rsid w:val="00884994"/>
    <w:rsid w:val="00884AD6"/>
    <w:rsid w:val="00884D11"/>
    <w:rsid w:val="008858F7"/>
    <w:rsid w:val="00885FBB"/>
    <w:rsid w:val="0088749F"/>
    <w:rsid w:val="00887661"/>
    <w:rsid w:val="00891352"/>
    <w:rsid w:val="00891998"/>
    <w:rsid w:val="008949BE"/>
    <w:rsid w:val="008956AB"/>
    <w:rsid w:val="00896547"/>
    <w:rsid w:val="0089712B"/>
    <w:rsid w:val="0089768B"/>
    <w:rsid w:val="00897988"/>
    <w:rsid w:val="00897BA3"/>
    <w:rsid w:val="008A03DF"/>
    <w:rsid w:val="008A362D"/>
    <w:rsid w:val="008A435F"/>
    <w:rsid w:val="008A554A"/>
    <w:rsid w:val="008A585B"/>
    <w:rsid w:val="008A7F4D"/>
    <w:rsid w:val="008B02FF"/>
    <w:rsid w:val="008B0313"/>
    <w:rsid w:val="008B12DB"/>
    <w:rsid w:val="008B4001"/>
    <w:rsid w:val="008B44E9"/>
    <w:rsid w:val="008B655A"/>
    <w:rsid w:val="008B72B2"/>
    <w:rsid w:val="008C2B34"/>
    <w:rsid w:val="008C44C0"/>
    <w:rsid w:val="008C4B71"/>
    <w:rsid w:val="008C54AB"/>
    <w:rsid w:val="008C7544"/>
    <w:rsid w:val="008C75CC"/>
    <w:rsid w:val="008D00A6"/>
    <w:rsid w:val="008D0EFD"/>
    <w:rsid w:val="008D1CB8"/>
    <w:rsid w:val="008D254C"/>
    <w:rsid w:val="008D370F"/>
    <w:rsid w:val="008D3761"/>
    <w:rsid w:val="008D3B97"/>
    <w:rsid w:val="008D46C6"/>
    <w:rsid w:val="008D53A8"/>
    <w:rsid w:val="008D5DB3"/>
    <w:rsid w:val="008D73C3"/>
    <w:rsid w:val="008E1BD7"/>
    <w:rsid w:val="008E26E6"/>
    <w:rsid w:val="008E2D93"/>
    <w:rsid w:val="008E3067"/>
    <w:rsid w:val="008E31AB"/>
    <w:rsid w:val="008E6408"/>
    <w:rsid w:val="008E7128"/>
    <w:rsid w:val="008E727B"/>
    <w:rsid w:val="008F05AC"/>
    <w:rsid w:val="008F1273"/>
    <w:rsid w:val="008F159B"/>
    <w:rsid w:val="008F27D2"/>
    <w:rsid w:val="008F2D3A"/>
    <w:rsid w:val="008F2E83"/>
    <w:rsid w:val="008F4BF6"/>
    <w:rsid w:val="008F54FD"/>
    <w:rsid w:val="008F6702"/>
    <w:rsid w:val="008F6C8A"/>
    <w:rsid w:val="008F7A64"/>
    <w:rsid w:val="00900029"/>
    <w:rsid w:val="009006F9"/>
    <w:rsid w:val="00900A1F"/>
    <w:rsid w:val="00901A98"/>
    <w:rsid w:val="00903815"/>
    <w:rsid w:val="00903E41"/>
    <w:rsid w:val="0090504B"/>
    <w:rsid w:val="00905966"/>
    <w:rsid w:val="00906317"/>
    <w:rsid w:val="0090776E"/>
    <w:rsid w:val="00910515"/>
    <w:rsid w:val="009116F2"/>
    <w:rsid w:val="0091220E"/>
    <w:rsid w:val="00912231"/>
    <w:rsid w:val="009130E2"/>
    <w:rsid w:val="00916C4A"/>
    <w:rsid w:val="00917929"/>
    <w:rsid w:val="00917D7E"/>
    <w:rsid w:val="00917E53"/>
    <w:rsid w:val="00920A07"/>
    <w:rsid w:val="00920A53"/>
    <w:rsid w:val="00921A22"/>
    <w:rsid w:val="009226ED"/>
    <w:rsid w:val="009228C2"/>
    <w:rsid w:val="00923628"/>
    <w:rsid w:val="00923649"/>
    <w:rsid w:val="00923ACA"/>
    <w:rsid w:val="0092403E"/>
    <w:rsid w:val="00924D3B"/>
    <w:rsid w:val="009279DC"/>
    <w:rsid w:val="00927F3D"/>
    <w:rsid w:val="009326BB"/>
    <w:rsid w:val="0093326F"/>
    <w:rsid w:val="00933FF3"/>
    <w:rsid w:val="00935DDD"/>
    <w:rsid w:val="00936DFD"/>
    <w:rsid w:val="0093706D"/>
    <w:rsid w:val="0093783D"/>
    <w:rsid w:val="00937B21"/>
    <w:rsid w:val="00940000"/>
    <w:rsid w:val="009416B2"/>
    <w:rsid w:val="009416BA"/>
    <w:rsid w:val="00942331"/>
    <w:rsid w:val="00944181"/>
    <w:rsid w:val="0094471A"/>
    <w:rsid w:val="00944E0D"/>
    <w:rsid w:val="00945239"/>
    <w:rsid w:val="009454A1"/>
    <w:rsid w:val="00945977"/>
    <w:rsid w:val="00946FC4"/>
    <w:rsid w:val="009478E0"/>
    <w:rsid w:val="009504AF"/>
    <w:rsid w:val="00951B97"/>
    <w:rsid w:val="009525F8"/>
    <w:rsid w:val="00952780"/>
    <w:rsid w:val="00952F33"/>
    <w:rsid w:val="0095353C"/>
    <w:rsid w:val="00954063"/>
    <w:rsid w:val="0095526B"/>
    <w:rsid w:val="00956AF8"/>
    <w:rsid w:val="0096018D"/>
    <w:rsid w:val="00960929"/>
    <w:rsid w:val="00960E70"/>
    <w:rsid w:val="00961DC4"/>
    <w:rsid w:val="00962216"/>
    <w:rsid w:val="00963117"/>
    <w:rsid w:val="00965AC4"/>
    <w:rsid w:val="00965C14"/>
    <w:rsid w:val="009660CA"/>
    <w:rsid w:val="00966E5E"/>
    <w:rsid w:val="0096757C"/>
    <w:rsid w:val="00967D7D"/>
    <w:rsid w:val="009707B7"/>
    <w:rsid w:val="00970E06"/>
    <w:rsid w:val="00971B48"/>
    <w:rsid w:val="00971CB6"/>
    <w:rsid w:val="00972227"/>
    <w:rsid w:val="00972906"/>
    <w:rsid w:val="00973338"/>
    <w:rsid w:val="0097399E"/>
    <w:rsid w:val="009739D1"/>
    <w:rsid w:val="00973CEF"/>
    <w:rsid w:val="00974EF9"/>
    <w:rsid w:val="00975FBE"/>
    <w:rsid w:val="0097692D"/>
    <w:rsid w:val="00977459"/>
    <w:rsid w:val="009777DE"/>
    <w:rsid w:val="00977BD3"/>
    <w:rsid w:val="00977D1F"/>
    <w:rsid w:val="009806F7"/>
    <w:rsid w:val="009809F4"/>
    <w:rsid w:val="00980CA9"/>
    <w:rsid w:val="00981454"/>
    <w:rsid w:val="00981CA6"/>
    <w:rsid w:val="00982741"/>
    <w:rsid w:val="00982A6C"/>
    <w:rsid w:val="00983881"/>
    <w:rsid w:val="00983B7F"/>
    <w:rsid w:val="009847E9"/>
    <w:rsid w:val="009847FC"/>
    <w:rsid w:val="00984B6F"/>
    <w:rsid w:val="009859FE"/>
    <w:rsid w:val="009904C2"/>
    <w:rsid w:val="00990864"/>
    <w:rsid w:val="00990BF8"/>
    <w:rsid w:val="009948C3"/>
    <w:rsid w:val="0099498B"/>
    <w:rsid w:val="00995440"/>
    <w:rsid w:val="00995796"/>
    <w:rsid w:val="009966BB"/>
    <w:rsid w:val="009A0179"/>
    <w:rsid w:val="009A01BD"/>
    <w:rsid w:val="009A240E"/>
    <w:rsid w:val="009A2824"/>
    <w:rsid w:val="009A2E80"/>
    <w:rsid w:val="009A2F1C"/>
    <w:rsid w:val="009A3003"/>
    <w:rsid w:val="009A3D6E"/>
    <w:rsid w:val="009A46F1"/>
    <w:rsid w:val="009A51FD"/>
    <w:rsid w:val="009A533F"/>
    <w:rsid w:val="009A589A"/>
    <w:rsid w:val="009A5C91"/>
    <w:rsid w:val="009A6C8F"/>
    <w:rsid w:val="009A7A2F"/>
    <w:rsid w:val="009B169D"/>
    <w:rsid w:val="009B22C6"/>
    <w:rsid w:val="009B22C8"/>
    <w:rsid w:val="009B28D6"/>
    <w:rsid w:val="009B2AA2"/>
    <w:rsid w:val="009B596C"/>
    <w:rsid w:val="009B616A"/>
    <w:rsid w:val="009B65E8"/>
    <w:rsid w:val="009B7832"/>
    <w:rsid w:val="009C029A"/>
    <w:rsid w:val="009C0D6A"/>
    <w:rsid w:val="009C1B9F"/>
    <w:rsid w:val="009C30E1"/>
    <w:rsid w:val="009C37A9"/>
    <w:rsid w:val="009C4493"/>
    <w:rsid w:val="009C4B69"/>
    <w:rsid w:val="009C6606"/>
    <w:rsid w:val="009C6E9F"/>
    <w:rsid w:val="009D10EF"/>
    <w:rsid w:val="009D1552"/>
    <w:rsid w:val="009D3029"/>
    <w:rsid w:val="009D471C"/>
    <w:rsid w:val="009D600F"/>
    <w:rsid w:val="009D69C5"/>
    <w:rsid w:val="009D778C"/>
    <w:rsid w:val="009D7BBD"/>
    <w:rsid w:val="009E0B41"/>
    <w:rsid w:val="009E0ED0"/>
    <w:rsid w:val="009E1AD9"/>
    <w:rsid w:val="009E2DA5"/>
    <w:rsid w:val="009E31FC"/>
    <w:rsid w:val="009E3343"/>
    <w:rsid w:val="009E3F08"/>
    <w:rsid w:val="009E47B4"/>
    <w:rsid w:val="009E4FCA"/>
    <w:rsid w:val="009E58CE"/>
    <w:rsid w:val="009E5947"/>
    <w:rsid w:val="009F15E2"/>
    <w:rsid w:val="009F1CFE"/>
    <w:rsid w:val="009F2015"/>
    <w:rsid w:val="009F2E25"/>
    <w:rsid w:val="009F364F"/>
    <w:rsid w:val="009F48B2"/>
    <w:rsid w:val="009F50BC"/>
    <w:rsid w:val="009F5737"/>
    <w:rsid w:val="009F58D1"/>
    <w:rsid w:val="009F5B99"/>
    <w:rsid w:val="009F5CBE"/>
    <w:rsid w:val="009F6CD8"/>
    <w:rsid w:val="009F763F"/>
    <w:rsid w:val="009F7658"/>
    <w:rsid w:val="00A000AC"/>
    <w:rsid w:val="00A00ABD"/>
    <w:rsid w:val="00A00E58"/>
    <w:rsid w:val="00A016A3"/>
    <w:rsid w:val="00A01784"/>
    <w:rsid w:val="00A01D85"/>
    <w:rsid w:val="00A0211E"/>
    <w:rsid w:val="00A02799"/>
    <w:rsid w:val="00A02B1F"/>
    <w:rsid w:val="00A041C6"/>
    <w:rsid w:val="00A04462"/>
    <w:rsid w:val="00A04E52"/>
    <w:rsid w:val="00A05AC5"/>
    <w:rsid w:val="00A06A0F"/>
    <w:rsid w:val="00A0784A"/>
    <w:rsid w:val="00A07E4C"/>
    <w:rsid w:val="00A1290F"/>
    <w:rsid w:val="00A13516"/>
    <w:rsid w:val="00A140D5"/>
    <w:rsid w:val="00A14D37"/>
    <w:rsid w:val="00A150A2"/>
    <w:rsid w:val="00A15FD6"/>
    <w:rsid w:val="00A16907"/>
    <w:rsid w:val="00A176AD"/>
    <w:rsid w:val="00A17934"/>
    <w:rsid w:val="00A17E06"/>
    <w:rsid w:val="00A20D34"/>
    <w:rsid w:val="00A22CA8"/>
    <w:rsid w:val="00A22DFA"/>
    <w:rsid w:val="00A2369E"/>
    <w:rsid w:val="00A245E3"/>
    <w:rsid w:val="00A252A3"/>
    <w:rsid w:val="00A26B92"/>
    <w:rsid w:val="00A301F0"/>
    <w:rsid w:val="00A307AF"/>
    <w:rsid w:val="00A30974"/>
    <w:rsid w:val="00A31F63"/>
    <w:rsid w:val="00A324DB"/>
    <w:rsid w:val="00A32CE0"/>
    <w:rsid w:val="00A32D25"/>
    <w:rsid w:val="00A33219"/>
    <w:rsid w:val="00A3347C"/>
    <w:rsid w:val="00A33BB2"/>
    <w:rsid w:val="00A35554"/>
    <w:rsid w:val="00A35934"/>
    <w:rsid w:val="00A36728"/>
    <w:rsid w:val="00A3678A"/>
    <w:rsid w:val="00A36B1B"/>
    <w:rsid w:val="00A3794D"/>
    <w:rsid w:val="00A37B29"/>
    <w:rsid w:val="00A41E96"/>
    <w:rsid w:val="00A41ED2"/>
    <w:rsid w:val="00A446C6"/>
    <w:rsid w:val="00A44A09"/>
    <w:rsid w:val="00A45725"/>
    <w:rsid w:val="00A46251"/>
    <w:rsid w:val="00A50A67"/>
    <w:rsid w:val="00A51C93"/>
    <w:rsid w:val="00A51CDD"/>
    <w:rsid w:val="00A5225D"/>
    <w:rsid w:val="00A52268"/>
    <w:rsid w:val="00A522EB"/>
    <w:rsid w:val="00A52C08"/>
    <w:rsid w:val="00A52F47"/>
    <w:rsid w:val="00A52FE0"/>
    <w:rsid w:val="00A5323F"/>
    <w:rsid w:val="00A5502F"/>
    <w:rsid w:val="00A55970"/>
    <w:rsid w:val="00A55D21"/>
    <w:rsid w:val="00A56078"/>
    <w:rsid w:val="00A567CB"/>
    <w:rsid w:val="00A57844"/>
    <w:rsid w:val="00A65F7B"/>
    <w:rsid w:val="00A665E9"/>
    <w:rsid w:val="00A709F3"/>
    <w:rsid w:val="00A70ECD"/>
    <w:rsid w:val="00A71849"/>
    <w:rsid w:val="00A72415"/>
    <w:rsid w:val="00A7305E"/>
    <w:rsid w:val="00A737F8"/>
    <w:rsid w:val="00A74E86"/>
    <w:rsid w:val="00A76894"/>
    <w:rsid w:val="00A76D34"/>
    <w:rsid w:val="00A7712F"/>
    <w:rsid w:val="00A778D7"/>
    <w:rsid w:val="00A80801"/>
    <w:rsid w:val="00A81410"/>
    <w:rsid w:val="00A82700"/>
    <w:rsid w:val="00A82A22"/>
    <w:rsid w:val="00A83F52"/>
    <w:rsid w:val="00A84487"/>
    <w:rsid w:val="00A851C9"/>
    <w:rsid w:val="00A8698C"/>
    <w:rsid w:val="00A86E0B"/>
    <w:rsid w:val="00A86E54"/>
    <w:rsid w:val="00A8739B"/>
    <w:rsid w:val="00A875FD"/>
    <w:rsid w:val="00A8782C"/>
    <w:rsid w:val="00A91130"/>
    <w:rsid w:val="00A912BF"/>
    <w:rsid w:val="00A92B93"/>
    <w:rsid w:val="00A9366E"/>
    <w:rsid w:val="00A93EA6"/>
    <w:rsid w:val="00A93FF7"/>
    <w:rsid w:val="00A9438F"/>
    <w:rsid w:val="00A94613"/>
    <w:rsid w:val="00A967E9"/>
    <w:rsid w:val="00AA00B7"/>
    <w:rsid w:val="00AA0638"/>
    <w:rsid w:val="00AA0D31"/>
    <w:rsid w:val="00AA2162"/>
    <w:rsid w:val="00AA389E"/>
    <w:rsid w:val="00AA3D04"/>
    <w:rsid w:val="00AA3FED"/>
    <w:rsid w:val="00AA54B4"/>
    <w:rsid w:val="00AA5D42"/>
    <w:rsid w:val="00AA6424"/>
    <w:rsid w:val="00AA75E5"/>
    <w:rsid w:val="00AB1CDB"/>
    <w:rsid w:val="00AB217F"/>
    <w:rsid w:val="00AB3559"/>
    <w:rsid w:val="00AB4414"/>
    <w:rsid w:val="00AB566C"/>
    <w:rsid w:val="00AB6122"/>
    <w:rsid w:val="00AB63E9"/>
    <w:rsid w:val="00AC0108"/>
    <w:rsid w:val="00AC1894"/>
    <w:rsid w:val="00AC2AE8"/>
    <w:rsid w:val="00AC2CA7"/>
    <w:rsid w:val="00AC32E7"/>
    <w:rsid w:val="00AC3857"/>
    <w:rsid w:val="00AC3CE2"/>
    <w:rsid w:val="00AC4B6F"/>
    <w:rsid w:val="00AC4D35"/>
    <w:rsid w:val="00AC776C"/>
    <w:rsid w:val="00AC7CC6"/>
    <w:rsid w:val="00AD0C12"/>
    <w:rsid w:val="00AD101A"/>
    <w:rsid w:val="00AD1369"/>
    <w:rsid w:val="00AD141D"/>
    <w:rsid w:val="00AD167F"/>
    <w:rsid w:val="00AD1F88"/>
    <w:rsid w:val="00AD29FA"/>
    <w:rsid w:val="00AD320C"/>
    <w:rsid w:val="00AD366E"/>
    <w:rsid w:val="00AD3F26"/>
    <w:rsid w:val="00AD47E7"/>
    <w:rsid w:val="00AD4C99"/>
    <w:rsid w:val="00AD58E3"/>
    <w:rsid w:val="00AD737B"/>
    <w:rsid w:val="00AD7420"/>
    <w:rsid w:val="00AE029A"/>
    <w:rsid w:val="00AE1802"/>
    <w:rsid w:val="00AE26E8"/>
    <w:rsid w:val="00AE3D8D"/>
    <w:rsid w:val="00AE4450"/>
    <w:rsid w:val="00AE4A52"/>
    <w:rsid w:val="00AE4BD6"/>
    <w:rsid w:val="00AE5C7A"/>
    <w:rsid w:val="00AE5C8B"/>
    <w:rsid w:val="00AE6286"/>
    <w:rsid w:val="00AE65FB"/>
    <w:rsid w:val="00AF088E"/>
    <w:rsid w:val="00AF0B7D"/>
    <w:rsid w:val="00AF10C9"/>
    <w:rsid w:val="00AF1F8B"/>
    <w:rsid w:val="00AF32E3"/>
    <w:rsid w:val="00AF3D0C"/>
    <w:rsid w:val="00AF44F8"/>
    <w:rsid w:val="00AF4679"/>
    <w:rsid w:val="00AF4A7C"/>
    <w:rsid w:val="00AF592A"/>
    <w:rsid w:val="00AF6F8B"/>
    <w:rsid w:val="00AF70AB"/>
    <w:rsid w:val="00AF7297"/>
    <w:rsid w:val="00AF7459"/>
    <w:rsid w:val="00B00068"/>
    <w:rsid w:val="00B0031E"/>
    <w:rsid w:val="00B007D0"/>
    <w:rsid w:val="00B0101D"/>
    <w:rsid w:val="00B02460"/>
    <w:rsid w:val="00B05393"/>
    <w:rsid w:val="00B06087"/>
    <w:rsid w:val="00B068C4"/>
    <w:rsid w:val="00B10EB8"/>
    <w:rsid w:val="00B11485"/>
    <w:rsid w:val="00B12F2C"/>
    <w:rsid w:val="00B133FF"/>
    <w:rsid w:val="00B135D8"/>
    <w:rsid w:val="00B14164"/>
    <w:rsid w:val="00B14A19"/>
    <w:rsid w:val="00B15A83"/>
    <w:rsid w:val="00B16010"/>
    <w:rsid w:val="00B16126"/>
    <w:rsid w:val="00B16B60"/>
    <w:rsid w:val="00B2056F"/>
    <w:rsid w:val="00B20E53"/>
    <w:rsid w:val="00B210E8"/>
    <w:rsid w:val="00B22195"/>
    <w:rsid w:val="00B228AF"/>
    <w:rsid w:val="00B22B0F"/>
    <w:rsid w:val="00B22E4C"/>
    <w:rsid w:val="00B22EBD"/>
    <w:rsid w:val="00B22EE1"/>
    <w:rsid w:val="00B23A7B"/>
    <w:rsid w:val="00B24D92"/>
    <w:rsid w:val="00B2524E"/>
    <w:rsid w:val="00B26412"/>
    <w:rsid w:val="00B26558"/>
    <w:rsid w:val="00B26747"/>
    <w:rsid w:val="00B26E6E"/>
    <w:rsid w:val="00B27CB6"/>
    <w:rsid w:val="00B306A2"/>
    <w:rsid w:val="00B30D74"/>
    <w:rsid w:val="00B31386"/>
    <w:rsid w:val="00B3203C"/>
    <w:rsid w:val="00B3351F"/>
    <w:rsid w:val="00B3483A"/>
    <w:rsid w:val="00B34B33"/>
    <w:rsid w:val="00B34C93"/>
    <w:rsid w:val="00B355B5"/>
    <w:rsid w:val="00B35B40"/>
    <w:rsid w:val="00B35DDD"/>
    <w:rsid w:val="00B36A2C"/>
    <w:rsid w:val="00B36B43"/>
    <w:rsid w:val="00B37A90"/>
    <w:rsid w:val="00B37AE1"/>
    <w:rsid w:val="00B37B94"/>
    <w:rsid w:val="00B4144C"/>
    <w:rsid w:val="00B41FFD"/>
    <w:rsid w:val="00B44979"/>
    <w:rsid w:val="00B449E3"/>
    <w:rsid w:val="00B4518D"/>
    <w:rsid w:val="00B45739"/>
    <w:rsid w:val="00B45F80"/>
    <w:rsid w:val="00B46204"/>
    <w:rsid w:val="00B514CA"/>
    <w:rsid w:val="00B52393"/>
    <w:rsid w:val="00B54CF8"/>
    <w:rsid w:val="00B554F5"/>
    <w:rsid w:val="00B55AD9"/>
    <w:rsid w:val="00B56B6D"/>
    <w:rsid w:val="00B56E77"/>
    <w:rsid w:val="00B571E6"/>
    <w:rsid w:val="00B60327"/>
    <w:rsid w:val="00B60425"/>
    <w:rsid w:val="00B614B5"/>
    <w:rsid w:val="00B627E5"/>
    <w:rsid w:val="00B62B54"/>
    <w:rsid w:val="00B62D61"/>
    <w:rsid w:val="00B6305D"/>
    <w:rsid w:val="00B63239"/>
    <w:rsid w:val="00B63FF6"/>
    <w:rsid w:val="00B64447"/>
    <w:rsid w:val="00B64FF7"/>
    <w:rsid w:val="00B652EA"/>
    <w:rsid w:val="00B6578C"/>
    <w:rsid w:val="00B65920"/>
    <w:rsid w:val="00B67777"/>
    <w:rsid w:val="00B700A9"/>
    <w:rsid w:val="00B70747"/>
    <w:rsid w:val="00B708A8"/>
    <w:rsid w:val="00B71408"/>
    <w:rsid w:val="00B72D82"/>
    <w:rsid w:val="00B742E5"/>
    <w:rsid w:val="00B74F48"/>
    <w:rsid w:val="00B75BED"/>
    <w:rsid w:val="00B764EA"/>
    <w:rsid w:val="00B76DA5"/>
    <w:rsid w:val="00B772F3"/>
    <w:rsid w:val="00B77349"/>
    <w:rsid w:val="00B80281"/>
    <w:rsid w:val="00B80790"/>
    <w:rsid w:val="00B813B0"/>
    <w:rsid w:val="00B817FF"/>
    <w:rsid w:val="00B82E0A"/>
    <w:rsid w:val="00B83496"/>
    <w:rsid w:val="00B842D7"/>
    <w:rsid w:val="00B84FB1"/>
    <w:rsid w:val="00B86A8A"/>
    <w:rsid w:val="00B87031"/>
    <w:rsid w:val="00B90239"/>
    <w:rsid w:val="00B908CF"/>
    <w:rsid w:val="00B91820"/>
    <w:rsid w:val="00B92263"/>
    <w:rsid w:val="00B9275F"/>
    <w:rsid w:val="00B93D82"/>
    <w:rsid w:val="00B951DC"/>
    <w:rsid w:val="00B96759"/>
    <w:rsid w:val="00B96A2E"/>
    <w:rsid w:val="00B96F1B"/>
    <w:rsid w:val="00BA00EB"/>
    <w:rsid w:val="00BA2A55"/>
    <w:rsid w:val="00BA3966"/>
    <w:rsid w:val="00BA3A9A"/>
    <w:rsid w:val="00BA3BBE"/>
    <w:rsid w:val="00BA41F9"/>
    <w:rsid w:val="00BA4917"/>
    <w:rsid w:val="00BA4A56"/>
    <w:rsid w:val="00BA52BC"/>
    <w:rsid w:val="00BA53CD"/>
    <w:rsid w:val="00BA55AB"/>
    <w:rsid w:val="00BA600A"/>
    <w:rsid w:val="00BA76AC"/>
    <w:rsid w:val="00BB0160"/>
    <w:rsid w:val="00BB03AD"/>
    <w:rsid w:val="00BB1F3E"/>
    <w:rsid w:val="00BB2360"/>
    <w:rsid w:val="00BB3782"/>
    <w:rsid w:val="00BB4654"/>
    <w:rsid w:val="00BB4772"/>
    <w:rsid w:val="00BB4A03"/>
    <w:rsid w:val="00BB58C5"/>
    <w:rsid w:val="00BB5BC7"/>
    <w:rsid w:val="00BB67CC"/>
    <w:rsid w:val="00BB680F"/>
    <w:rsid w:val="00BC0A81"/>
    <w:rsid w:val="00BC0B1D"/>
    <w:rsid w:val="00BC0F65"/>
    <w:rsid w:val="00BC14A1"/>
    <w:rsid w:val="00BC14F9"/>
    <w:rsid w:val="00BC22A2"/>
    <w:rsid w:val="00BC409D"/>
    <w:rsid w:val="00BC5338"/>
    <w:rsid w:val="00BD02D1"/>
    <w:rsid w:val="00BD0657"/>
    <w:rsid w:val="00BD0DC5"/>
    <w:rsid w:val="00BD2043"/>
    <w:rsid w:val="00BD28D6"/>
    <w:rsid w:val="00BD32C2"/>
    <w:rsid w:val="00BD3A7A"/>
    <w:rsid w:val="00BD3B89"/>
    <w:rsid w:val="00BD4E8B"/>
    <w:rsid w:val="00BD58C3"/>
    <w:rsid w:val="00BD59DA"/>
    <w:rsid w:val="00BD6853"/>
    <w:rsid w:val="00BD7439"/>
    <w:rsid w:val="00BD7FDB"/>
    <w:rsid w:val="00BE1B1E"/>
    <w:rsid w:val="00BE1C3F"/>
    <w:rsid w:val="00BE1F4C"/>
    <w:rsid w:val="00BE2C7F"/>
    <w:rsid w:val="00BE4D57"/>
    <w:rsid w:val="00BE7022"/>
    <w:rsid w:val="00BE72D4"/>
    <w:rsid w:val="00BF0E96"/>
    <w:rsid w:val="00BF445B"/>
    <w:rsid w:val="00BF5244"/>
    <w:rsid w:val="00BF6F03"/>
    <w:rsid w:val="00BF7B69"/>
    <w:rsid w:val="00BF7C7E"/>
    <w:rsid w:val="00BF7E5A"/>
    <w:rsid w:val="00C005B2"/>
    <w:rsid w:val="00C01964"/>
    <w:rsid w:val="00C02789"/>
    <w:rsid w:val="00C03A15"/>
    <w:rsid w:val="00C03A8A"/>
    <w:rsid w:val="00C03C65"/>
    <w:rsid w:val="00C04DAB"/>
    <w:rsid w:val="00C067F9"/>
    <w:rsid w:val="00C07143"/>
    <w:rsid w:val="00C07738"/>
    <w:rsid w:val="00C11AFE"/>
    <w:rsid w:val="00C11BCA"/>
    <w:rsid w:val="00C122FE"/>
    <w:rsid w:val="00C126FD"/>
    <w:rsid w:val="00C132D0"/>
    <w:rsid w:val="00C13E50"/>
    <w:rsid w:val="00C13F09"/>
    <w:rsid w:val="00C13F3C"/>
    <w:rsid w:val="00C1512F"/>
    <w:rsid w:val="00C15662"/>
    <w:rsid w:val="00C16651"/>
    <w:rsid w:val="00C16B84"/>
    <w:rsid w:val="00C16D6E"/>
    <w:rsid w:val="00C174BB"/>
    <w:rsid w:val="00C17710"/>
    <w:rsid w:val="00C20A41"/>
    <w:rsid w:val="00C21F22"/>
    <w:rsid w:val="00C223B3"/>
    <w:rsid w:val="00C22CC5"/>
    <w:rsid w:val="00C2316C"/>
    <w:rsid w:val="00C233EA"/>
    <w:rsid w:val="00C23F0E"/>
    <w:rsid w:val="00C247D7"/>
    <w:rsid w:val="00C274DB"/>
    <w:rsid w:val="00C27A73"/>
    <w:rsid w:val="00C27F6D"/>
    <w:rsid w:val="00C30EC5"/>
    <w:rsid w:val="00C323F4"/>
    <w:rsid w:val="00C32454"/>
    <w:rsid w:val="00C325D5"/>
    <w:rsid w:val="00C32C19"/>
    <w:rsid w:val="00C33181"/>
    <w:rsid w:val="00C3394E"/>
    <w:rsid w:val="00C339B9"/>
    <w:rsid w:val="00C342AB"/>
    <w:rsid w:val="00C3443D"/>
    <w:rsid w:val="00C345E7"/>
    <w:rsid w:val="00C357F3"/>
    <w:rsid w:val="00C361DA"/>
    <w:rsid w:val="00C3660A"/>
    <w:rsid w:val="00C36DC3"/>
    <w:rsid w:val="00C3707F"/>
    <w:rsid w:val="00C3753C"/>
    <w:rsid w:val="00C37546"/>
    <w:rsid w:val="00C427C9"/>
    <w:rsid w:val="00C440D8"/>
    <w:rsid w:val="00C44129"/>
    <w:rsid w:val="00C44CB1"/>
    <w:rsid w:val="00C4542F"/>
    <w:rsid w:val="00C454AE"/>
    <w:rsid w:val="00C45CF4"/>
    <w:rsid w:val="00C45EB3"/>
    <w:rsid w:val="00C46C26"/>
    <w:rsid w:val="00C47475"/>
    <w:rsid w:val="00C50C38"/>
    <w:rsid w:val="00C5176E"/>
    <w:rsid w:val="00C52AD4"/>
    <w:rsid w:val="00C532AE"/>
    <w:rsid w:val="00C53A28"/>
    <w:rsid w:val="00C54B49"/>
    <w:rsid w:val="00C54B5B"/>
    <w:rsid w:val="00C557DB"/>
    <w:rsid w:val="00C5607D"/>
    <w:rsid w:val="00C562BF"/>
    <w:rsid w:val="00C56A87"/>
    <w:rsid w:val="00C57198"/>
    <w:rsid w:val="00C57E03"/>
    <w:rsid w:val="00C57E21"/>
    <w:rsid w:val="00C6250D"/>
    <w:rsid w:val="00C646CE"/>
    <w:rsid w:val="00C65666"/>
    <w:rsid w:val="00C659C0"/>
    <w:rsid w:val="00C65A47"/>
    <w:rsid w:val="00C65CD6"/>
    <w:rsid w:val="00C669B2"/>
    <w:rsid w:val="00C66C74"/>
    <w:rsid w:val="00C6713B"/>
    <w:rsid w:val="00C67366"/>
    <w:rsid w:val="00C70459"/>
    <w:rsid w:val="00C70668"/>
    <w:rsid w:val="00C70DD1"/>
    <w:rsid w:val="00C7179B"/>
    <w:rsid w:val="00C7182A"/>
    <w:rsid w:val="00C71B01"/>
    <w:rsid w:val="00C71CAC"/>
    <w:rsid w:val="00C72EF4"/>
    <w:rsid w:val="00C73972"/>
    <w:rsid w:val="00C75237"/>
    <w:rsid w:val="00C75287"/>
    <w:rsid w:val="00C752A8"/>
    <w:rsid w:val="00C7596E"/>
    <w:rsid w:val="00C75E43"/>
    <w:rsid w:val="00C76FC4"/>
    <w:rsid w:val="00C81948"/>
    <w:rsid w:val="00C81F84"/>
    <w:rsid w:val="00C82C87"/>
    <w:rsid w:val="00C83FEE"/>
    <w:rsid w:val="00C85282"/>
    <w:rsid w:val="00C852C8"/>
    <w:rsid w:val="00C85DB0"/>
    <w:rsid w:val="00C85DB5"/>
    <w:rsid w:val="00C865AE"/>
    <w:rsid w:val="00C869E5"/>
    <w:rsid w:val="00C86E33"/>
    <w:rsid w:val="00C8714D"/>
    <w:rsid w:val="00C8719C"/>
    <w:rsid w:val="00C87490"/>
    <w:rsid w:val="00C9013A"/>
    <w:rsid w:val="00C90BBB"/>
    <w:rsid w:val="00C910E0"/>
    <w:rsid w:val="00C91FE7"/>
    <w:rsid w:val="00C923C0"/>
    <w:rsid w:val="00C92611"/>
    <w:rsid w:val="00C92BDC"/>
    <w:rsid w:val="00C937AB"/>
    <w:rsid w:val="00C93D00"/>
    <w:rsid w:val="00C94362"/>
    <w:rsid w:val="00C95E30"/>
    <w:rsid w:val="00C9639E"/>
    <w:rsid w:val="00C969EF"/>
    <w:rsid w:val="00CA0261"/>
    <w:rsid w:val="00CA18AF"/>
    <w:rsid w:val="00CA1CB7"/>
    <w:rsid w:val="00CA1CCB"/>
    <w:rsid w:val="00CA24F6"/>
    <w:rsid w:val="00CA44F6"/>
    <w:rsid w:val="00CA458C"/>
    <w:rsid w:val="00CA4E2C"/>
    <w:rsid w:val="00CA6AF6"/>
    <w:rsid w:val="00CB1075"/>
    <w:rsid w:val="00CB2E77"/>
    <w:rsid w:val="00CB3883"/>
    <w:rsid w:val="00CB4A4D"/>
    <w:rsid w:val="00CB65C2"/>
    <w:rsid w:val="00CB65C8"/>
    <w:rsid w:val="00CB66A1"/>
    <w:rsid w:val="00CB6A6D"/>
    <w:rsid w:val="00CB7865"/>
    <w:rsid w:val="00CC0109"/>
    <w:rsid w:val="00CC02F5"/>
    <w:rsid w:val="00CC29FB"/>
    <w:rsid w:val="00CC541A"/>
    <w:rsid w:val="00CC5688"/>
    <w:rsid w:val="00CC5CE2"/>
    <w:rsid w:val="00CC6228"/>
    <w:rsid w:val="00CD07AB"/>
    <w:rsid w:val="00CD0BA7"/>
    <w:rsid w:val="00CD10E9"/>
    <w:rsid w:val="00CD193C"/>
    <w:rsid w:val="00CD1BB6"/>
    <w:rsid w:val="00CD25CC"/>
    <w:rsid w:val="00CD30BE"/>
    <w:rsid w:val="00CD3BB6"/>
    <w:rsid w:val="00CD51C2"/>
    <w:rsid w:val="00CD5CE7"/>
    <w:rsid w:val="00CD64F0"/>
    <w:rsid w:val="00CD730C"/>
    <w:rsid w:val="00CD7A37"/>
    <w:rsid w:val="00CE3324"/>
    <w:rsid w:val="00CE33A1"/>
    <w:rsid w:val="00CE38EB"/>
    <w:rsid w:val="00CE4CF9"/>
    <w:rsid w:val="00CE4EA2"/>
    <w:rsid w:val="00CE6166"/>
    <w:rsid w:val="00CE6309"/>
    <w:rsid w:val="00CE702A"/>
    <w:rsid w:val="00CE71FB"/>
    <w:rsid w:val="00CE7B84"/>
    <w:rsid w:val="00CF1519"/>
    <w:rsid w:val="00CF1577"/>
    <w:rsid w:val="00CF1902"/>
    <w:rsid w:val="00CF25A7"/>
    <w:rsid w:val="00CF2A24"/>
    <w:rsid w:val="00CF2E92"/>
    <w:rsid w:val="00CF2F66"/>
    <w:rsid w:val="00CF3935"/>
    <w:rsid w:val="00CF5453"/>
    <w:rsid w:val="00CF5D25"/>
    <w:rsid w:val="00CF6A65"/>
    <w:rsid w:val="00CF72E9"/>
    <w:rsid w:val="00CF7B55"/>
    <w:rsid w:val="00D00534"/>
    <w:rsid w:val="00D010B8"/>
    <w:rsid w:val="00D027CC"/>
    <w:rsid w:val="00D02A90"/>
    <w:rsid w:val="00D03C9B"/>
    <w:rsid w:val="00D046AE"/>
    <w:rsid w:val="00D04B78"/>
    <w:rsid w:val="00D06745"/>
    <w:rsid w:val="00D077A6"/>
    <w:rsid w:val="00D10547"/>
    <w:rsid w:val="00D12D32"/>
    <w:rsid w:val="00D13999"/>
    <w:rsid w:val="00D13CED"/>
    <w:rsid w:val="00D14A2F"/>
    <w:rsid w:val="00D14BFE"/>
    <w:rsid w:val="00D14CB1"/>
    <w:rsid w:val="00D14FC1"/>
    <w:rsid w:val="00D151D9"/>
    <w:rsid w:val="00D1592F"/>
    <w:rsid w:val="00D16471"/>
    <w:rsid w:val="00D171B3"/>
    <w:rsid w:val="00D1734E"/>
    <w:rsid w:val="00D17E00"/>
    <w:rsid w:val="00D202E8"/>
    <w:rsid w:val="00D20E11"/>
    <w:rsid w:val="00D20FA4"/>
    <w:rsid w:val="00D21377"/>
    <w:rsid w:val="00D2157E"/>
    <w:rsid w:val="00D2237B"/>
    <w:rsid w:val="00D255FF"/>
    <w:rsid w:val="00D25C29"/>
    <w:rsid w:val="00D26520"/>
    <w:rsid w:val="00D268A4"/>
    <w:rsid w:val="00D26B36"/>
    <w:rsid w:val="00D27B7E"/>
    <w:rsid w:val="00D30055"/>
    <w:rsid w:val="00D3007F"/>
    <w:rsid w:val="00D312B4"/>
    <w:rsid w:val="00D31667"/>
    <w:rsid w:val="00D31705"/>
    <w:rsid w:val="00D3407F"/>
    <w:rsid w:val="00D340A5"/>
    <w:rsid w:val="00D34855"/>
    <w:rsid w:val="00D36AB5"/>
    <w:rsid w:val="00D37243"/>
    <w:rsid w:val="00D373C6"/>
    <w:rsid w:val="00D37BF0"/>
    <w:rsid w:val="00D40BFD"/>
    <w:rsid w:val="00D412CE"/>
    <w:rsid w:val="00D41470"/>
    <w:rsid w:val="00D41AF3"/>
    <w:rsid w:val="00D41D1A"/>
    <w:rsid w:val="00D42BCA"/>
    <w:rsid w:val="00D433CD"/>
    <w:rsid w:val="00D44295"/>
    <w:rsid w:val="00D44435"/>
    <w:rsid w:val="00D44C85"/>
    <w:rsid w:val="00D45854"/>
    <w:rsid w:val="00D47BAA"/>
    <w:rsid w:val="00D50FBC"/>
    <w:rsid w:val="00D52FD6"/>
    <w:rsid w:val="00D54153"/>
    <w:rsid w:val="00D55124"/>
    <w:rsid w:val="00D559D4"/>
    <w:rsid w:val="00D56612"/>
    <w:rsid w:val="00D56D88"/>
    <w:rsid w:val="00D57549"/>
    <w:rsid w:val="00D57C62"/>
    <w:rsid w:val="00D6018C"/>
    <w:rsid w:val="00D60899"/>
    <w:rsid w:val="00D60B78"/>
    <w:rsid w:val="00D610F7"/>
    <w:rsid w:val="00D6156C"/>
    <w:rsid w:val="00D61BD1"/>
    <w:rsid w:val="00D61E5A"/>
    <w:rsid w:val="00D62DC4"/>
    <w:rsid w:val="00D6422E"/>
    <w:rsid w:val="00D66A35"/>
    <w:rsid w:val="00D66D4C"/>
    <w:rsid w:val="00D70938"/>
    <w:rsid w:val="00D70DA7"/>
    <w:rsid w:val="00D7134D"/>
    <w:rsid w:val="00D72DC6"/>
    <w:rsid w:val="00D72DE6"/>
    <w:rsid w:val="00D73426"/>
    <w:rsid w:val="00D74B71"/>
    <w:rsid w:val="00D74BE0"/>
    <w:rsid w:val="00D74E45"/>
    <w:rsid w:val="00D7558F"/>
    <w:rsid w:val="00D759C9"/>
    <w:rsid w:val="00D7692E"/>
    <w:rsid w:val="00D769CB"/>
    <w:rsid w:val="00D77619"/>
    <w:rsid w:val="00D80214"/>
    <w:rsid w:val="00D81C02"/>
    <w:rsid w:val="00D833E5"/>
    <w:rsid w:val="00D83F77"/>
    <w:rsid w:val="00D87408"/>
    <w:rsid w:val="00D8778A"/>
    <w:rsid w:val="00D8784C"/>
    <w:rsid w:val="00D9074C"/>
    <w:rsid w:val="00D910C4"/>
    <w:rsid w:val="00D9142A"/>
    <w:rsid w:val="00D91E97"/>
    <w:rsid w:val="00D92477"/>
    <w:rsid w:val="00D92D32"/>
    <w:rsid w:val="00D92E98"/>
    <w:rsid w:val="00D9337A"/>
    <w:rsid w:val="00D93522"/>
    <w:rsid w:val="00D942F8"/>
    <w:rsid w:val="00D94562"/>
    <w:rsid w:val="00D94B75"/>
    <w:rsid w:val="00D95A4D"/>
    <w:rsid w:val="00D96282"/>
    <w:rsid w:val="00D96AF3"/>
    <w:rsid w:val="00D97F12"/>
    <w:rsid w:val="00DA0C57"/>
    <w:rsid w:val="00DA0FCA"/>
    <w:rsid w:val="00DA17C5"/>
    <w:rsid w:val="00DA2A15"/>
    <w:rsid w:val="00DA3565"/>
    <w:rsid w:val="00DA3BE3"/>
    <w:rsid w:val="00DA3EDC"/>
    <w:rsid w:val="00DA42BF"/>
    <w:rsid w:val="00DA44D9"/>
    <w:rsid w:val="00DA51D6"/>
    <w:rsid w:val="00DA5985"/>
    <w:rsid w:val="00DA78CC"/>
    <w:rsid w:val="00DB12F6"/>
    <w:rsid w:val="00DB286B"/>
    <w:rsid w:val="00DB4147"/>
    <w:rsid w:val="00DB474A"/>
    <w:rsid w:val="00DB5C5E"/>
    <w:rsid w:val="00DB5DB1"/>
    <w:rsid w:val="00DB6129"/>
    <w:rsid w:val="00DB675F"/>
    <w:rsid w:val="00DB738C"/>
    <w:rsid w:val="00DB74EF"/>
    <w:rsid w:val="00DC0068"/>
    <w:rsid w:val="00DC0A26"/>
    <w:rsid w:val="00DC341B"/>
    <w:rsid w:val="00DC38D0"/>
    <w:rsid w:val="00DC4434"/>
    <w:rsid w:val="00DC45CE"/>
    <w:rsid w:val="00DC4CA2"/>
    <w:rsid w:val="00DC4D91"/>
    <w:rsid w:val="00DC5310"/>
    <w:rsid w:val="00DC5FA6"/>
    <w:rsid w:val="00DC5FAA"/>
    <w:rsid w:val="00DC60B0"/>
    <w:rsid w:val="00DC626C"/>
    <w:rsid w:val="00DC6BD0"/>
    <w:rsid w:val="00DC6D23"/>
    <w:rsid w:val="00DC70C3"/>
    <w:rsid w:val="00DC7A99"/>
    <w:rsid w:val="00DC7D40"/>
    <w:rsid w:val="00DC7DBF"/>
    <w:rsid w:val="00DD165A"/>
    <w:rsid w:val="00DD1C0F"/>
    <w:rsid w:val="00DD2C54"/>
    <w:rsid w:val="00DD3F4B"/>
    <w:rsid w:val="00DD56C5"/>
    <w:rsid w:val="00DD6018"/>
    <w:rsid w:val="00DD6659"/>
    <w:rsid w:val="00DD7BFA"/>
    <w:rsid w:val="00DE13A6"/>
    <w:rsid w:val="00DE1DAD"/>
    <w:rsid w:val="00DE2311"/>
    <w:rsid w:val="00DE2409"/>
    <w:rsid w:val="00DE4160"/>
    <w:rsid w:val="00DE4262"/>
    <w:rsid w:val="00DE43BD"/>
    <w:rsid w:val="00DE56CC"/>
    <w:rsid w:val="00DE6215"/>
    <w:rsid w:val="00DF0171"/>
    <w:rsid w:val="00DF05DE"/>
    <w:rsid w:val="00DF063B"/>
    <w:rsid w:val="00DF0E10"/>
    <w:rsid w:val="00DF190C"/>
    <w:rsid w:val="00DF1A95"/>
    <w:rsid w:val="00DF2B23"/>
    <w:rsid w:val="00DF36F4"/>
    <w:rsid w:val="00DF3E24"/>
    <w:rsid w:val="00DF5324"/>
    <w:rsid w:val="00DF5893"/>
    <w:rsid w:val="00DF7003"/>
    <w:rsid w:val="00DF75F0"/>
    <w:rsid w:val="00DF7673"/>
    <w:rsid w:val="00DF7A48"/>
    <w:rsid w:val="00E003E4"/>
    <w:rsid w:val="00E00501"/>
    <w:rsid w:val="00E02AE2"/>
    <w:rsid w:val="00E02B9F"/>
    <w:rsid w:val="00E04B33"/>
    <w:rsid w:val="00E04BC3"/>
    <w:rsid w:val="00E04E59"/>
    <w:rsid w:val="00E05B06"/>
    <w:rsid w:val="00E06071"/>
    <w:rsid w:val="00E061D6"/>
    <w:rsid w:val="00E06626"/>
    <w:rsid w:val="00E06E5E"/>
    <w:rsid w:val="00E0730C"/>
    <w:rsid w:val="00E07674"/>
    <w:rsid w:val="00E07868"/>
    <w:rsid w:val="00E07EC2"/>
    <w:rsid w:val="00E115C6"/>
    <w:rsid w:val="00E11856"/>
    <w:rsid w:val="00E12167"/>
    <w:rsid w:val="00E123C8"/>
    <w:rsid w:val="00E1252E"/>
    <w:rsid w:val="00E146E2"/>
    <w:rsid w:val="00E14AFA"/>
    <w:rsid w:val="00E15507"/>
    <w:rsid w:val="00E15C87"/>
    <w:rsid w:val="00E15F68"/>
    <w:rsid w:val="00E16833"/>
    <w:rsid w:val="00E175A2"/>
    <w:rsid w:val="00E20BA7"/>
    <w:rsid w:val="00E20E84"/>
    <w:rsid w:val="00E22CE9"/>
    <w:rsid w:val="00E23972"/>
    <w:rsid w:val="00E25895"/>
    <w:rsid w:val="00E25A7A"/>
    <w:rsid w:val="00E25CCB"/>
    <w:rsid w:val="00E268F4"/>
    <w:rsid w:val="00E26986"/>
    <w:rsid w:val="00E26D9C"/>
    <w:rsid w:val="00E27D16"/>
    <w:rsid w:val="00E3049F"/>
    <w:rsid w:val="00E30DD3"/>
    <w:rsid w:val="00E32108"/>
    <w:rsid w:val="00E32232"/>
    <w:rsid w:val="00E326CA"/>
    <w:rsid w:val="00E34E53"/>
    <w:rsid w:val="00E41228"/>
    <w:rsid w:val="00E414B1"/>
    <w:rsid w:val="00E418DF"/>
    <w:rsid w:val="00E45300"/>
    <w:rsid w:val="00E45EDE"/>
    <w:rsid w:val="00E4612E"/>
    <w:rsid w:val="00E46AE5"/>
    <w:rsid w:val="00E476F6"/>
    <w:rsid w:val="00E477AD"/>
    <w:rsid w:val="00E47E77"/>
    <w:rsid w:val="00E51FDD"/>
    <w:rsid w:val="00E527F7"/>
    <w:rsid w:val="00E5321E"/>
    <w:rsid w:val="00E53941"/>
    <w:rsid w:val="00E539DE"/>
    <w:rsid w:val="00E53EB0"/>
    <w:rsid w:val="00E54E26"/>
    <w:rsid w:val="00E54EF7"/>
    <w:rsid w:val="00E55A16"/>
    <w:rsid w:val="00E55A1E"/>
    <w:rsid w:val="00E55A9E"/>
    <w:rsid w:val="00E56785"/>
    <w:rsid w:val="00E6021D"/>
    <w:rsid w:val="00E617BF"/>
    <w:rsid w:val="00E62476"/>
    <w:rsid w:val="00E6620C"/>
    <w:rsid w:val="00E70FC2"/>
    <w:rsid w:val="00E711AE"/>
    <w:rsid w:val="00E7180C"/>
    <w:rsid w:val="00E720F4"/>
    <w:rsid w:val="00E72259"/>
    <w:rsid w:val="00E724F4"/>
    <w:rsid w:val="00E7276A"/>
    <w:rsid w:val="00E72DDD"/>
    <w:rsid w:val="00E74388"/>
    <w:rsid w:val="00E75069"/>
    <w:rsid w:val="00E76D45"/>
    <w:rsid w:val="00E80563"/>
    <w:rsid w:val="00E8224D"/>
    <w:rsid w:val="00E82ADD"/>
    <w:rsid w:val="00E83DC9"/>
    <w:rsid w:val="00E84BC3"/>
    <w:rsid w:val="00E84D8D"/>
    <w:rsid w:val="00E84E68"/>
    <w:rsid w:val="00E85342"/>
    <w:rsid w:val="00E8545D"/>
    <w:rsid w:val="00E8551D"/>
    <w:rsid w:val="00E8575C"/>
    <w:rsid w:val="00E86742"/>
    <w:rsid w:val="00E86C38"/>
    <w:rsid w:val="00E86F01"/>
    <w:rsid w:val="00E9071A"/>
    <w:rsid w:val="00E90EFA"/>
    <w:rsid w:val="00E90F42"/>
    <w:rsid w:val="00E9145A"/>
    <w:rsid w:val="00E92038"/>
    <w:rsid w:val="00E92C0D"/>
    <w:rsid w:val="00E92E3F"/>
    <w:rsid w:val="00E9381C"/>
    <w:rsid w:val="00E93CCA"/>
    <w:rsid w:val="00E943E9"/>
    <w:rsid w:val="00E95B24"/>
    <w:rsid w:val="00E967AE"/>
    <w:rsid w:val="00E96DE4"/>
    <w:rsid w:val="00EA028A"/>
    <w:rsid w:val="00EA042F"/>
    <w:rsid w:val="00EA05DB"/>
    <w:rsid w:val="00EA0B6B"/>
    <w:rsid w:val="00EA13C5"/>
    <w:rsid w:val="00EA1B5F"/>
    <w:rsid w:val="00EA270C"/>
    <w:rsid w:val="00EA5FD8"/>
    <w:rsid w:val="00EA65DC"/>
    <w:rsid w:val="00EA7C42"/>
    <w:rsid w:val="00EA7C7C"/>
    <w:rsid w:val="00EA7F82"/>
    <w:rsid w:val="00EB0110"/>
    <w:rsid w:val="00EB01BE"/>
    <w:rsid w:val="00EB1B24"/>
    <w:rsid w:val="00EB3050"/>
    <w:rsid w:val="00EB49B6"/>
    <w:rsid w:val="00EB4E45"/>
    <w:rsid w:val="00EB5009"/>
    <w:rsid w:val="00EB5325"/>
    <w:rsid w:val="00EB5C92"/>
    <w:rsid w:val="00EB5F74"/>
    <w:rsid w:val="00EB702F"/>
    <w:rsid w:val="00EB76E5"/>
    <w:rsid w:val="00EC1656"/>
    <w:rsid w:val="00EC17CA"/>
    <w:rsid w:val="00EC1F41"/>
    <w:rsid w:val="00EC2C9B"/>
    <w:rsid w:val="00EC2FBC"/>
    <w:rsid w:val="00EC3259"/>
    <w:rsid w:val="00EC3A3D"/>
    <w:rsid w:val="00EC494A"/>
    <w:rsid w:val="00EC4CD0"/>
    <w:rsid w:val="00EC5077"/>
    <w:rsid w:val="00EC56DD"/>
    <w:rsid w:val="00EC5D68"/>
    <w:rsid w:val="00EC6102"/>
    <w:rsid w:val="00ED0958"/>
    <w:rsid w:val="00ED2667"/>
    <w:rsid w:val="00ED38E4"/>
    <w:rsid w:val="00ED49B8"/>
    <w:rsid w:val="00ED4E22"/>
    <w:rsid w:val="00ED5B55"/>
    <w:rsid w:val="00ED6B81"/>
    <w:rsid w:val="00ED7269"/>
    <w:rsid w:val="00ED7310"/>
    <w:rsid w:val="00EE0214"/>
    <w:rsid w:val="00EE02CC"/>
    <w:rsid w:val="00EE09B4"/>
    <w:rsid w:val="00EE0C9C"/>
    <w:rsid w:val="00EE1ADA"/>
    <w:rsid w:val="00EE1CBD"/>
    <w:rsid w:val="00EE3502"/>
    <w:rsid w:val="00EE368C"/>
    <w:rsid w:val="00EE4309"/>
    <w:rsid w:val="00EE5BBE"/>
    <w:rsid w:val="00EE76CC"/>
    <w:rsid w:val="00EE7E09"/>
    <w:rsid w:val="00EF0C7C"/>
    <w:rsid w:val="00EF113F"/>
    <w:rsid w:val="00EF16C2"/>
    <w:rsid w:val="00EF2BC4"/>
    <w:rsid w:val="00EF30CC"/>
    <w:rsid w:val="00EF3CD9"/>
    <w:rsid w:val="00EF427A"/>
    <w:rsid w:val="00EF4301"/>
    <w:rsid w:val="00EF46FB"/>
    <w:rsid w:val="00EF4BE2"/>
    <w:rsid w:val="00EF53D5"/>
    <w:rsid w:val="00EF67E0"/>
    <w:rsid w:val="00EF6BAF"/>
    <w:rsid w:val="00EF7143"/>
    <w:rsid w:val="00F00A19"/>
    <w:rsid w:val="00F01157"/>
    <w:rsid w:val="00F01ABA"/>
    <w:rsid w:val="00F0234F"/>
    <w:rsid w:val="00F03B05"/>
    <w:rsid w:val="00F03F9C"/>
    <w:rsid w:val="00F04642"/>
    <w:rsid w:val="00F047B7"/>
    <w:rsid w:val="00F048D4"/>
    <w:rsid w:val="00F04C47"/>
    <w:rsid w:val="00F04DFC"/>
    <w:rsid w:val="00F05F4E"/>
    <w:rsid w:val="00F07A49"/>
    <w:rsid w:val="00F07F34"/>
    <w:rsid w:val="00F114EF"/>
    <w:rsid w:val="00F1163A"/>
    <w:rsid w:val="00F1295C"/>
    <w:rsid w:val="00F1297C"/>
    <w:rsid w:val="00F1315C"/>
    <w:rsid w:val="00F14665"/>
    <w:rsid w:val="00F14986"/>
    <w:rsid w:val="00F158C6"/>
    <w:rsid w:val="00F16148"/>
    <w:rsid w:val="00F1717C"/>
    <w:rsid w:val="00F17183"/>
    <w:rsid w:val="00F17529"/>
    <w:rsid w:val="00F20A6B"/>
    <w:rsid w:val="00F217FA"/>
    <w:rsid w:val="00F232BA"/>
    <w:rsid w:val="00F238C7"/>
    <w:rsid w:val="00F25FB8"/>
    <w:rsid w:val="00F261B9"/>
    <w:rsid w:val="00F2682A"/>
    <w:rsid w:val="00F2684C"/>
    <w:rsid w:val="00F26B61"/>
    <w:rsid w:val="00F27D31"/>
    <w:rsid w:val="00F31105"/>
    <w:rsid w:val="00F319B0"/>
    <w:rsid w:val="00F31D75"/>
    <w:rsid w:val="00F37239"/>
    <w:rsid w:val="00F376DA"/>
    <w:rsid w:val="00F37FC7"/>
    <w:rsid w:val="00F4095B"/>
    <w:rsid w:val="00F40AD8"/>
    <w:rsid w:val="00F41484"/>
    <w:rsid w:val="00F427CA"/>
    <w:rsid w:val="00F436E2"/>
    <w:rsid w:val="00F442B0"/>
    <w:rsid w:val="00F46576"/>
    <w:rsid w:val="00F47EB8"/>
    <w:rsid w:val="00F5006B"/>
    <w:rsid w:val="00F50F7D"/>
    <w:rsid w:val="00F516B7"/>
    <w:rsid w:val="00F518CB"/>
    <w:rsid w:val="00F51CC5"/>
    <w:rsid w:val="00F5204A"/>
    <w:rsid w:val="00F53821"/>
    <w:rsid w:val="00F53DC3"/>
    <w:rsid w:val="00F54316"/>
    <w:rsid w:val="00F559D2"/>
    <w:rsid w:val="00F55BC8"/>
    <w:rsid w:val="00F55CC2"/>
    <w:rsid w:val="00F56A30"/>
    <w:rsid w:val="00F56F1D"/>
    <w:rsid w:val="00F57454"/>
    <w:rsid w:val="00F6073A"/>
    <w:rsid w:val="00F60F9F"/>
    <w:rsid w:val="00F61B8A"/>
    <w:rsid w:val="00F62C0F"/>
    <w:rsid w:val="00F635DF"/>
    <w:rsid w:val="00F63BA4"/>
    <w:rsid w:val="00F65A03"/>
    <w:rsid w:val="00F6645A"/>
    <w:rsid w:val="00F67235"/>
    <w:rsid w:val="00F70C64"/>
    <w:rsid w:val="00F71F1E"/>
    <w:rsid w:val="00F728A9"/>
    <w:rsid w:val="00F74250"/>
    <w:rsid w:val="00F76027"/>
    <w:rsid w:val="00F76BE9"/>
    <w:rsid w:val="00F76BF8"/>
    <w:rsid w:val="00F76DA7"/>
    <w:rsid w:val="00F779A5"/>
    <w:rsid w:val="00F77ED9"/>
    <w:rsid w:val="00F80101"/>
    <w:rsid w:val="00F81A91"/>
    <w:rsid w:val="00F826F5"/>
    <w:rsid w:val="00F83611"/>
    <w:rsid w:val="00F83A89"/>
    <w:rsid w:val="00F85804"/>
    <w:rsid w:val="00F91853"/>
    <w:rsid w:val="00F9194A"/>
    <w:rsid w:val="00F92DB5"/>
    <w:rsid w:val="00F93101"/>
    <w:rsid w:val="00F9337A"/>
    <w:rsid w:val="00F948BC"/>
    <w:rsid w:val="00F94CF6"/>
    <w:rsid w:val="00F952DE"/>
    <w:rsid w:val="00F96E65"/>
    <w:rsid w:val="00F9741D"/>
    <w:rsid w:val="00FA0A32"/>
    <w:rsid w:val="00FA0CC3"/>
    <w:rsid w:val="00FA0FDA"/>
    <w:rsid w:val="00FA2BFE"/>
    <w:rsid w:val="00FA3155"/>
    <w:rsid w:val="00FA3205"/>
    <w:rsid w:val="00FA3F9F"/>
    <w:rsid w:val="00FA5736"/>
    <w:rsid w:val="00FA5FBA"/>
    <w:rsid w:val="00FA7DA8"/>
    <w:rsid w:val="00FA7EEE"/>
    <w:rsid w:val="00FB5315"/>
    <w:rsid w:val="00FB5416"/>
    <w:rsid w:val="00FB6363"/>
    <w:rsid w:val="00FB637F"/>
    <w:rsid w:val="00FB6F5C"/>
    <w:rsid w:val="00FB74BA"/>
    <w:rsid w:val="00FC02E5"/>
    <w:rsid w:val="00FC09EF"/>
    <w:rsid w:val="00FC0B08"/>
    <w:rsid w:val="00FC0BAB"/>
    <w:rsid w:val="00FC0D84"/>
    <w:rsid w:val="00FC201B"/>
    <w:rsid w:val="00FC299C"/>
    <w:rsid w:val="00FC2DA8"/>
    <w:rsid w:val="00FC491E"/>
    <w:rsid w:val="00FC500C"/>
    <w:rsid w:val="00FC5B50"/>
    <w:rsid w:val="00FC5C82"/>
    <w:rsid w:val="00FC60E3"/>
    <w:rsid w:val="00FC7A57"/>
    <w:rsid w:val="00FD1C38"/>
    <w:rsid w:val="00FD2400"/>
    <w:rsid w:val="00FD26C3"/>
    <w:rsid w:val="00FD2894"/>
    <w:rsid w:val="00FD412C"/>
    <w:rsid w:val="00FD4163"/>
    <w:rsid w:val="00FD5032"/>
    <w:rsid w:val="00FD57D2"/>
    <w:rsid w:val="00FD65D1"/>
    <w:rsid w:val="00FD7488"/>
    <w:rsid w:val="00FD79F6"/>
    <w:rsid w:val="00FD7D64"/>
    <w:rsid w:val="00FD7E52"/>
    <w:rsid w:val="00FE068B"/>
    <w:rsid w:val="00FE15A0"/>
    <w:rsid w:val="00FE2C89"/>
    <w:rsid w:val="00FE2D19"/>
    <w:rsid w:val="00FE346A"/>
    <w:rsid w:val="00FE3B26"/>
    <w:rsid w:val="00FE4C2A"/>
    <w:rsid w:val="00FE548B"/>
    <w:rsid w:val="00FE599E"/>
    <w:rsid w:val="00FE65D5"/>
    <w:rsid w:val="00FE7156"/>
    <w:rsid w:val="00FE7180"/>
    <w:rsid w:val="00FF14B5"/>
    <w:rsid w:val="00FF1CDC"/>
    <w:rsid w:val="00FF2317"/>
    <w:rsid w:val="00FF2849"/>
    <w:rsid w:val="00FF318B"/>
    <w:rsid w:val="00FF4264"/>
    <w:rsid w:val="00FF4918"/>
    <w:rsid w:val="00FF49FE"/>
    <w:rsid w:val="00FF4FFC"/>
    <w:rsid w:val="00FF5649"/>
    <w:rsid w:val="00FF71CC"/>
    <w:rsid w:val="00FF74C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224140DA"/>
  <w15:docId w15:val="{84F9102A-AA7B-48D0-8256-25653BF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1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62476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067F9"/>
    <w:pPr>
      <w:keepNext/>
      <w:adjustRightInd w:val="0"/>
      <w:spacing w:line="720" w:lineRule="atLeast"/>
      <w:textAlignment w:val="baseline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qFormat/>
    <w:rsid w:val="00E62476"/>
    <w:pPr>
      <w:keepNext/>
      <w:adjustRightInd w:val="0"/>
      <w:spacing w:line="720" w:lineRule="atLeast"/>
      <w:textAlignment w:val="baseline"/>
      <w:outlineLvl w:val="2"/>
    </w:pPr>
    <w:rPr>
      <w:rFonts w:ascii="Arial" w:hAnsi="Arial" w:cs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純文字1"/>
    <w:basedOn w:val="a"/>
    <w:rsid w:val="002E0ED5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Plain Text"/>
    <w:basedOn w:val="a"/>
    <w:link w:val="a4"/>
    <w:uiPriority w:val="99"/>
    <w:rsid w:val="002E0ED5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uiPriority w:val="99"/>
    <w:rsid w:val="002E0ED5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651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651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51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651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66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C66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rsid w:val="00E62476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62476"/>
    <w:rPr>
      <w:rFonts w:ascii="Arial" w:eastAsia="新細明體" w:hAnsi="Arial" w:cs="Arial"/>
      <w:b/>
      <w:bCs/>
      <w:kern w:val="0"/>
      <w:sz w:val="36"/>
      <w:szCs w:val="36"/>
    </w:rPr>
  </w:style>
  <w:style w:type="numbering" w:customStyle="1" w:styleId="12">
    <w:name w:val="無清單1"/>
    <w:next w:val="a2"/>
    <w:uiPriority w:val="99"/>
    <w:semiHidden/>
    <w:rsid w:val="00E62476"/>
  </w:style>
  <w:style w:type="paragraph" w:styleId="13">
    <w:name w:val="toc 1"/>
    <w:basedOn w:val="a"/>
    <w:next w:val="a"/>
    <w:autoRedefine/>
    <w:uiPriority w:val="39"/>
    <w:rsid w:val="00E62476"/>
    <w:pPr>
      <w:tabs>
        <w:tab w:val="right" w:leader="dot" w:pos="10195"/>
      </w:tabs>
      <w:adjustRightInd w:val="0"/>
      <w:spacing w:before="120" w:line="400" w:lineRule="exact"/>
      <w:ind w:leftChars="50" w:left="120" w:rightChars="50" w:right="120"/>
      <w:textAlignment w:val="baseline"/>
    </w:pPr>
    <w:rPr>
      <w:b/>
      <w:bCs/>
      <w:caps/>
      <w:kern w:val="0"/>
      <w:sz w:val="20"/>
    </w:rPr>
  </w:style>
  <w:style w:type="paragraph" w:styleId="21">
    <w:name w:val="toc 2"/>
    <w:basedOn w:val="a"/>
    <w:next w:val="a"/>
    <w:autoRedefine/>
    <w:uiPriority w:val="39"/>
    <w:rsid w:val="00E62476"/>
    <w:pPr>
      <w:tabs>
        <w:tab w:val="right" w:leader="dot" w:pos="10195"/>
      </w:tabs>
      <w:adjustRightInd w:val="0"/>
      <w:spacing w:beforeLines="50" w:before="180" w:line="360" w:lineRule="exact"/>
      <w:ind w:leftChars="200" w:left="480"/>
      <w:textAlignment w:val="baseline"/>
    </w:pPr>
    <w:rPr>
      <w:smallCaps/>
      <w:kern w:val="0"/>
      <w:sz w:val="20"/>
    </w:rPr>
  </w:style>
  <w:style w:type="paragraph" w:styleId="31">
    <w:name w:val="toc 3"/>
    <w:basedOn w:val="a"/>
    <w:next w:val="a"/>
    <w:autoRedefine/>
    <w:rsid w:val="00E62476"/>
    <w:pPr>
      <w:adjustRightInd w:val="0"/>
      <w:spacing w:line="360" w:lineRule="atLeast"/>
      <w:ind w:left="480"/>
      <w:textAlignment w:val="baseline"/>
    </w:pPr>
    <w:rPr>
      <w:i/>
      <w:iCs/>
      <w:kern w:val="0"/>
      <w:sz w:val="20"/>
    </w:rPr>
  </w:style>
  <w:style w:type="paragraph" w:styleId="4">
    <w:name w:val="toc 4"/>
    <w:basedOn w:val="a"/>
    <w:next w:val="a"/>
    <w:autoRedefine/>
    <w:rsid w:val="00E62476"/>
    <w:pPr>
      <w:adjustRightInd w:val="0"/>
      <w:spacing w:line="360" w:lineRule="atLeast"/>
      <w:ind w:left="720"/>
      <w:textAlignment w:val="baseline"/>
    </w:pPr>
    <w:rPr>
      <w:kern w:val="0"/>
      <w:sz w:val="18"/>
      <w:szCs w:val="18"/>
    </w:rPr>
  </w:style>
  <w:style w:type="paragraph" w:styleId="5">
    <w:name w:val="toc 5"/>
    <w:basedOn w:val="a"/>
    <w:next w:val="a"/>
    <w:autoRedefine/>
    <w:rsid w:val="00E62476"/>
    <w:pPr>
      <w:adjustRightInd w:val="0"/>
      <w:spacing w:line="360" w:lineRule="atLeast"/>
      <w:ind w:left="960"/>
      <w:textAlignment w:val="baseline"/>
    </w:pPr>
    <w:rPr>
      <w:kern w:val="0"/>
      <w:sz w:val="18"/>
      <w:szCs w:val="18"/>
    </w:rPr>
  </w:style>
  <w:style w:type="paragraph" w:styleId="6">
    <w:name w:val="toc 6"/>
    <w:basedOn w:val="a"/>
    <w:next w:val="a"/>
    <w:autoRedefine/>
    <w:rsid w:val="00E62476"/>
    <w:pPr>
      <w:adjustRightInd w:val="0"/>
      <w:spacing w:line="360" w:lineRule="atLeast"/>
      <w:ind w:left="1200"/>
      <w:textAlignment w:val="baseline"/>
    </w:pPr>
    <w:rPr>
      <w:kern w:val="0"/>
      <w:sz w:val="18"/>
      <w:szCs w:val="18"/>
    </w:rPr>
  </w:style>
  <w:style w:type="paragraph" w:styleId="7">
    <w:name w:val="toc 7"/>
    <w:basedOn w:val="a"/>
    <w:next w:val="a"/>
    <w:autoRedefine/>
    <w:rsid w:val="00E62476"/>
    <w:pPr>
      <w:adjustRightInd w:val="0"/>
      <w:spacing w:line="360" w:lineRule="atLeast"/>
      <w:ind w:left="1440"/>
      <w:textAlignment w:val="baseline"/>
    </w:pPr>
    <w:rPr>
      <w:kern w:val="0"/>
      <w:sz w:val="18"/>
      <w:szCs w:val="18"/>
    </w:rPr>
  </w:style>
  <w:style w:type="paragraph" w:styleId="8">
    <w:name w:val="toc 8"/>
    <w:basedOn w:val="a"/>
    <w:next w:val="a"/>
    <w:autoRedefine/>
    <w:rsid w:val="00E62476"/>
    <w:pPr>
      <w:adjustRightInd w:val="0"/>
      <w:spacing w:line="360" w:lineRule="atLeast"/>
      <w:ind w:left="1680"/>
      <w:textAlignment w:val="baseline"/>
    </w:pPr>
    <w:rPr>
      <w:kern w:val="0"/>
      <w:sz w:val="18"/>
      <w:szCs w:val="18"/>
    </w:rPr>
  </w:style>
  <w:style w:type="paragraph" w:styleId="9">
    <w:name w:val="toc 9"/>
    <w:basedOn w:val="a"/>
    <w:next w:val="a"/>
    <w:autoRedefine/>
    <w:rsid w:val="00E62476"/>
    <w:pPr>
      <w:adjustRightInd w:val="0"/>
      <w:spacing w:line="360" w:lineRule="atLeast"/>
      <w:ind w:left="1920"/>
      <w:textAlignment w:val="baseline"/>
    </w:pPr>
    <w:rPr>
      <w:kern w:val="0"/>
      <w:sz w:val="18"/>
      <w:szCs w:val="18"/>
    </w:rPr>
  </w:style>
  <w:style w:type="character" w:styleId="ab">
    <w:name w:val="page number"/>
    <w:rsid w:val="00E62476"/>
    <w:rPr>
      <w:rFonts w:cs="Times New Roman"/>
    </w:rPr>
  </w:style>
  <w:style w:type="paragraph" w:styleId="22">
    <w:name w:val="Body Text Indent 2"/>
    <w:basedOn w:val="a"/>
    <w:link w:val="23"/>
    <w:rsid w:val="00E62476"/>
    <w:pPr>
      <w:spacing w:line="400" w:lineRule="exact"/>
      <w:ind w:left="828"/>
      <w:jc w:val="both"/>
    </w:pPr>
    <w:rPr>
      <w:rFonts w:eastAsia="標楷體"/>
      <w:sz w:val="28"/>
      <w:szCs w:val="28"/>
    </w:rPr>
  </w:style>
  <w:style w:type="character" w:customStyle="1" w:styleId="23">
    <w:name w:val="本文縮排 2 字元"/>
    <w:basedOn w:val="a0"/>
    <w:link w:val="22"/>
    <w:rsid w:val="00E62476"/>
    <w:rPr>
      <w:rFonts w:ascii="Times New Roman" w:eastAsia="標楷體" w:hAnsi="Times New Roman" w:cs="Times New Roman"/>
      <w:sz w:val="28"/>
      <w:szCs w:val="28"/>
    </w:rPr>
  </w:style>
  <w:style w:type="paragraph" w:styleId="24">
    <w:name w:val="Body Text 2"/>
    <w:basedOn w:val="a"/>
    <w:link w:val="25"/>
    <w:rsid w:val="00E62476"/>
    <w:pPr>
      <w:adjustRightInd w:val="0"/>
      <w:spacing w:before="120" w:line="320" w:lineRule="exact"/>
      <w:jc w:val="both"/>
      <w:textAlignment w:val="baseline"/>
    </w:pPr>
    <w:rPr>
      <w:rFonts w:ascii="全真中明體" w:eastAsia="全真中明體" w:cs="全真中明體"/>
      <w:kern w:val="0"/>
      <w:sz w:val="20"/>
    </w:rPr>
  </w:style>
  <w:style w:type="character" w:customStyle="1" w:styleId="25">
    <w:name w:val="本文 2 字元"/>
    <w:basedOn w:val="a0"/>
    <w:link w:val="24"/>
    <w:rsid w:val="00E62476"/>
    <w:rPr>
      <w:rFonts w:ascii="全真中明體" w:eastAsia="全真中明體" w:hAnsi="Times New Roman" w:cs="全真中明體"/>
      <w:kern w:val="0"/>
      <w:sz w:val="20"/>
      <w:szCs w:val="20"/>
    </w:rPr>
  </w:style>
  <w:style w:type="paragraph" w:styleId="ac">
    <w:name w:val="Date"/>
    <w:basedOn w:val="a"/>
    <w:next w:val="a"/>
    <w:link w:val="ad"/>
    <w:rsid w:val="00E62476"/>
    <w:pPr>
      <w:adjustRightInd w:val="0"/>
      <w:spacing w:line="360" w:lineRule="atLeast"/>
      <w:jc w:val="right"/>
      <w:textAlignment w:val="baseline"/>
    </w:pPr>
    <w:rPr>
      <w:rFonts w:ascii="全真中明體" w:eastAsia="全真中明體" w:cs="全真中明體"/>
      <w:sz w:val="20"/>
    </w:rPr>
  </w:style>
  <w:style w:type="character" w:customStyle="1" w:styleId="ad">
    <w:name w:val="日期 字元"/>
    <w:basedOn w:val="a0"/>
    <w:link w:val="ac"/>
    <w:rsid w:val="00E62476"/>
    <w:rPr>
      <w:rFonts w:ascii="全真中明體" w:eastAsia="全真中明體" w:hAnsi="Times New Roman" w:cs="全真中明體"/>
      <w:sz w:val="20"/>
      <w:szCs w:val="20"/>
    </w:rPr>
  </w:style>
  <w:style w:type="paragraph" w:styleId="32">
    <w:name w:val="Body Text Indent 3"/>
    <w:basedOn w:val="a"/>
    <w:link w:val="33"/>
    <w:rsid w:val="00E62476"/>
    <w:pPr>
      <w:spacing w:line="320" w:lineRule="exact"/>
      <w:ind w:leftChars="100" w:left="240" w:firstLineChars="200" w:firstLine="360"/>
      <w:jc w:val="both"/>
    </w:pPr>
    <w:rPr>
      <w:sz w:val="18"/>
      <w:szCs w:val="18"/>
    </w:rPr>
  </w:style>
  <w:style w:type="character" w:customStyle="1" w:styleId="33">
    <w:name w:val="本文縮排 3 字元"/>
    <w:basedOn w:val="a0"/>
    <w:link w:val="32"/>
    <w:rsid w:val="00E62476"/>
    <w:rPr>
      <w:rFonts w:ascii="Times New Roman" w:eastAsia="新細明體" w:hAnsi="Times New Roman" w:cs="Times New Roman"/>
      <w:sz w:val="18"/>
      <w:szCs w:val="18"/>
    </w:rPr>
  </w:style>
  <w:style w:type="paragraph" w:customStyle="1" w:styleId="xl24">
    <w:name w:val="xl24"/>
    <w:basedOn w:val="a"/>
    <w:rsid w:val="00E62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5">
    <w:name w:val="xl25"/>
    <w:basedOn w:val="a"/>
    <w:rsid w:val="00E62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6">
    <w:name w:val="xl26"/>
    <w:basedOn w:val="a"/>
    <w:rsid w:val="00E62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7">
    <w:name w:val="xl27"/>
    <w:basedOn w:val="a"/>
    <w:rsid w:val="00E62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8">
    <w:name w:val="xl28"/>
    <w:basedOn w:val="a"/>
    <w:rsid w:val="00E62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9">
    <w:name w:val="xl29"/>
    <w:basedOn w:val="a"/>
    <w:rsid w:val="00E62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30">
    <w:name w:val="xl30"/>
    <w:basedOn w:val="a"/>
    <w:rsid w:val="00E624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31">
    <w:name w:val="xl31"/>
    <w:basedOn w:val="a"/>
    <w:rsid w:val="00E624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 w:hAnsi="Arial Unicode MS" w:cs="新細明體"/>
      <w:kern w:val="0"/>
      <w:sz w:val="16"/>
      <w:szCs w:val="16"/>
    </w:rPr>
  </w:style>
  <w:style w:type="paragraph" w:styleId="ae">
    <w:name w:val="Body Text"/>
    <w:basedOn w:val="a"/>
    <w:link w:val="af"/>
    <w:rsid w:val="00E62476"/>
    <w:pPr>
      <w:spacing w:line="140" w:lineRule="exact"/>
      <w:jc w:val="center"/>
    </w:pPr>
    <w:rPr>
      <w:rFonts w:eastAsia="全真中明體"/>
      <w:sz w:val="14"/>
      <w:szCs w:val="14"/>
    </w:rPr>
  </w:style>
  <w:style w:type="character" w:customStyle="1" w:styleId="af">
    <w:name w:val="本文 字元"/>
    <w:basedOn w:val="a0"/>
    <w:link w:val="ae"/>
    <w:rsid w:val="00E62476"/>
    <w:rPr>
      <w:rFonts w:ascii="Times New Roman" w:eastAsia="全真中明體" w:hAnsi="Times New Roman" w:cs="Times New Roman"/>
      <w:sz w:val="14"/>
      <w:szCs w:val="14"/>
    </w:rPr>
  </w:style>
  <w:style w:type="paragraph" w:customStyle="1" w:styleId="font5">
    <w:name w:val="font5"/>
    <w:basedOn w:val="a"/>
    <w:rsid w:val="00E62476"/>
    <w:pPr>
      <w:widowControl/>
      <w:spacing w:before="100" w:beforeAutospacing="1" w:after="100" w:afterAutospacing="1"/>
    </w:pPr>
    <w:rPr>
      <w:rFonts w:ascii="新細明體" w:hAnsi="Arial Unicode MS" w:cs="新細明體"/>
      <w:kern w:val="0"/>
      <w:sz w:val="18"/>
      <w:szCs w:val="18"/>
    </w:rPr>
  </w:style>
  <w:style w:type="paragraph" w:customStyle="1" w:styleId="font6">
    <w:name w:val="font6"/>
    <w:basedOn w:val="a"/>
    <w:rsid w:val="00E62476"/>
    <w:pPr>
      <w:widowControl/>
      <w:spacing w:before="100" w:beforeAutospacing="1" w:after="100" w:afterAutospacing="1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font7">
    <w:name w:val="font7"/>
    <w:basedOn w:val="a"/>
    <w:rsid w:val="00E62476"/>
    <w:pPr>
      <w:widowControl/>
      <w:spacing w:before="100" w:beforeAutospacing="1" w:after="100" w:afterAutospacing="1"/>
    </w:pPr>
    <w:rPr>
      <w:rFonts w:ascii="細明體" w:eastAsia="細明體" w:hAnsi="Arial Unicode MS" w:cs="細明體"/>
      <w:kern w:val="0"/>
      <w:sz w:val="18"/>
      <w:szCs w:val="18"/>
    </w:rPr>
  </w:style>
  <w:style w:type="paragraph" w:customStyle="1" w:styleId="xl22">
    <w:name w:val="xl22"/>
    <w:basedOn w:val="a"/>
    <w:rsid w:val="00E62476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23">
    <w:name w:val="xl23"/>
    <w:basedOn w:val="a"/>
    <w:rsid w:val="00E62476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32">
    <w:name w:val="xl32"/>
    <w:basedOn w:val="a"/>
    <w:rsid w:val="00E62476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E62476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34">
    <w:name w:val="xl34"/>
    <w:basedOn w:val="a"/>
    <w:rsid w:val="00E62476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E62476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新細明體"/>
      <w:kern w:val="0"/>
      <w:sz w:val="16"/>
      <w:szCs w:val="16"/>
    </w:rPr>
  </w:style>
  <w:style w:type="paragraph" w:customStyle="1" w:styleId="xl36">
    <w:name w:val="xl36"/>
    <w:basedOn w:val="a"/>
    <w:rsid w:val="00E62476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E62476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16"/>
      <w:szCs w:val="16"/>
    </w:rPr>
  </w:style>
  <w:style w:type="table" w:styleId="af0">
    <w:name w:val="Table Grid"/>
    <w:basedOn w:val="a1"/>
    <w:rsid w:val="00E62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文鼎中黑"/>
    <w:basedOn w:val="a"/>
    <w:rsid w:val="00E62476"/>
    <w:pPr>
      <w:ind w:left="230" w:hangingChars="100" w:hanging="230"/>
      <w:jc w:val="both"/>
    </w:pPr>
    <w:rPr>
      <w:rFonts w:eastAsia="文鼎中黑"/>
      <w:w w:val="120"/>
      <w:sz w:val="19"/>
      <w:szCs w:val="24"/>
    </w:rPr>
  </w:style>
  <w:style w:type="paragraph" w:customStyle="1" w:styleId="0">
    <w:name w:val="表格字0"/>
    <w:basedOn w:val="a"/>
    <w:rsid w:val="00E62476"/>
    <w:pPr>
      <w:spacing w:line="200" w:lineRule="exact"/>
      <w:ind w:rightChars="10" w:right="23"/>
      <w:jc w:val="distribute"/>
    </w:pPr>
    <w:rPr>
      <w:rFonts w:ascii="Arial Narrow" w:hAnsi="Arial Narrow"/>
      <w:w w:val="125"/>
      <w:kern w:val="0"/>
      <w:sz w:val="16"/>
      <w:szCs w:val="24"/>
    </w:rPr>
  </w:style>
  <w:style w:type="paragraph" w:customStyle="1" w:styleId="af2">
    <w:name w:val="表格字"/>
    <w:basedOn w:val="a"/>
    <w:rsid w:val="00E62476"/>
    <w:pPr>
      <w:spacing w:line="200" w:lineRule="exact"/>
      <w:ind w:leftChars="100" w:left="100" w:rightChars="10" w:right="10"/>
      <w:jc w:val="distribute"/>
    </w:pPr>
    <w:rPr>
      <w:rFonts w:ascii="Arial Narrow" w:hAnsi="Arial Narrow"/>
      <w:w w:val="125"/>
      <w:sz w:val="16"/>
      <w:szCs w:val="24"/>
    </w:rPr>
  </w:style>
  <w:style w:type="paragraph" w:customStyle="1" w:styleId="14">
    <w:name w:val="表格字縮1"/>
    <w:basedOn w:val="af2"/>
    <w:rsid w:val="00E62476"/>
    <w:pPr>
      <w:spacing w:line="180" w:lineRule="exact"/>
      <w:ind w:left="334" w:rightChars="0" w:right="0" w:hanging="113"/>
    </w:pPr>
    <w:rPr>
      <w:rFonts w:ascii="Times New Roman" w:hAnsi="Times New Roman"/>
      <w:sz w:val="13"/>
    </w:rPr>
  </w:style>
  <w:style w:type="paragraph" w:customStyle="1" w:styleId="26">
    <w:name w:val="表格字縮2"/>
    <w:basedOn w:val="14"/>
    <w:rsid w:val="00E62476"/>
    <w:pPr>
      <w:ind w:leftChars="200" w:left="555"/>
    </w:pPr>
  </w:style>
  <w:style w:type="paragraph" w:customStyle="1" w:styleId="af3">
    <w:name w:val="表格數字"/>
    <w:rsid w:val="00E62476"/>
    <w:pPr>
      <w:spacing w:line="200" w:lineRule="exact"/>
      <w:ind w:leftChars="-50" w:left="-50"/>
      <w:jc w:val="right"/>
    </w:pPr>
    <w:rPr>
      <w:rFonts w:ascii="超研澤細黑" w:eastAsia="新細明體" w:hAnsi="DotumChe" w:cs="Arial"/>
      <w:spacing w:val="10"/>
      <w:kern w:val="0"/>
      <w:sz w:val="17"/>
      <w:szCs w:val="20"/>
    </w:rPr>
  </w:style>
  <w:style w:type="character" w:styleId="af4">
    <w:name w:val="Hyperlink"/>
    <w:rsid w:val="00E62476"/>
    <w:rPr>
      <w:color w:val="0000FF"/>
      <w:u w:val="single"/>
    </w:rPr>
  </w:style>
  <w:style w:type="paragraph" w:customStyle="1" w:styleId="27">
    <w:name w:val="純文字2"/>
    <w:basedOn w:val="a"/>
    <w:rsid w:val="00E62476"/>
    <w:pPr>
      <w:adjustRightInd w:val="0"/>
      <w:textAlignment w:val="baseline"/>
    </w:pPr>
    <w:rPr>
      <w:rFonts w:ascii="細明體" w:eastAsia="細明體" w:hAnsi="Courier New"/>
    </w:rPr>
  </w:style>
  <w:style w:type="paragraph" w:styleId="af5">
    <w:name w:val="Normal Indent"/>
    <w:basedOn w:val="a"/>
    <w:rsid w:val="00E62476"/>
    <w:pPr>
      <w:ind w:left="480"/>
    </w:pPr>
  </w:style>
  <w:style w:type="paragraph" w:styleId="af6">
    <w:name w:val="Note Heading"/>
    <w:basedOn w:val="a"/>
    <w:next w:val="a"/>
    <w:link w:val="af7"/>
    <w:rsid w:val="00E62476"/>
    <w:pPr>
      <w:jc w:val="center"/>
    </w:pPr>
    <w:rPr>
      <w:rFonts w:eastAsia="標楷體"/>
      <w:sz w:val="28"/>
    </w:rPr>
  </w:style>
  <w:style w:type="character" w:customStyle="1" w:styleId="af7">
    <w:name w:val="註釋標題 字元"/>
    <w:basedOn w:val="a0"/>
    <w:link w:val="af6"/>
    <w:rsid w:val="00E62476"/>
    <w:rPr>
      <w:rFonts w:ascii="Times New Roman" w:eastAsia="標楷體" w:hAnsi="Times New Roman" w:cs="Times New Roman"/>
      <w:sz w:val="28"/>
      <w:szCs w:val="20"/>
    </w:rPr>
  </w:style>
  <w:style w:type="paragraph" w:styleId="af8">
    <w:name w:val="annotation text"/>
    <w:basedOn w:val="a"/>
    <w:link w:val="af9"/>
    <w:semiHidden/>
    <w:rsid w:val="00E62476"/>
    <w:rPr>
      <w:rFonts w:ascii="標楷體" w:eastAsia="標楷體"/>
      <w:position w:val="6"/>
      <w:sz w:val="28"/>
    </w:rPr>
  </w:style>
  <w:style w:type="character" w:customStyle="1" w:styleId="af9">
    <w:name w:val="註解文字 字元"/>
    <w:basedOn w:val="a0"/>
    <w:link w:val="af8"/>
    <w:semiHidden/>
    <w:rsid w:val="00E62476"/>
    <w:rPr>
      <w:rFonts w:ascii="標楷體" w:eastAsia="標楷體" w:hAnsi="Times New Roman" w:cs="Times New Roman"/>
      <w:position w:val="6"/>
      <w:sz w:val="28"/>
      <w:szCs w:val="20"/>
    </w:rPr>
  </w:style>
  <w:style w:type="character" w:customStyle="1" w:styleId="210">
    <w:name w:val="本文縮排 2 字元1"/>
    <w:locked/>
    <w:rsid w:val="00E62476"/>
    <w:rPr>
      <w:rFonts w:eastAsia="標楷體"/>
      <w:kern w:val="2"/>
      <w:sz w:val="28"/>
      <w:szCs w:val="28"/>
    </w:rPr>
  </w:style>
  <w:style w:type="paragraph" w:styleId="afa">
    <w:name w:val="Body Text Indent"/>
    <w:basedOn w:val="a"/>
    <w:link w:val="afb"/>
    <w:rsid w:val="00E62476"/>
    <w:pPr>
      <w:ind w:leftChars="100" w:left="240"/>
    </w:pPr>
    <w:rPr>
      <w:rFonts w:eastAsia="標楷體"/>
      <w:szCs w:val="24"/>
    </w:rPr>
  </w:style>
  <w:style w:type="character" w:customStyle="1" w:styleId="afb">
    <w:name w:val="本文縮排 字元"/>
    <w:basedOn w:val="a0"/>
    <w:link w:val="afa"/>
    <w:rsid w:val="00E62476"/>
    <w:rPr>
      <w:rFonts w:ascii="Times New Roman" w:eastAsia="標楷體" w:hAnsi="Times New Roman" w:cs="Times New Roman"/>
      <w:szCs w:val="24"/>
    </w:rPr>
  </w:style>
  <w:style w:type="paragraph" w:customStyle="1" w:styleId="t2">
    <w:name w:val="t2"/>
    <w:basedOn w:val="a"/>
    <w:rsid w:val="00E62476"/>
    <w:pPr>
      <w:spacing w:afterLines="50" w:after="180" w:line="440" w:lineRule="exact"/>
      <w:jc w:val="center"/>
    </w:pPr>
    <w:rPr>
      <w:rFonts w:ascii="標楷體" w:eastAsia="標楷體" w:hAnsi="標楷體"/>
      <w:b/>
      <w:sz w:val="36"/>
      <w:szCs w:val="24"/>
    </w:rPr>
  </w:style>
  <w:style w:type="paragraph" w:customStyle="1" w:styleId="t3">
    <w:name w:val="t3"/>
    <w:basedOn w:val="a"/>
    <w:rsid w:val="00E62476"/>
    <w:pPr>
      <w:spacing w:afterLines="50" w:after="180" w:line="440" w:lineRule="exact"/>
      <w:jc w:val="both"/>
    </w:pPr>
    <w:rPr>
      <w:rFonts w:ascii="標楷體" w:eastAsia="標楷體" w:hAnsi="標楷體"/>
      <w:b/>
      <w:sz w:val="32"/>
      <w:szCs w:val="24"/>
    </w:rPr>
  </w:style>
  <w:style w:type="paragraph" w:customStyle="1" w:styleId="xl38">
    <w:name w:val="xl38"/>
    <w:basedOn w:val="a"/>
    <w:rsid w:val="00E624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39">
    <w:name w:val="xl39"/>
    <w:basedOn w:val="a"/>
    <w:rsid w:val="00E62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0">
    <w:name w:val="xl40"/>
    <w:basedOn w:val="a"/>
    <w:rsid w:val="00E62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1">
    <w:name w:val="xl41"/>
    <w:basedOn w:val="a"/>
    <w:rsid w:val="00E624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2">
    <w:name w:val="xl42"/>
    <w:basedOn w:val="a"/>
    <w:rsid w:val="00E624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43">
    <w:name w:val="xl43"/>
    <w:basedOn w:val="a"/>
    <w:rsid w:val="00E62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44">
    <w:name w:val="xl44"/>
    <w:basedOn w:val="a"/>
    <w:rsid w:val="00E62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45">
    <w:name w:val="xl45"/>
    <w:basedOn w:val="a"/>
    <w:rsid w:val="00E624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46">
    <w:name w:val="xl46"/>
    <w:basedOn w:val="a"/>
    <w:rsid w:val="00E62476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7">
    <w:name w:val="xl47"/>
    <w:basedOn w:val="a"/>
    <w:rsid w:val="00E624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8">
    <w:name w:val="xl48"/>
    <w:basedOn w:val="a"/>
    <w:rsid w:val="00E62476"/>
    <w:pPr>
      <w:widowControl/>
      <w:pBdr>
        <w:bottom w:val="single" w:sz="8" w:space="0" w:color="auto"/>
        <w:right w:val="dashed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9">
    <w:name w:val="xl49"/>
    <w:basedOn w:val="a"/>
    <w:rsid w:val="00E62476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0">
    <w:name w:val="xl50"/>
    <w:basedOn w:val="a"/>
    <w:rsid w:val="00E62476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1">
    <w:name w:val="xl51"/>
    <w:basedOn w:val="a"/>
    <w:rsid w:val="00E62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2">
    <w:name w:val="xl52"/>
    <w:basedOn w:val="a"/>
    <w:rsid w:val="00E6247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3">
    <w:name w:val="xl53"/>
    <w:basedOn w:val="a"/>
    <w:rsid w:val="00E62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54">
    <w:name w:val="xl54"/>
    <w:basedOn w:val="a"/>
    <w:rsid w:val="00E6247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55">
    <w:name w:val="xl55"/>
    <w:basedOn w:val="a"/>
    <w:rsid w:val="00E62476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6">
    <w:name w:val="xl56"/>
    <w:basedOn w:val="a"/>
    <w:rsid w:val="00E62476"/>
    <w:pPr>
      <w:widowControl/>
      <w:pBdr>
        <w:top w:val="single" w:sz="8" w:space="0" w:color="auto"/>
        <w:right w:val="dashed" w:sz="4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7">
    <w:name w:val="xl57"/>
    <w:basedOn w:val="a"/>
    <w:rsid w:val="00E62476"/>
    <w:pPr>
      <w:widowControl/>
      <w:pBdr>
        <w:right w:val="dashed" w:sz="4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58">
    <w:name w:val="xl58"/>
    <w:basedOn w:val="a"/>
    <w:rsid w:val="00E62476"/>
    <w:pPr>
      <w:widowControl/>
      <w:pBdr>
        <w:bottom w:val="single" w:sz="8" w:space="0" w:color="auto"/>
        <w:right w:val="dashed" w:sz="4" w:space="0" w:color="auto"/>
      </w:pBdr>
      <w:shd w:val="clear" w:color="auto" w:fill="C0C0C0"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numbering" w:customStyle="1" w:styleId="28">
    <w:name w:val="無清單2"/>
    <w:next w:val="a2"/>
    <w:uiPriority w:val="99"/>
    <w:semiHidden/>
    <w:unhideWhenUsed/>
    <w:rsid w:val="0014339D"/>
  </w:style>
  <w:style w:type="table" w:customStyle="1" w:styleId="15">
    <w:name w:val="表格格線1"/>
    <w:basedOn w:val="a1"/>
    <w:next w:val="af0"/>
    <w:rsid w:val="001433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rsid w:val="0014339D"/>
    <w:rPr>
      <w:sz w:val="18"/>
      <w:szCs w:val="18"/>
    </w:rPr>
  </w:style>
  <w:style w:type="paragraph" w:styleId="afd">
    <w:name w:val="annotation subject"/>
    <w:basedOn w:val="af8"/>
    <w:next w:val="af8"/>
    <w:link w:val="afe"/>
    <w:rsid w:val="0014339D"/>
    <w:rPr>
      <w:rFonts w:ascii="Times New Roman" w:eastAsia="新細明體"/>
      <w:b/>
      <w:bCs/>
      <w:position w:val="0"/>
      <w:sz w:val="24"/>
    </w:rPr>
  </w:style>
  <w:style w:type="character" w:customStyle="1" w:styleId="afe">
    <w:name w:val="註解主旨 字元"/>
    <w:basedOn w:val="af9"/>
    <w:link w:val="afd"/>
    <w:rsid w:val="0014339D"/>
    <w:rPr>
      <w:rFonts w:ascii="Times New Roman" w:eastAsia="新細明體" w:hAnsi="Times New Roman" w:cs="Times New Roman"/>
      <w:b/>
      <w:bCs/>
      <w:position w:val="6"/>
      <w:sz w:val="28"/>
      <w:szCs w:val="20"/>
    </w:rPr>
  </w:style>
  <w:style w:type="paragraph" w:styleId="aff">
    <w:name w:val="Revision"/>
    <w:hidden/>
    <w:uiPriority w:val="99"/>
    <w:semiHidden/>
    <w:rsid w:val="0014339D"/>
    <w:rPr>
      <w:rFonts w:ascii="Times New Roman" w:eastAsia="新細明體" w:hAnsi="Times New Roman" w:cs="Times New Roman"/>
      <w:szCs w:val="20"/>
    </w:rPr>
  </w:style>
  <w:style w:type="numbering" w:customStyle="1" w:styleId="34">
    <w:name w:val="無清單3"/>
    <w:next w:val="a2"/>
    <w:uiPriority w:val="99"/>
    <w:semiHidden/>
    <w:unhideWhenUsed/>
    <w:rsid w:val="00D87408"/>
  </w:style>
  <w:style w:type="numbering" w:customStyle="1" w:styleId="110">
    <w:name w:val="無清單11"/>
    <w:next w:val="a2"/>
    <w:uiPriority w:val="99"/>
    <w:semiHidden/>
    <w:rsid w:val="00D87408"/>
  </w:style>
  <w:style w:type="table" w:customStyle="1" w:styleId="29">
    <w:name w:val="表格格線2"/>
    <w:basedOn w:val="a1"/>
    <w:next w:val="af0"/>
    <w:rsid w:val="00D874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2"/>
    <w:uiPriority w:val="99"/>
    <w:semiHidden/>
    <w:unhideWhenUsed/>
    <w:rsid w:val="00D87408"/>
  </w:style>
  <w:style w:type="table" w:customStyle="1" w:styleId="111">
    <w:name w:val="表格格線11"/>
    <w:basedOn w:val="a1"/>
    <w:next w:val="af0"/>
    <w:rsid w:val="00D874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D87408"/>
    <w:pPr>
      <w:ind w:leftChars="200" w:left="480"/>
    </w:pPr>
  </w:style>
  <w:style w:type="numbering" w:customStyle="1" w:styleId="310">
    <w:name w:val="無清單31"/>
    <w:next w:val="a2"/>
    <w:uiPriority w:val="99"/>
    <w:semiHidden/>
    <w:unhideWhenUsed/>
    <w:rsid w:val="00D87408"/>
  </w:style>
  <w:style w:type="numbering" w:customStyle="1" w:styleId="40">
    <w:name w:val="無清單4"/>
    <w:next w:val="a2"/>
    <w:uiPriority w:val="99"/>
    <w:semiHidden/>
    <w:unhideWhenUsed/>
    <w:rsid w:val="004639DF"/>
  </w:style>
  <w:style w:type="numbering" w:customStyle="1" w:styleId="50">
    <w:name w:val="無清單5"/>
    <w:next w:val="a2"/>
    <w:uiPriority w:val="99"/>
    <w:semiHidden/>
    <w:unhideWhenUsed/>
    <w:rsid w:val="008F27D2"/>
  </w:style>
  <w:style w:type="numbering" w:customStyle="1" w:styleId="60">
    <w:name w:val="無清單6"/>
    <w:next w:val="a2"/>
    <w:uiPriority w:val="99"/>
    <w:semiHidden/>
    <w:unhideWhenUsed/>
    <w:rsid w:val="00740EF0"/>
  </w:style>
  <w:style w:type="table" w:customStyle="1" w:styleId="35">
    <w:name w:val="表格格線3"/>
    <w:basedOn w:val="a1"/>
    <w:next w:val="af0"/>
    <w:rsid w:val="00740E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註解方塊文字1"/>
    <w:basedOn w:val="a"/>
    <w:next w:val="a9"/>
    <w:uiPriority w:val="99"/>
    <w:semiHidden/>
    <w:unhideWhenUsed/>
    <w:rsid w:val="00242FB3"/>
    <w:rPr>
      <w:rFonts w:ascii="Cambria" w:hAnsi="Cambria"/>
      <w:sz w:val="18"/>
      <w:szCs w:val="18"/>
    </w:rPr>
  </w:style>
  <w:style w:type="numbering" w:customStyle="1" w:styleId="1110">
    <w:name w:val="無清單111"/>
    <w:next w:val="a2"/>
    <w:uiPriority w:val="99"/>
    <w:semiHidden/>
    <w:rsid w:val="00242FB3"/>
  </w:style>
  <w:style w:type="character" w:customStyle="1" w:styleId="17">
    <w:name w:val="註解方塊文字 字元1"/>
    <w:basedOn w:val="a0"/>
    <w:uiPriority w:val="99"/>
    <w:semiHidden/>
    <w:rsid w:val="00242FB3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caption"/>
    <w:basedOn w:val="a"/>
    <w:next w:val="a"/>
    <w:uiPriority w:val="35"/>
    <w:unhideWhenUsed/>
    <w:qFormat/>
    <w:rsid w:val="000F0FD0"/>
    <w:rPr>
      <w:sz w:val="20"/>
    </w:rPr>
  </w:style>
  <w:style w:type="character" w:customStyle="1" w:styleId="20">
    <w:name w:val="標題 2 字元"/>
    <w:basedOn w:val="a0"/>
    <w:link w:val="2"/>
    <w:rsid w:val="00C067F9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dgbas.gov.tw/ct.asp?mp=1&amp;xItem=47564&amp;ctNode=562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7FD9-3C0F-44C6-9228-69077D71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4079</Words>
  <Characters>23254</Characters>
  <Application>Microsoft Office Word</Application>
  <DocSecurity>0</DocSecurity>
  <Lines>193</Lines>
  <Paragraphs>54</Paragraphs>
  <ScaleCrop>false</ScaleCrop>
  <Company/>
  <LinksUpToDate>false</LinksUpToDate>
  <CharactersWithSpaces>27279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徐玄</dc:creator>
  <cp:lastModifiedBy>郭庭嘉</cp:lastModifiedBy>
  <cp:revision>3</cp:revision>
  <cp:lastPrinted>2021-08-26T04:06:00Z</cp:lastPrinted>
  <dcterms:created xsi:type="dcterms:W3CDTF">2021-08-31T07:41:00Z</dcterms:created>
  <dcterms:modified xsi:type="dcterms:W3CDTF">2021-08-31T07:42:00Z</dcterms:modified>
</cp:coreProperties>
</file>